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45A" w:rsidRPr="00E120CC" w:rsidRDefault="008F345A" w:rsidP="001749AA">
      <w:pPr>
        <w:tabs>
          <w:tab w:val="left" w:pos="0"/>
          <w:tab w:val="left" w:pos="6663"/>
          <w:tab w:val="left" w:pos="7513"/>
          <w:tab w:val="left" w:pos="7938"/>
        </w:tabs>
        <w:jc w:val="center"/>
        <w:rPr>
          <w:spacing w:val="8"/>
          <w:sz w:val="28"/>
          <w:szCs w:val="32"/>
        </w:rPr>
      </w:pPr>
    </w:p>
    <w:p w:rsidR="008F345A" w:rsidRPr="00E120CC" w:rsidRDefault="008F345A" w:rsidP="00093538">
      <w:pPr>
        <w:tabs>
          <w:tab w:val="left" w:pos="0"/>
          <w:tab w:val="left" w:pos="6663"/>
          <w:tab w:val="left" w:pos="7513"/>
          <w:tab w:val="left" w:pos="7938"/>
        </w:tabs>
        <w:jc w:val="center"/>
        <w:rPr>
          <w:spacing w:val="8"/>
          <w:sz w:val="28"/>
          <w:szCs w:val="32"/>
        </w:rPr>
      </w:pPr>
      <w:r w:rsidRPr="00E120CC">
        <w:rPr>
          <w:spacing w:val="8"/>
          <w:sz w:val="28"/>
          <w:szCs w:val="32"/>
        </w:rPr>
        <w:t xml:space="preserve">Совет депутатов </w:t>
      </w:r>
      <w:proofErr w:type="spellStart"/>
      <w:r w:rsidRPr="00E120CC">
        <w:rPr>
          <w:spacing w:val="8"/>
          <w:sz w:val="28"/>
          <w:szCs w:val="32"/>
        </w:rPr>
        <w:t>Луньгинско-Майданского</w:t>
      </w:r>
      <w:proofErr w:type="spellEnd"/>
      <w:r w:rsidRPr="00E120CC">
        <w:rPr>
          <w:spacing w:val="8"/>
          <w:sz w:val="28"/>
          <w:szCs w:val="32"/>
        </w:rPr>
        <w:t xml:space="preserve"> сельского поселения </w:t>
      </w:r>
      <w:proofErr w:type="spellStart"/>
      <w:r w:rsidRPr="00E120CC">
        <w:rPr>
          <w:spacing w:val="8"/>
          <w:sz w:val="28"/>
          <w:szCs w:val="32"/>
        </w:rPr>
        <w:t>Ардатовского</w:t>
      </w:r>
      <w:proofErr w:type="spellEnd"/>
      <w:r w:rsidRPr="00E120CC">
        <w:rPr>
          <w:spacing w:val="8"/>
          <w:sz w:val="28"/>
          <w:szCs w:val="32"/>
        </w:rPr>
        <w:t xml:space="preserve"> муниципального района РМ</w:t>
      </w:r>
    </w:p>
    <w:p w:rsidR="008F345A" w:rsidRPr="00E120CC" w:rsidRDefault="008F345A" w:rsidP="00093538">
      <w:pPr>
        <w:tabs>
          <w:tab w:val="left" w:pos="0"/>
          <w:tab w:val="left" w:pos="6663"/>
          <w:tab w:val="left" w:pos="7513"/>
          <w:tab w:val="left" w:pos="7938"/>
        </w:tabs>
        <w:jc w:val="center"/>
        <w:rPr>
          <w:spacing w:val="8"/>
          <w:sz w:val="28"/>
          <w:szCs w:val="32"/>
        </w:rPr>
      </w:pPr>
      <w:proofErr w:type="gramStart"/>
      <w:r w:rsidRPr="00E120CC">
        <w:rPr>
          <w:spacing w:val="8"/>
          <w:sz w:val="28"/>
          <w:szCs w:val="32"/>
        </w:rPr>
        <w:t>шестого</w:t>
      </w:r>
      <w:proofErr w:type="gramEnd"/>
      <w:r w:rsidRPr="00E120CC">
        <w:rPr>
          <w:spacing w:val="8"/>
          <w:sz w:val="28"/>
          <w:szCs w:val="32"/>
        </w:rPr>
        <w:t xml:space="preserve"> созыва</w:t>
      </w:r>
    </w:p>
    <w:p w:rsidR="008F345A" w:rsidRPr="00E120CC" w:rsidRDefault="008F345A" w:rsidP="001749AA">
      <w:pPr>
        <w:tabs>
          <w:tab w:val="left" w:pos="0"/>
          <w:tab w:val="left" w:pos="6663"/>
          <w:tab w:val="left" w:pos="7513"/>
          <w:tab w:val="left" w:pos="7938"/>
        </w:tabs>
        <w:spacing w:before="120"/>
        <w:jc w:val="center"/>
        <w:rPr>
          <w:spacing w:val="8"/>
          <w:sz w:val="28"/>
          <w:szCs w:val="28"/>
        </w:rPr>
      </w:pPr>
      <w:proofErr w:type="spellStart"/>
      <w:r w:rsidRPr="00E120CC">
        <w:rPr>
          <w:spacing w:val="8"/>
          <w:sz w:val="28"/>
          <w:szCs w:val="28"/>
        </w:rPr>
        <w:t>с.Луньгинский</w:t>
      </w:r>
      <w:proofErr w:type="spellEnd"/>
      <w:r w:rsidRPr="00E120CC">
        <w:rPr>
          <w:spacing w:val="8"/>
          <w:sz w:val="28"/>
          <w:szCs w:val="28"/>
        </w:rPr>
        <w:t xml:space="preserve"> Майдан</w:t>
      </w:r>
    </w:p>
    <w:p w:rsidR="008F345A" w:rsidRPr="00E120CC" w:rsidRDefault="008F345A" w:rsidP="00713A87">
      <w:pPr>
        <w:tabs>
          <w:tab w:val="left" w:pos="0"/>
          <w:tab w:val="left" w:pos="6663"/>
          <w:tab w:val="left" w:pos="7513"/>
          <w:tab w:val="left" w:pos="7938"/>
        </w:tabs>
        <w:spacing w:before="120"/>
        <w:jc w:val="center"/>
        <w:rPr>
          <w:spacing w:val="8"/>
          <w:sz w:val="28"/>
          <w:szCs w:val="28"/>
        </w:rPr>
      </w:pPr>
      <w:r w:rsidRPr="00E120CC">
        <w:rPr>
          <w:spacing w:val="8"/>
          <w:sz w:val="28"/>
          <w:szCs w:val="28"/>
        </w:rPr>
        <w:t>РЕШЕНИЕ</w:t>
      </w:r>
    </w:p>
    <w:p w:rsidR="008F345A" w:rsidRPr="00E120CC" w:rsidRDefault="008F345A" w:rsidP="00713A87">
      <w:pPr>
        <w:tabs>
          <w:tab w:val="left" w:pos="0"/>
          <w:tab w:val="left" w:pos="6663"/>
          <w:tab w:val="left" w:pos="7513"/>
          <w:tab w:val="left" w:pos="7938"/>
        </w:tabs>
        <w:spacing w:before="120"/>
        <w:rPr>
          <w:rFonts w:cs="Arial"/>
          <w:sz w:val="28"/>
        </w:rPr>
      </w:pPr>
      <w:proofErr w:type="gramStart"/>
      <w:r w:rsidRPr="00E120CC">
        <w:rPr>
          <w:sz w:val="28"/>
          <w:szCs w:val="28"/>
        </w:rPr>
        <w:t>от</w:t>
      </w:r>
      <w:proofErr w:type="gramEnd"/>
      <w:r w:rsidRPr="00E120CC">
        <w:rPr>
          <w:sz w:val="28"/>
          <w:szCs w:val="28"/>
        </w:rPr>
        <w:t xml:space="preserve"> </w:t>
      </w:r>
      <w:r w:rsidR="00131E69">
        <w:rPr>
          <w:sz w:val="28"/>
          <w:szCs w:val="28"/>
        </w:rPr>
        <w:t>29 декабря</w:t>
      </w:r>
      <w:r w:rsidRPr="00E120CC">
        <w:rPr>
          <w:sz w:val="28"/>
          <w:szCs w:val="28"/>
        </w:rPr>
        <w:t xml:space="preserve"> 2017г</w:t>
      </w:r>
      <w:r w:rsidR="00131E69">
        <w:rPr>
          <w:sz w:val="28"/>
          <w:szCs w:val="28"/>
        </w:rPr>
        <w:t>.</w:t>
      </w:r>
      <w:r w:rsidRPr="00E120CC">
        <w:rPr>
          <w:sz w:val="28"/>
          <w:szCs w:val="28"/>
        </w:rPr>
        <w:t xml:space="preserve">                                                                         </w:t>
      </w:r>
      <w:r w:rsidR="00131E69">
        <w:rPr>
          <w:sz w:val="28"/>
          <w:szCs w:val="28"/>
        </w:rPr>
        <w:t xml:space="preserve">               </w:t>
      </w:r>
      <w:r w:rsidRPr="00E120CC">
        <w:rPr>
          <w:sz w:val="28"/>
          <w:szCs w:val="28"/>
        </w:rPr>
        <w:t>№</w:t>
      </w:r>
      <w:r w:rsidR="00131E69">
        <w:rPr>
          <w:sz w:val="28"/>
          <w:szCs w:val="28"/>
        </w:rPr>
        <w:t>33</w:t>
      </w:r>
      <w:r w:rsidRPr="00E120CC">
        <w:rPr>
          <w:sz w:val="28"/>
          <w:szCs w:val="28"/>
        </w:rPr>
        <w:t xml:space="preserve"> </w:t>
      </w:r>
      <w:r w:rsidRPr="00E120CC">
        <w:rPr>
          <w:sz w:val="28"/>
          <w:szCs w:val="28"/>
        </w:rPr>
        <w:tab/>
      </w:r>
      <w:r w:rsidRPr="00E120CC">
        <w:rPr>
          <w:rFonts w:cs="Arial"/>
          <w:sz w:val="28"/>
        </w:rPr>
        <w:tab/>
      </w:r>
      <w:r w:rsidRPr="00E120CC">
        <w:rPr>
          <w:rFonts w:cs="Arial"/>
          <w:sz w:val="28"/>
        </w:rPr>
        <w:tab/>
      </w:r>
    </w:p>
    <w:p w:rsidR="008F345A" w:rsidRPr="00E120CC" w:rsidRDefault="008F345A" w:rsidP="00713A87">
      <w:pPr>
        <w:tabs>
          <w:tab w:val="left" w:pos="7740"/>
        </w:tabs>
        <w:ind w:right="2257"/>
        <w:outlineLvl w:val="0"/>
        <w:rPr>
          <w:bCs/>
          <w:caps/>
          <w:sz w:val="28"/>
          <w:szCs w:val="28"/>
        </w:rPr>
      </w:pPr>
    </w:p>
    <w:p w:rsidR="008F345A" w:rsidRPr="00E120CC" w:rsidRDefault="008F345A" w:rsidP="009846D0">
      <w:pPr>
        <w:jc w:val="both"/>
        <w:outlineLvl w:val="0"/>
        <w:rPr>
          <w:bCs/>
          <w:caps/>
          <w:sz w:val="28"/>
          <w:szCs w:val="28"/>
        </w:rPr>
      </w:pPr>
      <w:r w:rsidRPr="00E120CC">
        <w:rPr>
          <w:bCs/>
          <w:caps/>
          <w:sz w:val="28"/>
          <w:szCs w:val="28"/>
        </w:rPr>
        <w:t xml:space="preserve">О бюджете Луньгинско-Майданского сельского поселения Ардатовского муниципального района РЕСПУБЛИКИ МОРДОВИЯ НА 2018 ГОД </w:t>
      </w:r>
    </w:p>
    <w:p w:rsidR="008F345A" w:rsidRPr="00E120CC" w:rsidRDefault="008F345A" w:rsidP="00713A87">
      <w:pPr>
        <w:jc w:val="center"/>
        <w:outlineLvl w:val="0"/>
        <w:rPr>
          <w:bCs/>
          <w:caps/>
          <w:sz w:val="28"/>
          <w:szCs w:val="28"/>
        </w:rPr>
      </w:pPr>
    </w:p>
    <w:p w:rsidR="008F345A" w:rsidRPr="00E120CC" w:rsidRDefault="008F345A" w:rsidP="00704839">
      <w:pPr>
        <w:ind w:firstLine="709"/>
        <w:jc w:val="both"/>
        <w:rPr>
          <w:sz w:val="28"/>
          <w:szCs w:val="28"/>
        </w:rPr>
      </w:pPr>
      <w:r w:rsidRPr="00E120CC">
        <w:rPr>
          <w:sz w:val="28"/>
          <w:szCs w:val="28"/>
        </w:rPr>
        <w:t xml:space="preserve">В Соответствии с Бюджетным кодексом Российской Федерации, Законом Республики Мордовия «О республиканском бюджете Республики Мордовия на 2018 год и на плановый период 2019 и 2020 годов» и на основании прогноза социально-экономического развития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Совет депутатов </w:t>
      </w:r>
      <w:proofErr w:type="spellStart"/>
      <w:r w:rsidRPr="00E120CC">
        <w:rPr>
          <w:sz w:val="28"/>
          <w:szCs w:val="28"/>
        </w:rPr>
        <w:t>Луньгинско-</w:t>
      </w:r>
      <w:proofErr w:type="gramStart"/>
      <w:r w:rsidRPr="00E120CC">
        <w:rPr>
          <w:sz w:val="28"/>
          <w:szCs w:val="28"/>
        </w:rPr>
        <w:t>Майданского</w:t>
      </w:r>
      <w:proofErr w:type="spellEnd"/>
      <w:r w:rsidRPr="00E120CC">
        <w:rPr>
          <w:sz w:val="28"/>
          <w:szCs w:val="28"/>
        </w:rPr>
        <w:t xml:space="preserve">  сельского</w:t>
      </w:r>
      <w:proofErr w:type="gramEnd"/>
      <w:r w:rsidRPr="00E120CC">
        <w:rPr>
          <w:sz w:val="28"/>
          <w:szCs w:val="28"/>
        </w:rPr>
        <w:t xml:space="preserve">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 решил:</w:t>
      </w:r>
    </w:p>
    <w:p w:rsidR="008F345A" w:rsidRPr="00E120CC" w:rsidRDefault="008F345A" w:rsidP="00704839">
      <w:pPr>
        <w:ind w:firstLine="709"/>
        <w:jc w:val="both"/>
        <w:rPr>
          <w:sz w:val="28"/>
          <w:szCs w:val="28"/>
        </w:rPr>
      </w:pPr>
    </w:p>
    <w:p w:rsidR="008F345A" w:rsidRPr="00E120CC" w:rsidRDefault="008F345A" w:rsidP="00704839">
      <w:pPr>
        <w:autoSpaceDE w:val="0"/>
        <w:autoSpaceDN w:val="0"/>
        <w:adjustRightInd w:val="0"/>
        <w:ind w:left="2340" w:firstLine="709"/>
        <w:jc w:val="both"/>
        <w:rPr>
          <w:bCs/>
          <w:sz w:val="28"/>
          <w:szCs w:val="28"/>
        </w:rPr>
      </w:pPr>
      <w:r w:rsidRPr="00E120CC">
        <w:rPr>
          <w:bCs/>
          <w:sz w:val="28"/>
          <w:szCs w:val="28"/>
        </w:rPr>
        <w:t xml:space="preserve">Статья 1. Основные характеристики бюджета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w:t>
      </w:r>
    </w:p>
    <w:p w:rsidR="008F345A" w:rsidRPr="00E120CC" w:rsidRDefault="008F345A" w:rsidP="00704839">
      <w:pPr>
        <w:autoSpaceDE w:val="0"/>
        <w:autoSpaceDN w:val="0"/>
        <w:adjustRightInd w:val="0"/>
        <w:ind w:firstLine="709"/>
        <w:jc w:val="both"/>
        <w:rPr>
          <w:bCs/>
          <w:sz w:val="28"/>
          <w:szCs w:val="28"/>
        </w:rPr>
      </w:pPr>
    </w:p>
    <w:p w:rsidR="008F345A" w:rsidRPr="00E120CC" w:rsidRDefault="008F345A" w:rsidP="00704839">
      <w:pPr>
        <w:ind w:firstLine="709"/>
        <w:jc w:val="both"/>
        <w:rPr>
          <w:sz w:val="28"/>
          <w:szCs w:val="28"/>
        </w:rPr>
      </w:pPr>
      <w:r w:rsidRPr="00E120CC">
        <w:rPr>
          <w:bCs/>
          <w:sz w:val="28"/>
          <w:szCs w:val="28"/>
        </w:rPr>
        <w:t xml:space="preserve">1. </w:t>
      </w:r>
      <w:r w:rsidRPr="00E120CC">
        <w:rPr>
          <w:sz w:val="28"/>
          <w:szCs w:val="28"/>
        </w:rPr>
        <w:t xml:space="preserve">Утвердить бюджет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w:t>
      </w:r>
      <w:proofErr w:type="gramStart"/>
      <w:r w:rsidRPr="00E120CC">
        <w:rPr>
          <w:sz w:val="28"/>
          <w:szCs w:val="28"/>
        </w:rPr>
        <w:t>района  (</w:t>
      </w:r>
      <w:proofErr w:type="gramEnd"/>
      <w:r w:rsidRPr="00E120CC">
        <w:rPr>
          <w:sz w:val="28"/>
          <w:szCs w:val="28"/>
        </w:rPr>
        <w:t>далее – бюджет сельского поселения) на 2018 год по доходам в сумме        1</w:t>
      </w:r>
      <w:r w:rsidR="00F33EAF">
        <w:rPr>
          <w:sz w:val="28"/>
          <w:szCs w:val="28"/>
        </w:rPr>
        <w:t>637,8</w:t>
      </w:r>
      <w:r w:rsidRPr="00E120CC">
        <w:rPr>
          <w:sz w:val="28"/>
          <w:szCs w:val="28"/>
        </w:rPr>
        <w:t xml:space="preserve">     тыс. рублей,  по расходам в сумме    1</w:t>
      </w:r>
      <w:r w:rsidR="00F33EAF">
        <w:rPr>
          <w:sz w:val="28"/>
          <w:szCs w:val="28"/>
        </w:rPr>
        <w:t>652,8</w:t>
      </w:r>
      <w:r w:rsidRPr="00E120CC">
        <w:rPr>
          <w:sz w:val="28"/>
          <w:szCs w:val="28"/>
        </w:rPr>
        <w:t xml:space="preserve">      тыс. рублей, с превышением р</w:t>
      </w:r>
      <w:r w:rsidR="00F33EAF">
        <w:rPr>
          <w:sz w:val="28"/>
          <w:szCs w:val="28"/>
        </w:rPr>
        <w:t>асходов над доходами в сумме - 15</w:t>
      </w:r>
      <w:r w:rsidRPr="00E120CC">
        <w:rPr>
          <w:sz w:val="28"/>
          <w:szCs w:val="28"/>
        </w:rPr>
        <w:t>,0  тыс. рублей, исходя из уровня инфляции, не превышающего 5,0 процентов (декабрь 2018 года к декабрю 2017 года).</w:t>
      </w:r>
    </w:p>
    <w:p w:rsidR="008F345A" w:rsidRPr="00E120CC" w:rsidRDefault="008F345A" w:rsidP="00704839">
      <w:pPr>
        <w:autoSpaceDE w:val="0"/>
        <w:autoSpaceDN w:val="0"/>
        <w:adjustRightInd w:val="0"/>
        <w:ind w:firstLine="709"/>
        <w:jc w:val="both"/>
        <w:rPr>
          <w:bCs/>
          <w:sz w:val="28"/>
          <w:szCs w:val="28"/>
        </w:rPr>
      </w:pPr>
    </w:p>
    <w:p w:rsidR="008F345A" w:rsidRPr="00E120CC" w:rsidRDefault="008F345A" w:rsidP="00704839">
      <w:pPr>
        <w:autoSpaceDE w:val="0"/>
        <w:autoSpaceDN w:val="0"/>
        <w:adjustRightInd w:val="0"/>
        <w:ind w:firstLine="709"/>
        <w:jc w:val="both"/>
        <w:rPr>
          <w:bCs/>
          <w:sz w:val="28"/>
          <w:szCs w:val="28"/>
          <w:highlight w:val="yellow"/>
        </w:rPr>
      </w:pPr>
    </w:p>
    <w:p w:rsidR="008F345A" w:rsidRPr="00E120CC" w:rsidRDefault="008F345A" w:rsidP="00704839">
      <w:pPr>
        <w:autoSpaceDE w:val="0"/>
        <w:autoSpaceDN w:val="0"/>
        <w:adjustRightInd w:val="0"/>
        <w:ind w:left="2340" w:firstLine="709"/>
        <w:jc w:val="both"/>
        <w:rPr>
          <w:bCs/>
          <w:sz w:val="28"/>
          <w:szCs w:val="28"/>
        </w:rPr>
      </w:pPr>
      <w:r w:rsidRPr="00E120CC">
        <w:rPr>
          <w:sz w:val="28"/>
          <w:szCs w:val="28"/>
        </w:rPr>
        <w:t xml:space="preserve">                       Статья 2. Главные администраторы доходов </w:t>
      </w:r>
      <w:proofErr w:type="spellStart"/>
      <w:r w:rsidRPr="00E120CC">
        <w:rPr>
          <w:sz w:val="28"/>
          <w:szCs w:val="28"/>
        </w:rPr>
        <w:t>бюджета</w:t>
      </w:r>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w:t>
      </w:r>
      <w:r w:rsidRPr="00E120CC">
        <w:rPr>
          <w:sz w:val="28"/>
          <w:szCs w:val="28"/>
        </w:rPr>
        <w:t xml:space="preserve"> и главные администраторы источников финансирования дефицита бюджета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w:t>
      </w:r>
    </w:p>
    <w:p w:rsidR="008F345A" w:rsidRPr="00E120CC" w:rsidRDefault="008F345A" w:rsidP="00704839">
      <w:pPr>
        <w:autoSpaceDE w:val="0"/>
        <w:autoSpaceDN w:val="0"/>
        <w:adjustRightInd w:val="0"/>
        <w:ind w:left="2340" w:firstLine="709"/>
        <w:jc w:val="both"/>
        <w:rPr>
          <w:sz w:val="28"/>
          <w:szCs w:val="28"/>
        </w:rPr>
      </w:pPr>
    </w:p>
    <w:p w:rsidR="008F345A" w:rsidRPr="00E120CC" w:rsidRDefault="008F345A" w:rsidP="00704839">
      <w:pPr>
        <w:autoSpaceDE w:val="0"/>
        <w:autoSpaceDN w:val="0"/>
        <w:adjustRightInd w:val="0"/>
        <w:ind w:firstLine="709"/>
        <w:jc w:val="both"/>
        <w:rPr>
          <w:bCs/>
          <w:sz w:val="28"/>
          <w:szCs w:val="28"/>
        </w:rPr>
      </w:pPr>
      <w:r w:rsidRPr="00E120CC">
        <w:rPr>
          <w:bCs/>
          <w:sz w:val="28"/>
          <w:szCs w:val="28"/>
        </w:rPr>
        <w:lastRenderedPageBreak/>
        <w:t xml:space="preserve">1. Утвердить </w:t>
      </w:r>
      <w:hyperlink r:id="rId4" w:history="1">
        <w:proofErr w:type="gramStart"/>
        <w:r w:rsidRPr="00E120CC">
          <w:rPr>
            <w:rStyle w:val="a4"/>
            <w:bCs/>
            <w:color w:val="auto"/>
            <w:sz w:val="28"/>
            <w:szCs w:val="28"/>
          </w:rPr>
          <w:t>перечень</w:t>
        </w:r>
      </w:hyperlink>
      <w:r w:rsidRPr="00E120CC">
        <w:rPr>
          <w:bCs/>
          <w:sz w:val="28"/>
          <w:szCs w:val="28"/>
        </w:rPr>
        <w:t xml:space="preserve">  администраторов</w:t>
      </w:r>
      <w:proofErr w:type="gramEnd"/>
      <w:r w:rsidRPr="00E120CC">
        <w:rPr>
          <w:bCs/>
          <w:sz w:val="28"/>
          <w:szCs w:val="28"/>
        </w:rPr>
        <w:t xml:space="preserve"> доходов бюджета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 согласно приложению 1 к настоящему Решению.</w:t>
      </w:r>
    </w:p>
    <w:p w:rsidR="008F345A" w:rsidRPr="00E120CC" w:rsidRDefault="008F345A" w:rsidP="00704839">
      <w:pPr>
        <w:autoSpaceDE w:val="0"/>
        <w:autoSpaceDN w:val="0"/>
        <w:adjustRightInd w:val="0"/>
        <w:ind w:firstLine="709"/>
        <w:jc w:val="both"/>
        <w:rPr>
          <w:bCs/>
          <w:sz w:val="28"/>
          <w:szCs w:val="28"/>
        </w:rPr>
      </w:pPr>
      <w:r w:rsidRPr="00E120CC">
        <w:rPr>
          <w:bCs/>
          <w:sz w:val="28"/>
          <w:szCs w:val="28"/>
        </w:rPr>
        <w:t>2. Утвердить п</w:t>
      </w:r>
      <w:hyperlink r:id="rId5" w:history="1">
        <w:proofErr w:type="gramStart"/>
        <w:r w:rsidRPr="00E120CC">
          <w:rPr>
            <w:rStyle w:val="a4"/>
            <w:bCs/>
            <w:color w:val="auto"/>
            <w:sz w:val="28"/>
            <w:szCs w:val="28"/>
          </w:rPr>
          <w:t>еречень</w:t>
        </w:r>
      </w:hyperlink>
      <w:r w:rsidRPr="00E120CC">
        <w:rPr>
          <w:bCs/>
          <w:sz w:val="28"/>
          <w:szCs w:val="28"/>
        </w:rPr>
        <w:t xml:space="preserve">  администраторов</w:t>
      </w:r>
      <w:proofErr w:type="gramEnd"/>
      <w:r w:rsidRPr="00E120CC">
        <w:rPr>
          <w:bCs/>
          <w:sz w:val="28"/>
          <w:szCs w:val="28"/>
        </w:rPr>
        <w:t xml:space="preserve"> источников финансирования дефицита бюджета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 согласно приложению 2 к настоящему Решению.</w:t>
      </w:r>
    </w:p>
    <w:p w:rsidR="008F345A" w:rsidRPr="00E120CC" w:rsidRDefault="008F345A" w:rsidP="00704839">
      <w:pPr>
        <w:autoSpaceDE w:val="0"/>
        <w:autoSpaceDN w:val="0"/>
        <w:adjustRightInd w:val="0"/>
        <w:ind w:firstLine="709"/>
        <w:jc w:val="both"/>
        <w:rPr>
          <w:bCs/>
          <w:sz w:val="28"/>
          <w:szCs w:val="28"/>
        </w:rPr>
      </w:pPr>
      <w:r w:rsidRPr="00E120CC">
        <w:rPr>
          <w:bCs/>
          <w:sz w:val="28"/>
          <w:szCs w:val="28"/>
        </w:rPr>
        <w:t xml:space="preserve">3. Доходы бюджета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формируются в соответствии с классификацией доходов бюджетов Российской Федерации в суммах согласно приложению 3 к настоящему Решению.</w:t>
      </w:r>
    </w:p>
    <w:p w:rsidR="008F345A" w:rsidRPr="00E120CC" w:rsidRDefault="008F345A" w:rsidP="00704839">
      <w:pPr>
        <w:autoSpaceDE w:val="0"/>
        <w:autoSpaceDN w:val="0"/>
        <w:adjustRightInd w:val="0"/>
        <w:ind w:firstLine="709"/>
        <w:jc w:val="both"/>
        <w:rPr>
          <w:bCs/>
          <w:sz w:val="28"/>
          <w:szCs w:val="28"/>
        </w:rPr>
      </w:pPr>
    </w:p>
    <w:p w:rsidR="008F345A" w:rsidRPr="00E120CC" w:rsidRDefault="008F345A" w:rsidP="00704839">
      <w:pPr>
        <w:autoSpaceDE w:val="0"/>
        <w:autoSpaceDN w:val="0"/>
        <w:adjustRightInd w:val="0"/>
        <w:ind w:left="2340" w:firstLine="709"/>
        <w:jc w:val="both"/>
        <w:rPr>
          <w:bCs/>
          <w:sz w:val="28"/>
          <w:szCs w:val="28"/>
        </w:rPr>
      </w:pPr>
      <w:r w:rsidRPr="00E120CC">
        <w:rPr>
          <w:bCs/>
          <w:sz w:val="28"/>
          <w:szCs w:val="28"/>
        </w:rPr>
        <w:t xml:space="preserve">Статья 3.Общая характеристика доходов бюджета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w:t>
      </w:r>
    </w:p>
    <w:p w:rsidR="008F345A" w:rsidRPr="00E120CC" w:rsidRDefault="008F345A" w:rsidP="00704839">
      <w:pPr>
        <w:autoSpaceDE w:val="0"/>
        <w:autoSpaceDN w:val="0"/>
        <w:adjustRightInd w:val="0"/>
        <w:ind w:firstLine="709"/>
        <w:jc w:val="both"/>
        <w:rPr>
          <w:sz w:val="28"/>
          <w:szCs w:val="28"/>
        </w:rPr>
      </w:pPr>
    </w:p>
    <w:p w:rsidR="008F345A" w:rsidRPr="00E120CC" w:rsidRDefault="008F345A" w:rsidP="00704839">
      <w:pPr>
        <w:ind w:firstLine="709"/>
        <w:jc w:val="both"/>
        <w:rPr>
          <w:sz w:val="28"/>
          <w:szCs w:val="28"/>
        </w:rPr>
      </w:pPr>
      <w:r w:rsidRPr="00E120CC">
        <w:rPr>
          <w:sz w:val="28"/>
          <w:szCs w:val="28"/>
        </w:rPr>
        <w:t xml:space="preserve">Доходы бюджета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8F345A" w:rsidRPr="00E120CC" w:rsidRDefault="008F345A" w:rsidP="00704839">
      <w:pPr>
        <w:ind w:firstLine="709"/>
        <w:jc w:val="both"/>
        <w:rPr>
          <w:sz w:val="28"/>
          <w:szCs w:val="28"/>
        </w:rPr>
      </w:pPr>
    </w:p>
    <w:p w:rsidR="008F345A" w:rsidRPr="00E120CC" w:rsidRDefault="008F345A" w:rsidP="00704839">
      <w:pPr>
        <w:autoSpaceDE w:val="0"/>
        <w:autoSpaceDN w:val="0"/>
        <w:adjustRightInd w:val="0"/>
        <w:ind w:left="2340" w:firstLine="709"/>
        <w:jc w:val="both"/>
        <w:rPr>
          <w:bCs/>
          <w:sz w:val="28"/>
          <w:szCs w:val="28"/>
        </w:rPr>
      </w:pPr>
      <w:r w:rsidRPr="00E120CC">
        <w:rPr>
          <w:bCs/>
          <w:sz w:val="28"/>
          <w:szCs w:val="28"/>
        </w:rPr>
        <w:t xml:space="preserve">Статья 4.Безвозмездные поступления в бюджет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w:t>
      </w:r>
    </w:p>
    <w:p w:rsidR="008F345A" w:rsidRPr="00E120CC" w:rsidRDefault="008F345A" w:rsidP="00704839">
      <w:pPr>
        <w:autoSpaceDE w:val="0"/>
        <w:autoSpaceDN w:val="0"/>
        <w:adjustRightInd w:val="0"/>
        <w:ind w:firstLine="709"/>
        <w:jc w:val="both"/>
        <w:rPr>
          <w:bCs/>
          <w:sz w:val="28"/>
          <w:szCs w:val="28"/>
        </w:rPr>
      </w:pPr>
    </w:p>
    <w:p w:rsidR="008F345A" w:rsidRPr="00E120CC" w:rsidRDefault="008F345A" w:rsidP="00704839">
      <w:pPr>
        <w:autoSpaceDE w:val="0"/>
        <w:autoSpaceDN w:val="0"/>
        <w:adjustRightInd w:val="0"/>
        <w:ind w:firstLine="709"/>
        <w:jc w:val="both"/>
        <w:rPr>
          <w:bCs/>
          <w:sz w:val="28"/>
          <w:szCs w:val="28"/>
        </w:rPr>
      </w:pPr>
      <w:r w:rsidRPr="00E120CC">
        <w:rPr>
          <w:bCs/>
          <w:sz w:val="28"/>
          <w:szCs w:val="28"/>
        </w:rPr>
        <w:t xml:space="preserve">Утвердить объем безвозмездных поступлений в бюджет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 на 2018 год согласно приложению 4 к настоящему Решению.</w:t>
      </w:r>
    </w:p>
    <w:p w:rsidR="008F345A" w:rsidRPr="00E120CC" w:rsidRDefault="008F345A" w:rsidP="00704839">
      <w:pPr>
        <w:autoSpaceDE w:val="0"/>
        <w:autoSpaceDN w:val="0"/>
        <w:adjustRightInd w:val="0"/>
        <w:ind w:firstLine="709"/>
        <w:jc w:val="both"/>
        <w:rPr>
          <w:bCs/>
          <w:sz w:val="28"/>
          <w:szCs w:val="28"/>
          <w:highlight w:val="yellow"/>
        </w:rPr>
      </w:pPr>
    </w:p>
    <w:p w:rsidR="008F345A" w:rsidRPr="00E120CC" w:rsidRDefault="008F345A" w:rsidP="00704839">
      <w:pPr>
        <w:autoSpaceDE w:val="0"/>
        <w:autoSpaceDN w:val="0"/>
        <w:adjustRightInd w:val="0"/>
        <w:ind w:left="2520" w:firstLine="709"/>
        <w:jc w:val="both"/>
        <w:rPr>
          <w:bCs/>
          <w:sz w:val="28"/>
          <w:szCs w:val="28"/>
        </w:rPr>
      </w:pPr>
      <w:r w:rsidRPr="00E120CC">
        <w:rPr>
          <w:bCs/>
          <w:sz w:val="28"/>
          <w:szCs w:val="28"/>
        </w:rPr>
        <w:t xml:space="preserve">Статья 5.Распределение расходов бюджета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w:t>
      </w:r>
    </w:p>
    <w:p w:rsidR="008F345A" w:rsidRPr="00E120CC" w:rsidRDefault="008F345A" w:rsidP="00704839">
      <w:pPr>
        <w:autoSpaceDE w:val="0"/>
        <w:autoSpaceDN w:val="0"/>
        <w:adjustRightInd w:val="0"/>
        <w:ind w:firstLine="709"/>
        <w:jc w:val="both"/>
        <w:rPr>
          <w:bCs/>
          <w:sz w:val="28"/>
          <w:szCs w:val="28"/>
        </w:rPr>
      </w:pPr>
    </w:p>
    <w:p w:rsidR="008F345A" w:rsidRPr="00E120CC" w:rsidRDefault="008F345A" w:rsidP="00704839">
      <w:pPr>
        <w:autoSpaceDE w:val="0"/>
        <w:autoSpaceDN w:val="0"/>
        <w:adjustRightInd w:val="0"/>
        <w:ind w:firstLine="709"/>
        <w:jc w:val="both"/>
        <w:rPr>
          <w:bCs/>
          <w:sz w:val="28"/>
          <w:szCs w:val="28"/>
        </w:rPr>
      </w:pPr>
      <w:r w:rsidRPr="00E120CC">
        <w:rPr>
          <w:bCs/>
          <w:sz w:val="28"/>
          <w:szCs w:val="28"/>
        </w:rPr>
        <w:t>Утвердить:</w:t>
      </w:r>
    </w:p>
    <w:p w:rsidR="008F345A" w:rsidRPr="00E120CC" w:rsidRDefault="008F345A" w:rsidP="00704839">
      <w:pPr>
        <w:autoSpaceDE w:val="0"/>
        <w:autoSpaceDN w:val="0"/>
        <w:adjustRightInd w:val="0"/>
        <w:ind w:firstLine="709"/>
        <w:jc w:val="both"/>
        <w:rPr>
          <w:sz w:val="28"/>
          <w:szCs w:val="28"/>
        </w:rPr>
      </w:pPr>
      <w:bookmarkStart w:id="0" w:name="Par42"/>
      <w:bookmarkEnd w:id="0"/>
      <w:proofErr w:type="gramStart"/>
      <w:r w:rsidRPr="00E120CC">
        <w:rPr>
          <w:bCs/>
          <w:sz w:val="28"/>
          <w:szCs w:val="28"/>
        </w:rPr>
        <w:t>распределение</w:t>
      </w:r>
      <w:proofErr w:type="gramEnd"/>
      <w:r w:rsidRPr="00E120CC">
        <w:rPr>
          <w:bCs/>
          <w:sz w:val="28"/>
          <w:szCs w:val="28"/>
        </w:rPr>
        <w:t xml:space="preserve"> бюджетных ассигнований бюджета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 </w:t>
      </w:r>
      <w:r w:rsidRPr="00E120CC">
        <w:rPr>
          <w:sz w:val="28"/>
          <w:szCs w:val="28"/>
        </w:rPr>
        <w:t xml:space="preserve">по разделам, подразделам, целевым статьям </w:t>
      </w:r>
      <w:r w:rsidRPr="00E120CC">
        <w:rPr>
          <w:sz w:val="28"/>
          <w:szCs w:val="28"/>
        </w:rPr>
        <w:lastRenderedPageBreak/>
        <w:t xml:space="preserve">(муниципальным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E120CC">
        <w:rPr>
          <w:bCs/>
          <w:sz w:val="28"/>
          <w:szCs w:val="28"/>
        </w:rPr>
        <w:t>на 2018 год согласно приложению 5 к настоящему Решению;</w:t>
      </w:r>
    </w:p>
    <w:p w:rsidR="008F345A" w:rsidRPr="00E120CC" w:rsidRDefault="008F345A" w:rsidP="00704839">
      <w:pPr>
        <w:autoSpaceDE w:val="0"/>
        <w:autoSpaceDN w:val="0"/>
        <w:adjustRightInd w:val="0"/>
        <w:ind w:firstLine="709"/>
        <w:jc w:val="both"/>
        <w:rPr>
          <w:bCs/>
          <w:sz w:val="28"/>
          <w:szCs w:val="28"/>
        </w:rPr>
      </w:pPr>
      <w:proofErr w:type="gramStart"/>
      <w:r w:rsidRPr="00E120CC">
        <w:rPr>
          <w:sz w:val="28"/>
          <w:szCs w:val="28"/>
        </w:rPr>
        <w:t>ведомственную</w:t>
      </w:r>
      <w:proofErr w:type="gramEnd"/>
      <w:r w:rsidRPr="00E120CC">
        <w:rPr>
          <w:sz w:val="28"/>
          <w:szCs w:val="28"/>
        </w:rPr>
        <w:t xml:space="preserve"> структуру расходов бюджета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 на 2018 год согласно </w:t>
      </w:r>
      <w:hyperlink r:id="rId6" w:history="1">
        <w:r w:rsidRPr="00E120CC">
          <w:rPr>
            <w:rStyle w:val="a4"/>
            <w:bCs/>
            <w:color w:val="auto"/>
            <w:sz w:val="28"/>
            <w:szCs w:val="28"/>
          </w:rPr>
          <w:t xml:space="preserve">приложению </w:t>
        </w:r>
      </w:hyperlink>
      <w:r w:rsidRPr="00E120CC">
        <w:rPr>
          <w:bCs/>
          <w:sz w:val="28"/>
          <w:szCs w:val="28"/>
        </w:rPr>
        <w:t>6 к настоящему Решению;</w:t>
      </w:r>
    </w:p>
    <w:p w:rsidR="008F345A" w:rsidRPr="00E120CC" w:rsidRDefault="008F345A" w:rsidP="00704839">
      <w:pPr>
        <w:autoSpaceDE w:val="0"/>
        <w:autoSpaceDN w:val="0"/>
        <w:adjustRightInd w:val="0"/>
        <w:ind w:firstLine="709"/>
        <w:jc w:val="both"/>
        <w:rPr>
          <w:bCs/>
          <w:sz w:val="28"/>
          <w:szCs w:val="28"/>
        </w:rPr>
      </w:pPr>
      <w:r w:rsidRPr="00E120CC">
        <w:rPr>
          <w:bCs/>
          <w:sz w:val="28"/>
          <w:szCs w:val="28"/>
        </w:rPr>
        <w:t xml:space="preserve">распределение бюджетных ассигнований бюджета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w:t>
      </w:r>
      <w:r w:rsidRPr="00E120CC">
        <w:rPr>
          <w:sz w:val="28"/>
          <w:szCs w:val="28"/>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E120CC">
        <w:rPr>
          <w:bCs/>
          <w:sz w:val="28"/>
          <w:szCs w:val="28"/>
        </w:rPr>
        <w:t xml:space="preserve">2018 год согласно </w:t>
      </w:r>
      <w:hyperlink r:id="rId7" w:history="1">
        <w:r w:rsidRPr="00E120CC">
          <w:rPr>
            <w:rStyle w:val="a4"/>
            <w:bCs/>
            <w:color w:val="auto"/>
            <w:sz w:val="28"/>
            <w:szCs w:val="28"/>
          </w:rPr>
          <w:t>приложению</w:t>
        </w:r>
      </w:hyperlink>
      <w:r w:rsidRPr="00E120CC">
        <w:rPr>
          <w:sz w:val="28"/>
          <w:szCs w:val="28"/>
        </w:rPr>
        <w:t xml:space="preserve"> 7</w:t>
      </w:r>
      <w:r w:rsidRPr="00E120CC">
        <w:rPr>
          <w:bCs/>
          <w:sz w:val="28"/>
          <w:szCs w:val="28"/>
        </w:rPr>
        <w:t xml:space="preserve"> к настоящему Решению.</w:t>
      </w:r>
    </w:p>
    <w:p w:rsidR="008F345A" w:rsidRPr="00E120CC" w:rsidRDefault="008F345A" w:rsidP="00704839">
      <w:pPr>
        <w:pStyle w:val="a3"/>
        <w:ind w:firstLine="709"/>
        <w:jc w:val="both"/>
        <w:rPr>
          <w:rFonts w:ascii="Times New Roman" w:hAnsi="Times New Roman"/>
          <w:sz w:val="28"/>
          <w:szCs w:val="28"/>
        </w:rPr>
      </w:pPr>
    </w:p>
    <w:p w:rsidR="008F345A" w:rsidRPr="00E120CC" w:rsidRDefault="008F345A" w:rsidP="00704839">
      <w:pPr>
        <w:pStyle w:val="a3"/>
        <w:ind w:left="2520" w:firstLine="709"/>
        <w:jc w:val="both"/>
        <w:rPr>
          <w:rFonts w:ascii="Times New Roman" w:hAnsi="Times New Roman"/>
          <w:sz w:val="28"/>
          <w:szCs w:val="28"/>
        </w:rPr>
      </w:pPr>
      <w:r w:rsidRPr="00E120CC">
        <w:rPr>
          <w:rFonts w:ascii="Times New Roman" w:hAnsi="Times New Roman"/>
          <w:sz w:val="28"/>
          <w:szCs w:val="28"/>
        </w:rPr>
        <w:t xml:space="preserve">Статья 6. Бюджетные ассигнования на обеспечение выполнения функций казенных </w:t>
      </w:r>
      <w:proofErr w:type="gramStart"/>
      <w:r w:rsidRPr="00E120CC">
        <w:rPr>
          <w:rFonts w:ascii="Times New Roman" w:hAnsi="Times New Roman"/>
          <w:sz w:val="28"/>
          <w:szCs w:val="28"/>
        </w:rPr>
        <w:t xml:space="preserve">учреждений  </w:t>
      </w:r>
      <w:proofErr w:type="spellStart"/>
      <w:r w:rsidRPr="00E120CC">
        <w:rPr>
          <w:rFonts w:ascii="Times New Roman" w:hAnsi="Times New Roman"/>
          <w:sz w:val="28"/>
          <w:szCs w:val="28"/>
        </w:rPr>
        <w:t>Луньгинско</w:t>
      </w:r>
      <w:proofErr w:type="gramEnd"/>
      <w:r w:rsidRPr="00E120CC">
        <w:rPr>
          <w:rFonts w:ascii="Times New Roman" w:hAnsi="Times New Roman"/>
          <w:sz w:val="28"/>
          <w:szCs w:val="28"/>
        </w:rPr>
        <w:t>-Майданского</w:t>
      </w:r>
      <w:proofErr w:type="spellEnd"/>
      <w:r w:rsidRPr="00E120CC">
        <w:rPr>
          <w:rFonts w:ascii="Times New Roman" w:hAnsi="Times New Roman"/>
          <w:sz w:val="28"/>
          <w:szCs w:val="28"/>
        </w:rPr>
        <w:t xml:space="preserve"> сельского поселения, в том числе по оказанию муниципальных услуг (выполнению работ) физическим и (или) юридическим лицам</w:t>
      </w:r>
    </w:p>
    <w:p w:rsidR="008F345A" w:rsidRPr="00E120CC" w:rsidRDefault="008F345A" w:rsidP="00704839">
      <w:pPr>
        <w:pStyle w:val="a3"/>
        <w:ind w:left="2520" w:firstLine="709"/>
        <w:jc w:val="both"/>
        <w:rPr>
          <w:rFonts w:ascii="Times New Roman" w:hAnsi="Times New Roman"/>
          <w:sz w:val="28"/>
          <w:szCs w:val="28"/>
        </w:rPr>
      </w:pPr>
    </w:p>
    <w:p w:rsidR="008F345A" w:rsidRPr="00E120CC" w:rsidRDefault="008F345A" w:rsidP="00704839">
      <w:pPr>
        <w:pStyle w:val="a3"/>
        <w:ind w:firstLine="709"/>
        <w:jc w:val="both"/>
        <w:rPr>
          <w:rFonts w:ascii="Times New Roman" w:hAnsi="Times New Roman"/>
          <w:sz w:val="28"/>
          <w:szCs w:val="28"/>
        </w:rPr>
      </w:pPr>
      <w:r w:rsidRPr="00E120CC">
        <w:rPr>
          <w:rFonts w:ascii="Times New Roman" w:hAnsi="Times New Roman"/>
          <w:sz w:val="28"/>
          <w:szCs w:val="28"/>
        </w:rPr>
        <w:t xml:space="preserve">Казенным учреждениям </w:t>
      </w:r>
      <w:proofErr w:type="spellStart"/>
      <w:r w:rsidRPr="00E120CC">
        <w:rPr>
          <w:rFonts w:ascii="Times New Roman" w:hAnsi="Times New Roman"/>
          <w:sz w:val="28"/>
          <w:szCs w:val="28"/>
        </w:rPr>
        <w:t>Луньгинско-Майданского</w:t>
      </w:r>
      <w:proofErr w:type="spellEnd"/>
      <w:r w:rsidRPr="00E120CC">
        <w:rPr>
          <w:rFonts w:ascii="Times New Roman" w:hAnsi="Times New Roman"/>
          <w:sz w:val="28"/>
          <w:szCs w:val="28"/>
        </w:rPr>
        <w:t xml:space="preserve"> сельского </w:t>
      </w:r>
      <w:proofErr w:type="gramStart"/>
      <w:r w:rsidRPr="00E120CC">
        <w:rPr>
          <w:rFonts w:ascii="Times New Roman" w:hAnsi="Times New Roman"/>
          <w:sz w:val="28"/>
          <w:szCs w:val="28"/>
        </w:rPr>
        <w:t>поселения  из</w:t>
      </w:r>
      <w:proofErr w:type="gramEnd"/>
      <w:r w:rsidRPr="00E120CC">
        <w:rPr>
          <w:rFonts w:ascii="Times New Roman" w:hAnsi="Times New Roman"/>
          <w:sz w:val="28"/>
          <w:szCs w:val="28"/>
        </w:rPr>
        <w:t xml:space="preserve"> бюджета </w:t>
      </w:r>
      <w:proofErr w:type="spellStart"/>
      <w:r w:rsidRPr="00E120CC">
        <w:rPr>
          <w:rFonts w:ascii="Times New Roman" w:hAnsi="Times New Roman"/>
          <w:sz w:val="28"/>
          <w:szCs w:val="28"/>
        </w:rPr>
        <w:t>Луньгинско-Майданского</w:t>
      </w:r>
      <w:proofErr w:type="spellEnd"/>
      <w:r w:rsidRPr="00E120CC">
        <w:rPr>
          <w:rFonts w:ascii="Times New Roman" w:hAnsi="Times New Roman"/>
          <w:sz w:val="28"/>
          <w:szCs w:val="28"/>
        </w:rPr>
        <w:t xml:space="preserve">  сельского поселения предоставляются средства на обеспечение выполнения их функций, в том </w:t>
      </w:r>
      <w:proofErr w:type="spellStart"/>
      <w:r w:rsidRPr="00E120CC">
        <w:rPr>
          <w:rFonts w:ascii="Times New Roman" w:hAnsi="Times New Roman"/>
          <w:sz w:val="28"/>
          <w:szCs w:val="28"/>
        </w:rPr>
        <w:t>числепо</w:t>
      </w:r>
      <w:proofErr w:type="spellEnd"/>
      <w:r w:rsidRPr="00E120CC">
        <w:rPr>
          <w:rFonts w:ascii="Times New Roman" w:hAnsi="Times New Roman"/>
          <w:sz w:val="28"/>
          <w:szCs w:val="28"/>
        </w:rPr>
        <w:t xml:space="preserve"> оказанию муниципальных услуг (выполнению работ) физическим и (или) юридическим лицам на:</w:t>
      </w:r>
    </w:p>
    <w:p w:rsidR="008F345A" w:rsidRPr="00E120CC" w:rsidRDefault="008F345A" w:rsidP="00704839">
      <w:pPr>
        <w:pStyle w:val="a3"/>
        <w:ind w:firstLine="709"/>
        <w:jc w:val="both"/>
        <w:rPr>
          <w:rFonts w:ascii="Times New Roman" w:hAnsi="Times New Roman"/>
          <w:sz w:val="28"/>
          <w:szCs w:val="28"/>
        </w:rPr>
      </w:pPr>
      <w:r w:rsidRPr="00E120CC">
        <w:rPr>
          <w:rFonts w:ascii="Times New Roman" w:hAnsi="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E120CC">
        <w:rPr>
          <w:rFonts w:ascii="Times New Roman" w:hAnsi="Times New Roman"/>
          <w:bCs/>
          <w:sz w:val="28"/>
          <w:szCs w:val="28"/>
        </w:rPr>
        <w:t xml:space="preserve">замещающих муниципальные должности </w:t>
      </w:r>
      <w:proofErr w:type="spellStart"/>
      <w:r w:rsidRPr="00E120CC">
        <w:rPr>
          <w:rFonts w:ascii="Times New Roman" w:hAnsi="Times New Roman"/>
          <w:bCs/>
          <w:sz w:val="28"/>
          <w:szCs w:val="28"/>
        </w:rPr>
        <w:t>Луньгинско-Майданского</w:t>
      </w:r>
      <w:proofErr w:type="spellEnd"/>
      <w:r w:rsidRPr="00E120CC">
        <w:rPr>
          <w:rFonts w:ascii="Times New Roman" w:hAnsi="Times New Roman"/>
          <w:bCs/>
          <w:sz w:val="28"/>
          <w:szCs w:val="28"/>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E120CC">
        <w:rPr>
          <w:rFonts w:ascii="Times New Roman" w:hAnsi="Times New Roman"/>
          <w:bCs/>
          <w:sz w:val="28"/>
          <w:szCs w:val="28"/>
        </w:rPr>
        <w:t>Ардатовского</w:t>
      </w:r>
      <w:proofErr w:type="spellEnd"/>
      <w:r w:rsidRPr="00E120CC">
        <w:rPr>
          <w:rFonts w:ascii="Times New Roman" w:hAnsi="Times New Roman"/>
          <w:bCs/>
          <w:sz w:val="28"/>
          <w:szCs w:val="28"/>
        </w:rPr>
        <w:t xml:space="preserve">  муниципального района;</w:t>
      </w:r>
    </w:p>
    <w:p w:rsidR="008F345A" w:rsidRPr="00E120CC" w:rsidRDefault="008F345A" w:rsidP="00704839">
      <w:pPr>
        <w:pStyle w:val="a3"/>
        <w:ind w:firstLine="709"/>
        <w:jc w:val="both"/>
        <w:rPr>
          <w:rFonts w:ascii="Times New Roman" w:hAnsi="Times New Roman"/>
          <w:bCs/>
          <w:sz w:val="28"/>
          <w:szCs w:val="28"/>
        </w:rPr>
      </w:pPr>
      <w:proofErr w:type="gramStart"/>
      <w:r w:rsidRPr="00E120CC">
        <w:rPr>
          <w:rFonts w:ascii="Times New Roman" w:hAnsi="Times New Roman"/>
          <w:bCs/>
          <w:sz w:val="28"/>
          <w:szCs w:val="28"/>
        </w:rPr>
        <w:t>закупки</w:t>
      </w:r>
      <w:proofErr w:type="gramEnd"/>
      <w:r w:rsidRPr="00E120CC">
        <w:rPr>
          <w:rFonts w:ascii="Times New Roman" w:hAnsi="Times New Roman"/>
          <w:bCs/>
          <w:sz w:val="28"/>
          <w:szCs w:val="28"/>
        </w:rPr>
        <w:t xml:space="preserve"> товаров, работ, услуг для обеспечения муниципальных нужд;</w:t>
      </w:r>
    </w:p>
    <w:p w:rsidR="008F345A" w:rsidRPr="00E120CC" w:rsidRDefault="008F345A" w:rsidP="00704839">
      <w:pPr>
        <w:pStyle w:val="a3"/>
        <w:ind w:firstLine="709"/>
        <w:jc w:val="both"/>
        <w:rPr>
          <w:rFonts w:ascii="Times New Roman" w:hAnsi="Times New Roman"/>
          <w:bCs/>
          <w:sz w:val="28"/>
          <w:szCs w:val="28"/>
        </w:rPr>
      </w:pPr>
      <w:proofErr w:type="gramStart"/>
      <w:r w:rsidRPr="00E120CC">
        <w:rPr>
          <w:rFonts w:ascii="Times New Roman" w:hAnsi="Times New Roman"/>
          <w:bCs/>
          <w:sz w:val="28"/>
          <w:szCs w:val="28"/>
        </w:rPr>
        <w:t>уплату</w:t>
      </w:r>
      <w:proofErr w:type="gramEnd"/>
      <w:r w:rsidRPr="00E120CC">
        <w:rPr>
          <w:rFonts w:ascii="Times New Roman" w:hAnsi="Times New Roman"/>
          <w:bCs/>
          <w:sz w:val="28"/>
          <w:szCs w:val="28"/>
        </w:rPr>
        <w:t xml:space="preserve"> налогов, сборов и иных обязательных платежей в бюджетную систему Российской Федерации.</w:t>
      </w:r>
    </w:p>
    <w:p w:rsidR="008F345A" w:rsidRPr="00E120CC" w:rsidRDefault="008F345A" w:rsidP="00704839">
      <w:pPr>
        <w:ind w:firstLine="720"/>
        <w:jc w:val="both"/>
        <w:rPr>
          <w:bCs/>
          <w:sz w:val="28"/>
          <w:szCs w:val="28"/>
        </w:rPr>
      </w:pPr>
      <w:proofErr w:type="gramStart"/>
      <w:r w:rsidRPr="00E120CC">
        <w:rPr>
          <w:bCs/>
          <w:sz w:val="28"/>
          <w:szCs w:val="28"/>
        </w:rPr>
        <w:t>возмещение</w:t>
      </w:r>
      <w:proofErr w:type="gramEnd"/>
      <w:r w:rsidRPr="00E120CC">
        <w:rPr>
          <w:bCs/>
          <w:sz w:val="28"/>
          <w:szCs w:val="28"/>
        </w:rPr>
        <w:t xml:space="preserve"> вреда, причиненного казенным учреждением при осуществлении его деятельности.</w:t>
      </w:r>
    </w:p>
    <w:p w:rsidR="008F345A" w:rsidRPr="00E120CC" w:rsidRDefault="008F345A" w:rsidP="00704839">
      <w:pPr>
        <w:pStyle w:val="a3"/>
        <w:ind w:firstLine="709"/>
        <w:jc w:val="both"/>
        <w:rPr>
          <w:rFonts w:ascii="Times New Roman" w:hAnsi="Times New Roman"/>
          <w:sz w:val="28"/>
          <w:szCs w:val="28"/>
        </w:rPr>
      </w:pPr>
    </w:p>
    <w:p w:rsidR="008F345A" w:rsidRPr="00E120CC" w:rsidRDefault="008F345A" w:rsidP="00704839">
      <w:pPr>
        <w:pStyle w:val="a3"/>
        <w:ind w:left="2520" w:firstLine="709"/>
        <w:jc w:val="both"/>
        <w:rPr>
          <w:rFonts w:ascii="Times New Roman" w:hAnsi="Times New Roman"/>
          <w:sz w:val="28"/>
          <w:szCs w:val="28"/>
        </w:rPr>
      </w:pPr>
      <w:r w:rsidRPr="00E120CC">
        <w:rPr>
          <w:rFonts w:ascii="Times New Roman" w:hAnsi="Times New Roman"/>
          <w:sz w:val="28"/>
          <w:szCs w:val="28"/>
        </w:rPr>
        <w:t xml:space="preserve">Статья 7. Бюджетные ассигнования на закупку товаров, работ, услуг для муниципальных нужд </w:t>
      </w:r>
      <w:proofErr w:type="spellStart"/>
      <w:r w:rsidRPr="00E120CC">
        <w:rPr>
          <w:rFonts w:ascii="Times New Roman" w:hAnsi="Times New Roman"/>
          <w:sz w:val="28"/>
          <w:szCs w:val="28"/>
        </w:rPr>
        <w:t>Луньгинско-</w:t>
      </w:r>
      <w:proofErr w:type="gramStart"/>
      <w:r w:rsidRPr="00E120CC">
        <w:rPr>
          <w:rFonts w:ascii="Times New Roman" w:hAnsi="Times New Roman"/>
          <w:sz w:val="28"/>
          <w:szCs w:val="28"/>
        </w:rPr>
        <w:t>Майданского</w:t>
      </w:r>
      <w:proofErr w:type="spellEnd"/>
      <w:r w:rsidRPr="00E120CC">
        <w:rPr>
          <w:rFonts w:ascii="Times New Roman" w:hAnsi="Times New Roman"/>
          <w:sz w:val="28"/>
          <w:szCs w:val="28"/>
        </w:rPr>
        <w:t xml:space="preserve">  сельского</w:t>
      </w:r>
      <w:proofErr w:type="gramEnd"/>
      <w:r w:rsidRPr="00E120CC">
        <w:rPr>
          <w:rFonts w:ascii="Times New Roman" w:hAnsi="Times New Roman"/>
          <w:sz w:val="28"/>
          <w:szCs w:val="28"/>
        </w:rPr>
        <w:t xml:space="preserve"> поселения</w:t>
      </w:r>
    </w:p>
    <w:p w:rsidR="008F345A" w:rsidRPr="00E120CC" w:rsidRDefault="008F345A" w:rsidP="00704839">
      <w:pPr>
        <w:pStyle w:val="a3"/>
        <w:ind w:left="2520" w:firstLine="709"/>
        <w:jc w:val="both"/>
        <w:rPr>
          <w:rFonts w:ascii="Times New Roman" w:hAnsi="Times New Roman"/>
          <w:sz w:val="28"/>
          <w:szCs w:val="28"/>
        </w:rPr>
      </w:pPr>
    </w:p>
    <w:p w:rsidR="008F345A" w:rsidRPr="00E120CC" w:rsidRDefault="008F345A" w:rsidP="00704839">
      <w:pPr>
        <w:pStyle w:val="a3"/>
        <w:ind w:firstLine="709"/>
        <w:jc w:val="both"/>
        <w:rPr>
          <w:rFonts w:ascii="Times New Roman" w:hAnsi="Times New Roman"/>
          <w:sz w:val="28"/>
          <w:szCs w:val="28"/>
        </w:rPr>
      </w:pPr>
      <w:r w:rsidRPr="00E120CC">
        <w:rPr>
          <w:rFonts w:ascii="Times New Roman" w:hAnsi="Times New Roman"/>
          <w:sz w:val="28"/>
          <w:szCs w:val="28"/>
        </w:rPr>
        <w:lastRenderedPageBreak/>
        <w:t xml:space="preserve">Из бюджета сельского поселения предоставляются бюджетные ассигнования на закупку товаров, работ, услуг для </w:t>
      </w:r>
      <w:proofErr w:type="gramStart"/>
      <w:r w:rsidRPr="00E120CC">
        <w:rPr>
          <w:rFonts w:ascii="Times New Roman" w:hAnsi="Times New Roman"/>
          <w:sz w:val="28"/>
          <w:szCs w:val="28"/>
        </w:rPr>
        <w:t>обеспечения  муниципальных</w:t>
      </w:r>
      <w:proofErr w:type="gramEnd"/>
      <w:r w:rsidRPr="00E120CC">
        <w:rPr>
          <w:rFonts w:ascii="Times New Roman" w:hAnsi="Times New Roman"/>
          <w:sz w:val="28"/>
          <w:szCs w:val="28"/>
        </w:rPr>
        <w:t xml:space="preserve"> нужд </w:t>
      </w:r>
      <w:proofErr w:type="spellStart"/>
      <w:r w:rsidRPr="00E120CC">
        <w:rPr>
          <w:rFonts w:ascii="Times New Roman" w:hAnsi="Times New Roman"/>
          <w:sz w:val="28"/>
          <w:szCs w:val="28"/>
        </w:rPr>
        <w:t>Луньгинско-Майданского</w:t>
      </w:r>
      <w:proofErr w:type="spellEnd"/>
      <w:r w:rsidRPr="00E120CC">
        <w:rPr>
          <w:rFonts w:ascii="Times New Roman" w:hAnsi="Times New Roman"/>
          <w:sz w:val="28"/>
          <w:szCs w:val="28"/>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8F345A" w:rsidRPr="00E120CC" w:rsidRDefault="008F345A" w:rsidP="00704839">
      <w:pPr>
        <w:pStyle w:val="a3"/>
        <w:ind w:firstLine="709"/>
        <w:jc w:val="both"/>
        <w:rPr>
          <w:rFonts w:ascii="Times New Roman" w:hAnsi="Times New Roman"/>
          <w:sz w:val="28"/>
          <w:szCs w:val="28"/>
        </w:rPr>
      </w:pPr>
    </w:p>
    <w:p w:rsidR="008F345A" w:rsidRPr="00E120CC" w:rsidRDefault="008F345A" w:rsidP="00704839">
      <w:pPr>
        <w:pStyle w:val="a3"/>
        <w:ind w:left="2520" w:firstLine="709"/>
        <w:jc w:val="both"/>
        <w:rPr>
          <w:rFonts w:ascii="Times New Roman" w:hAnsi="Times New Roman"/>
          <w:sz w:val="28"/>
          <w:szCs w:val="28"/>
        </w:rPr>
      </w:pPr>
      <w:r w:rsidRPr="00E120CC">
        <w:rPr>
          <w:rFonts w:ascii="Times New Roman" w:hAnsi="Times New Roman"/>
          <w:sz w:val="28"/>
          <w:szCs w:val="28"/>
        </w:rPr>
        <w:t xml:space="preserve">  Статья 8.  Предоставление субсидий </w:t>
      </w:r>
      <w:proofErr w:type="gramStart"/>
      <w:r w:rsidRPr="00E120CC">
        <w:rPr>
          <w:rFonts w:ascii="Times New Roman" w:hAnsi="Times New Roman"/>
          <w:sz w:val="28"/>
          <w:szCs w:val="28"/>
        </w:rPr>
        <w:t>бюджетным  учреждениям</w:t>
      </w:r>
      <w:proofErr w:type="gramEnd"/>
      <w:r w:rsidRPr="00E120CC">
        <w:rPr>
          <w:rFonts w:ascii="Times New Roman" w:hAnsi="Times New Roman"/>
          <w:sz w:val="28"/>
          <w:szCs w:val="28"/>
        </w:rPr>
        <w:t xml:space="preserve">   </w:t>
      </w:r>
      <w:proofErr w:type="spellStart"/>
      <w:r w:rsidRPr="00E120CC">
        <w:rPr>
          <w:rFonts w:ascii="Times New Roman" w:hAnsi="Times New Roman"/>
          <w:sz w:val="28"/>
          <w:szCs w:val="28"/>
        </w:rPr>
        <w:t>Луньгинско-Майданского</w:t>
      </w:r>
      <w:proofErr w:type="spellEnd"/>
      <w:r w:rsidRPr="00E120CC">
        <w:rPr>
          <w:rFonts w:ascii="Times New Roman" w:hAnsi="Times New Roman"/>
          <w:sz w:val="28"/>
          <w:szCs w:val="28"/>
        </w:rPr>
        <w:t xml:space="preserve">  сельского поселения</w:t>
      </w:r>
    </w:p>
    <w:p w:rsidR="008F345A" w:rsidRPr="00E120CC" w:rsidRDefault="008F345A" w:rsidP="00704839">
      <w:pPr>
        <w:pStyle w:val="a3"/>
        <w:ind w:left="2520" w:firstLine="709"/>
        <w:jc w:val="both"/>
        <w:rPr>
          <w:rFonts w:ascii="Times New Roman" w:hAnsi="Times New Roman"/>
          <w:sz w:val="28"/>
          <w:szCs w:val="28"/>
        </w:rPr>
      </w:pPr>
    </w:p>
    <w:p w:rsidR="008F345A" w:rsidRPr="00E120CC" w:rsidRDefault="008F345A" w:rsidP="00704839">
      <w:pPr>
        <w:pStyle w:val="a3"/>
        <w:ind w:firstLine="709"/>
        <w:jc w:val="both"/>
        <w:rPr>
          <w:rFonts w:ascii="Times New Roman" w:hAnsi="Times New Roman"/>
          <w:sz w:val="28"/>
          <w:szCs w:val="28"/>
        </w:rPr>
      </w:pPr>
      <w:r w:rsidRPr="00E120CC">
        <w:rPr>
          <w:rFonts w:ascii="Times New Roman" w:hAnsi="Times New Roman"/>
          <w:sz w:val="28"/>
          <w:szCs w:val="28"/>
        </w:rPr>
        <w:t xml:space="preserve">1.Из </w:t>
      </w:r>
      <w:proofErr w:type="gramStart"/>
      <w:r w:rsidRPr="00E120CC">
        <w:rPr>
          <w:rFonts w:ascii="Times New Roman" w:hAnsi="Times New Roman"/>
          <w:sz w:val="28"/>
          <w:szCs w:val="28"/>
        </w:rPr>
        <w:t xml:space="preserve">бюджета  </w:t>
      </w:r>
      <w:proofErr w:type="spellStart"/>
      <w:r w:rsidRPr="00E120CC">
        <w:rPr>
          <w:rFonts w:ascii="Times New Roman" w:hAnsi="Times New Roman"/>
          <w:sz w:val="28"/>
          <w:szCs w:val="28"/>
        </w:rPr>
        <w:t>Луньгинско</w:t>
      </w:r>
      <w:proofErr w:type="gramEnd"/>
      <w:r w:rsidRPr="00E120CC">
        <w:rPr>
          <w:rFonts w:ascii="Times New Roman" w:hAnsi="Times New Roman"/>
          <w:sz w:val="28"/>
          <w:szCs w:val="28"/>
        </w:rPr>
        <w:t>-Майданского</w:t>
      </w:r>
      <w:proofErr w:type="spellEnd"/>
      <w:r w:rsidRPr="00E120CC">
        <w:rPr>
          <w:rFonts w:ascii="Times New Roman" w:hAnsi="Times New Roman"/>
          <w:sz w:val="28"/>
          <w:szCs w:val="28"/>
        </w:rPr>
        <w:t xml:space="preserve">  сельского поселения предоставляются субсидии бюджетным учреждениям </w:t>
      </w:r>
      <w:proofErr w:type="spellStart"/>
      <w:r w:rsidRPr="00E120CC">
        <w:rPr>
          <w:rFonts w:ascii="Times New Roman" w:hAnsi="Times New Roman"/>
          <w:sz w:val="28"/>
          <w:szCs w:val="28"/>
        </w:rPr>
        <w:t>Луньгинско-Майданского</w:t>
      </w:r>
      <w:proofErr w:type="spellEnd"/>
      <w:r w:rsidRPr="00E120CC">
        <w:rPr>
          <w:rFonts w:ascii="Times New Roman" w:hAnsi="Times New Roman"/>
          <w:sz w:val="28"/>
          <w:szCs w:val="28"/>
        </w:rPr>
        <w:t xml:space="preserve">  сельского поселения на финансовое обеспечение выполнения  ими муниципального задания.</w:t>
      </w:r>
    </w:p>
    <w:p w:rsidR="008F345A" w:rsidRPr="00E120CC" w:rsidRDefault="008F345A" w:rsidP="00704839">
      <w:pPr>
        <w:pStyle w:val="a3"/>
        <w:ind w:firstLine="709"/>
        <w:jc w:val="both"/>
        <w:rPr>
          <w:rFonts w:ascii="Times New Roman" w:hAnsi="Times New Roman"/>
          <w:sz w:val="28"/>
          <w:szCs w:val="28"/>
        </w:rPr>
      </w:pPr>
      <w:r w:rsidRPr="00E120CC">
        <w:rPr>
          <w:rFonts w:ascii="Times New Roman" w:hAnsi="Times New Roman"/>
          <w:sz w:val="28"/>
          <w:szCs w:val="28"/>
        </w:rPr>
        <w:t xml:space="preserve">2. Из </w:t>
      </w:r>
      <w:proofErr w:type="gramStart"/>
      <w:r w:rsidRPr="00E120CC">
        <w:rPr>
          <w:rFonts w:ascii="Times New Roman" w:hAnsi="Times New Roman"/>
          <w:sz w:val="28"/>
          <w:szCs w:val="28"/>
        </w:rPr>
        <w:t xml:space="preserve">бюджета  </w:t>
      </w:r>
      <w:proofErr w:type="spellStart"/>
      <w:r w:rsidRPr="00E120CC">
        <w:rPr>
          <w:rFonts w:ascii="Times New Roman" w:hAnsi="Times New Roman"/>
          <w:sz w:val="28"/>
          <w:szCs w:val="28"/>
        </w:rPr>
        <w:t>Луньгинско</w:t>
      </w:r>
      <w:proofErr w:type="gramEnd"/>
      <w:r w:rsidRPr="00E120CC">
        <w:rPr>
          <w:rFonts w:ascii="Times New Roman" w:hAnsi="Times New Roman"/>
          <w:sz w:val="28"/>
          <w:szCs w:val="28"/>
        </w:rPr>
        <w:t>-Майданского</w:t>
      </w:r>
      <w:proofErr w:type="spellEnd"/>
      <w:r w:rsidRPr="00E120CC">
        <w:rPr>
          <w:rFonts w:ascii="Times New Roman" w:hAnsi="Times New Roman"/>
          <w:sz w:val="28"/>
          <w:szCs w:val="28"/>
        </w:rPr>
        <w:t xml:space="preserve">  сельского поселения предоставляются субсидии бюджетным учреждениям </w:t>
      </w:r>
      <w:proofErr w:type="spellStart"/>
      <w:r w:rsidRPr="00E120CC">
        <w:rPr>
          <w:rFonts w:ascii="Times New Roman" w:hAnsi="Times New Roman"/>
          <w:sz w:val="28"/>
          <w:szCs w:val="28"/>
        </w:rPr>
        <w:t>Луньгинско-Майданского</w:t>
      </w:r>
      <w:proofErr w:type="spellEnd"/>
      <w:r w:rsidRPr="00E120CC">
        <w:rPr>
          <w:rFonts w:ascii="Times New Roman" w:hAnsi="Times New Roman"/>
          <w:sz w:val="28"/>
          <w:szCs w:val="28"/>
        </w:rPr>
        <w:t xml:space="preserve">  сельского поселения на иные цели.</w:t>
      </w:r>
    </w:p>
    <w:p w:rsidR="008F345A" w:rsidRPr="00E120CC" w:rsidRDefault="008F345A" w:rsidP="00704839">
      <w:pPr>
        <w:pStyle w:val="a3"/>
        <w:ind w:firstLine="709"/>
        <w:jc w:val="both"/>
        <w:rPr>
          <w:rFonts w:ascii="Times New Roman" w:hAnsi="Times New Roman"/>
          <w:sz w:val="28"/>
          <w:szCs w:val="28"/>
        </w:rPr>
      </w:pPr>
      <w:r w:rsidRPr="00E120CC">
        <w:rPr>
          <w:rFonts w:ascii="Times New Roman" w:hAnsi="Times New Roman"/>
          <w:sz w:val="28"/>
          <w:szCs w:val="28"/>
        </w:rPr>
        <w:t xml:space="preserve">3.Порядок определения объема и условий предоставления субсидий на иные цели устанавливается администрацией </w:t>
      </w:r>
      <w:proofErr w:type="spellStart"/>
      <w:r w:rsidRPr="00E120CC">
        <w:rPr>
          <w:rFonts w:ascii="Times New Roman" w:hAnsi="Times New Roman"/>
          <w:sz w:val="28"/>
          <w:szCs w:val="28"/>
        </w:rPr>
        <w:t>Луньгинско-</w:t>
      </w:r>
      <w:proofErr w:type="gramStart"/>
      <w:r w:rsidRPr="00E120CC">
        <w:rPr>
          <w:rFonts w:ascii="Times New Roman" w:hAnsi="Times New Roman"/>
          <w:sz w:val="28"/>
          <w:szCs w:val="28"/>
        </w:rPr>
        <w:t>Майданского</w:t>
      </w:r>
      <w:proofErr w:type="spellEnd"/>
      <w:r w:rsidRPr="00E120CC">
        <w:rPr>
          <w:rFonts w:ascii="Times New Roman" w:hAnsi="Times New Roman"/>
          <w:sz w:val="28"/>
          <w:szCs w:val="28"/>
        </w:rPr>
        <w:t xml:space="preserve">  сельского</w:t>
      </w:r>
      <w:proofErr w:type="gramEnd"/>
      <w:r w:rsidRPr="00E120CC">
        <w:rPr>
          <w:rFonts w:ascii="Times New Roman" w:hAnsi="Times New Roman"/>
          <w:sz w:val="28"/>
          <w:szCs w:val="28"/>
        </w:rPr>
        <w:t xml:space="preserve"> поселения.</w:t>
      </w:r>
    </w:p>
    <w:p w:rsidR="008F345A" w:rsidRPr="00E120CC" w:rsidRDefault="008F345A" w:rsidP="00704839">
      <w:pPr>
        <w:pStyle w:val="ConsPlusNormal0"/>
        <w:ind w:firstLine="709"/>
        <w:jc w:val="both"/>
        <w:rPr>
          <w:rFonts w:ascii="Times New Roman" w:hAnsi="Times New Roman" w:cs="Times New Roman"/>
          <w:sz w:val="28"/>
          <w:szCs w:val="28"/>
        </w:rPr>
      </w:pPr>
    </w:p>
    <w:p w:rsidR="008F345A" w:rsidRPr="00E120CC" w:rsidRDefault="008F345A" w:rsidP="00704839">
      <w:pPr>
        <w:autoSpaceDE w:val="0"/>
        <w:autoSpaceDN w:val="0"/>
        <w:adjustRightInd w:val="0"/>
        <w:ind w:firstLine="709"/>
        <w:jc w:val="both"/>
        <w:rPr>
          <w:bCs/>
          <w:sz w:val="28"/>
          <w:szCs w:val="28"/>
        </w:rPr>
      </w:pPr>
    </w:p>
    <w:p w:rsidR="008F345A" w:rsidRPr="00E120CC" w:rsidRDefault="008F345A" w:rsidP="00704839">
      <w:pPr>
        <w:pStyle w:val="a3"/>
        <w:ind w:left="2700" w:firstLine="709"/>
        <w:jc w:val="both"/>
        <w:rPr>
          <w:rFonts w:ascii="Times New Roman" w:hAnsi="Times New Roman"/>
          <w:sz w:val="28"/>
          <w:szCs w:val="28"/>
        </w:rPr>
      </w:pPr>
      <w:r w:rsidRPr="00E120CC">
        <w:rPr>
          <w:rFonts w:ascii="Times New Roman" w:hAnsi="Times New Roman"/>
          <w:sz w:val="28"/>
          <w:szCs w:val="28"/>
        </w:rPr>
        <w:t>Статья 9. Бюджетные ассигнования на социальное обеспечение населения, не связанные с предоставлением мер социальной поддержки</w:t>
      </w:r>
    </w:p>
    <w:p w:rsidR="008F345A" w:rsidRPr="00E120CC" w:rsidRDefault="008F345A" w:rsidP="00704839">
      <w:pPr>
        <w:pStyle w:val="a3"/>
        <w:ind w:left="2700" w:firstLine="709"/>
        <w:jc w:val="both"/>
        <w:rPr>
          <w:rFonts w:ascii="Times New Roman" w:hAnsi="Times New Roman"/>
          <w:sz w:val="28"/>
          <w:szCs w:val="28"/>
        </w:rPr>
      </w:pPr>
    </w:p>
    <w:p w:rsidR="008F345A" w:rsidRPr="00E120CC" w:rsidRDefault="008F345A" w:rsidP="00704839">
      <w:pPr>
        <w:pStyle w:val="a3"/>
        <w:ind w:firstLine="709"/>
        <w:jc w:val="both"/>
        <w:rPr>
          <w:rFonts w:ascii="Times New Roman" w:hAnsi="Times New Roman"/>
          <w:sz w:val="28"/>
          <w:szCs w:val="28"/>
        </w:rPr>
      </w:pPr>
      <w:r w:rsidRPr="00E120CC">
        <w:rPr>
          <w:rFonts w:ascii="Times New Roman" w:hAnsi="Times New Roman"/>
          <w:sz w:val="28"/>
          <w:szCs w:val="28"/>
        </w:rPr>
        <w:t xml:space="preserve">Из бюджета </w:t>
      </w:r>
      <w:proofErr w:type="spellStart"/>
      <w:r w:rsidRPr="00E120CC">
        <w:rPr>
          <w:rFonts w:ascii="Times New Roman" w:hAnsi="Times New Roman"/>
          <w:sz w:val="28"/>
          <w:szCs w:val="28"/>
        </w:rPr>
        <w:t>Луньгинско-</w:t>
      </w:r>
      <w:proofErr w:type="gramStart"/>
      <w:r w:rsidRPr="00E120CC">
        <w:rPr>
          <w:rFonts w:ascii="Times New Roman" w:hAnsi="Times New Roman"/>
          <w:sz w:val="28"/>
          <w:szCs w:val="28"/>
        </w:rPr>
        <w:t>Майданского</w:t>
      </w:r>
      <w:proofErr w:type="spellEnd"/>
      <w:r w:rsidRPr="00E120CC">
        <w:rPr>
          <w:rFonts w:ascii="Times New Roman" w:hAnsi="Times New Roman"/>
          <w:sz w:val="28"/>
          <w:szCs w:val="28"/>
        </w:rPr>
        <w:t xml:space="preserve">  сельского</w:t>
      </w:r>
      <w:proofErr w:type="gramEnd"/>
      <w:r w:rsidRPr="00E120CC">
        <w:rPr>
          <w:rFonts w:ascii="Times New Roman" w:hAnsi="Times New Roman"/>
          <w:sz w:val="28"/>
          <w:szCs w:val="28"/>
        </w:rPr>
        <w:t xml:space="preserve">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8F345A" w:rsidRPr="00E120CC" w:rsidRDefault="008F345A" w:rsidP="00704839">
      <w:pPr>
        <w:pStyle w:val="a3"/>
        <w:ind w:firstLine="709"/>
        <w:jc w:val="both"/>
        <w:rPr>
          <w:rFonts w:ascii="Times New Roman" w:hAnsi="Times New Roman"/>
          <w:color w:val="000000"/>
          <w:sz w:val="28"/>
          <w:szCs w:val="28"/>
        </w:rPr>
      </w:pPr>
      <w:proofErr w:type="gramStart"/>
      <w:r w:rsidRPr="00E120CC">
        <w:rPr>
          <w:rFonts w:ascii="Times New Roman" w:hAnsi="Times New Roman"/>
          <w:color w:val="000000"/>
          <w:sz w:val="28"/>
          <w:szCs w:val="28"/>
        </w:rPr>
        <w:t>пенсия</w:t>
      </w:r>
      <w:proofErr w:type="gramEnd"/>
      <w:r w:rsidRPr="00E120CC">
        <w:rPr>
          <w:rFonts w:ascii="Times New Roman" w:hAnsi="Times New Roman"/>
          <w:color w:val="000000"/>
          <w:sz w:val="28"/>
          <w:szCs w:val="28"/>
        </w:rPr>
        <w:t xml:space="preserve">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8F345A" w:rsidRPr="00E120CC" w:rsidRDefault="008F345A" w:rsidP="00704839">
      <w:pPr>
        <w:pStyle w:val="a3"/>
        <w:ind w:firstLine="709"/>
        <w:jc w:val="both"/>
        <w:rPr>
          <w:rFonts w:ascii="Times New Roman" w:hAnsi="Times New Roman"/>
          <w:sz w:val="28"/>
          <w:szCs w:val="28"/>
        </w:rPr>
      </w:pPr>
      <w:r w:rsidRPr="00E120CC">
        <w:rPr>
          <w:rFonts w:ascii="Times New Roman" w:hAnsi="Times New Roman"/>
          <w:sz w:val="28"/>
          <w:szCs w:val="28"/>
        </w:rPr>
        <w:t xml:space="preserve">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sidRPr="00E120CC">
        <w:rPr>
          <w:rFonts w:ascii="Times New Roman" w:hAnsi="Times New Roman"/>
          <w:sz w:val="28"/>
          <w:szCs w:val="28"/>
        </w:rPr>
        <w:t>Луньгинско-</w:t>
      </w:r>
      <w:proofErr w:type="gramStart"/>
      <w:r w:rsidRPr="00E120CC">
        <w:rPr>
          <w:rFonts w:ascii="Times New Roman" w:hAnsi="Times New Roman"/>
          <w:sz w:val="28"/>
          <w:szCs w:val="28"/>
        </w:rPr>
        <w:t>Майданского</w:t>
      </w:r>
      <w:proofErr w:type="spellEnd"/>
      <w:r w:rsidRPr="00E120CC">
        <w:rPr>
          <w:rFonts w:ascii="Times New Roman" w:hAnsi="Times New Roman"/>
          <w:sz w:val="28"/>
          <w:szCs w:val="28"/>
        </w:rPr>
        <w:t xml:space="preserve">  сельского</w:t>
      </w:r>
      <w:proofErr w:type="gramEnd"/>
      <w:r w:rsidRPr="00E120CC">
        <w:rPr>
          <w:rFonts w:ascii="Times New Roman" w:hAnsi="Times New Roman"/>
          <w:sz w:val="28"/>
          <w:szCs w:val="28"/>
        </w:rPr>
        <w:t xml:space="preserve"> поселения составляет в 2018  году  -  30,5  тыс. рублей</w:t>
      </w:r>
    </w:p>
    <w:p w:rsidR="008F345A" w:rsidRPr="00E120CC" w:rsidRDefault="008F345A" w:rsidP="00704839">
      <w:pPr>
        <w:autoSpaceDE w:val="0"/>
        <w:autoSpaceDN w:val="0"/>
        <w:adjustRightInd w:val="0"/>
        <w:ind w:left="2160" w:firstLine="709"/>
        <w:jc w:val="both"/>
        <w:rPr>
          <w:bCs/>
          <w:sz w:val="28"/>
          <w:szCs w:val="28"/>
        </w:rPr>
      </w:pPr>
      <w:bookmarkStart w:id="1" w:name="Par156"/>
      <w:bookmarkEnd w:id="1"/>
    </w:p>
    <w:p w:rsidR="008F345A" w:rsidRPr="00E120CC" w:rsidRDefault="008F345A" w:rsidP="00704839">
      <w:pPr>
        <w:ind w:left="2160" w:firstLine="709"/>
        <w:jc w:val="both"/>
        <w:rPr>
          <w:sz w:val="28"/>
          <w:szCs w:val="28"/>
        </w:rPr>
      </w:pPr>
      <w:r w:rsidRPr="00E120CC">
        <w:rPr>
          <w:sz w:val="28"/>
          <w:szCs w:val="28"/>
        </w:rPr>
        <w:t xml:space="preserve">Статья 10.Бюджетные ассигнования Дорожного фонда     </w:t>
      </w:r>
      <w:proofErr w:type="spellStart"/>
      <w:r w:rsidRPr="00E120CC">
        <w:rPr>
          <w:sz w:val="28"/>
          <w:szCs w:val="28"/>
        </w:rPr>
        <w:t>Луньгинско-</w:t>
      </w:r>
      <w:proofErr w:type="gramStart"/>
      <w:r w:rsidRPr="00E120CC">
        <w:rPr>
          <w:sz w:val="28"/>
          <w:szCs w:val="28"/>
        </w:rPr>
        <w:t>Майданского</w:t>
      </w:r>
      <w:proofErr w:type="spellEnd"/>
      <w:r w:rsidRPr="00E120CC">
        <w:rPr>
          <w:sz w:val="28"/>
          <w:szCs w:val="28"/>
        </w:rPr>
        <w:t xml:space="preserve">  сельского</w:t>
      </w:r>
      <w:proofErr w:type="gramEnd"/>
      <w:r w:rsidRPr="00E120CC">
        <w:rPr>
          <w:sz w:val="28"/>
          <w:szCs w:val="28"/>
        </w:rPr>
        <w:t xml:space="preserve">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w:t>
      </w:r>
    </w:p>
    <w:p w:rsidR="008F345A" w:rsidRPr="00E120CC" w:rsidRDefault="008F345A" w:rsidP="00704839">
      <w:pPr>
        <w:autoSpaceDE w:val="0"/>
        <w:autoSpaceDN w:val="0"/>
        <w:adjustRightInd w:val="0"/>
        <w:ind w:firstLine="709"/>
        <w:jc w:val="both"/>
        <w:rPr>
          <w:sz w:val="28"/>
          <w:szCs w:val="28"/>
        </w:rPr>
      </w:pPr>
    </w:p>
    <w:p w:rsidR="008F345A" w:rsidRPr="00E120CC" w:rsidRDefault="008F345A" w:rsidP="00704839">
      <w:pPr>
        <w:autoSpaceDE w:val="0"/>
        <w:autoSpaceDN w:val="0"/>
        <w:adjustRightInd w:val="0"/>
        <w:ind w:firstLine="709"/>
        <w:jc w:val="both"/>
        <w:rPr>
          <w:bCs/>
          <w:sz w:val="28"/>
          <w:szCs w:val="28"/>
        </w:rPr>
      </w:pPr>
      <w:r w:rsidRPr="00E120CC">
        <w:rPr>
          <w:sz w:val="28"/>
          <w:szCs w:val="28"/>
        </w:rPr>
        <w:lastRenderedPageBreak/>
        <w:t xml:space="preserve">1. Утвердить объем бюджетных ассигнований Дорожного фонда </w:t>
      </w:r>
      <w:proofErr w:type="spellStart"/>
      <w:r w:rsidRPr="00E120CC">
        <w:rPr>
          <w:sz w:val="28"/>
          <w:szCs w:val="28"/>
        </w:rPr>
        <w:t>Луньгинско-</w:t>
      </w:r>
      <w:proofErr w:type="gramStart"/>
      <w:r w:rsidRPr="00E120CC">
        <w:rPr>
          <w:sz w:val="28"/>
          <w:szCs w:val="28"/>
        </w:rPr>
        <w:t>Майданского</w:t>
      </w:r>
      <w:proofErr w:type="spellEnd"/>
      <w:r w:rsidRPr="00E120CC">
        <w:rPr>
          <w:sz w:val="28"/>
          <w:szCs w:val="28"/>
        </w:rPr>
        <w:t xml:space="preserve">  сельского</w:t>
      </w:r>
      <w:proofErr w:type="gramEnd"/>
      <w:r w:rsidRPr="00E120CC">
        <w:rPr>
          <w:sz w:val="28"/>
          <w:szCs w:val="28"/>
        </w:rPr>
        <w:t xml:space="preserve">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w:t>
      </w:r>
      <w:r w:rsidR="00F33EAF">
        <w:rPr>
          <w:sz w:val="28"/>
          <w:szCs w:val="28"/>
        </w:rPr>
        <w:t>Мордовия на 2018 год в сумме  234,9</w:t>
      </w:r>
      <w:r w:rsidRPr="00E120CC">
        <w:rPr>
          <w:sz w:val="28"/>
          <w:szCs w:val="28"/>
        </w:rPr>
        <w:t xml:space="preserve">  тыс. рублей</w:t>
      </w:r>
      <w:r w:rsidRPr="00E120CC">
        <w:rPr>
          <w:bCs/>
          <w:sz w:val="28"/>
          <w:szCs w:val="28"/>
        </w:rPr>
        <w:t xml:space="preserve">. </w:t>
      </w:r>
    </w:p>
    <w:p w:rsidR="008F345A" w:rsidRPr="00E120CC" w:rsidRDefault="008F345A" w:rsidP="00704839">
      <w:pPr>
        <w:pStyle w:val="ConsPlusNormal0"/>
        <w:ind w:firstLine="709"/>
        <w:jc w:val="both"/>
        <w:rPr>
          <w:rFonts w:ascii="Times New Roman" w:hAnsi="Times New Roman" w:cs="Times New Roman"/>
          <w:bCs/>
          <w:sz w:val="28"/>
          <w:szCs w:val="28"/>
        </w:rPr>
      </w:pPr>
      <w:r w:rsidRPr="00E120CC">
        <w:rPr>
          <w:rFonts w:ascii="Times New Roman" w:hAnsi="Times New Roman" w:cs="Times New Roman"/>
          <w:sz w:val="28"/>
          <w:szCs w:val="28"/>
        </w:rPr>
        <w:t xml:space="preserve">2.Бюджетные ассигнования Дорожного фонда </w:t>
      </w:r>
      <w:proofErr w:type="spellStart"/>
      <w:r w:rsidRPr="00E120CC">
        <w:rPr>
          <w:rFonts w:ascii="Times New Roman" w:hAnsi="Times New Roman" w:cs="Times New Roman"/>
          <w:sz w:val="28"/>
          <w:szCs w:val="28"/>
        </w:rPr>
        <w:t>Луньгинско-</w:t>
      </w:r>
      <w:proofErr w:type="gramStart"/>
      <w:r w:rsidRPr="00E120CC">
        <w:rPr>
          <w:rFonts w:ascii="Times New Roman" w:hAnsi="Times New Roman" w:cs="Times New Roman"/>
          <w:sz w:val="28"/>
          <w:szCs w:val="28"/>
        </w:rPr>
        <w:t>Майданского</w:t>
      </w:r>
      <w:proofErr w:type="spellEnd"/>
      <w:r w:rsidRPr="00E120CC">
        <w:rPr>
          <w:rFonts w:ascii="Times New Roman" w:hAnsi="Times New Roman" w:cs="Times New Roman"/>
          <w:sz w:val="28"/>
          <w:szCs w:val="28"/>
        </w:rPr>
        <w:t xml:space="preserve">  сельского</w:t>
      </w:r>
      <w:proofErr w:type="gramEnd"/>
      <w:r w:rsidRPr="00E120CC">
        <w:rPr>
          <w:rFonts w:ascii="Times New Roman" w:hAnsi="Times New Roman" w:cs="Times New Roman"/>
          <w:sz w:val="28"/>
          <w:szCs w:val="28"/>
        </w:rPr>
        <w:t xml:space="preserve"> поселения </w:t>
      </w:r>
      <w:proofErr w:type="spellStart"/>
      <w:r w:rsidRPr="00E120CC">
        <w:rPr>
          <w:rFonts w:ascii="Times New Roman" w:hAnsi="Times New Roman" w:cs="Times New Roman"/>
          <w:sz w:val="28"/>
          <w:szCs w:val="28"/>
        </w:rPr>
        <w:t>Ардатовского</w:t>
      </w:r>
      <w:proofErr w:type="spellEnd"/>
      <w:r w:rsidRPr="00E120CC">
        <w:rPr>
          <w:rFonts w:ascii="Times New Roman" w:hAnsi="Times New Roman" w:cs="Times New Roman"/>
          <w:sz w:val="28"/>
          <w:szCs w:val="28"/>
        </w:rPr>
        <w:t xml:space="preserve"> муниципального района Республики Мордовия направляются: </w:t>
      </w:r>
    </w:p>
    <w:p w:rsidR="008F345A" w:rsidRPr="00E120CC" w:rsidRDefault="008F345A" w:rsidP="00704839">
      <w:pPr>
        <w:pStyle w:val="ConsPlusNormal0"/>
        <w:ind w:firstLine="709"/>
        <w:jc w:val="both"/>
        <w:rPr>
          <w:rFonts w:ascii="Times New Roman" w:hAnsi="Times New Roman" w:cs="Times New Roman"/>
          <w:sz w:val="28"/>
          <w:szCs w:val="28"/>
        </w:rPr>
      </w:pPr>
      <w:r w:rsidRPr="00E120CC">
        <w:rPr>
          <w:rFonts w:ascii="Times New Roman" w:hAnsi="Times New Roman" w:cs="Times New Roman"/>
          <w:sz w:val="28"/>
          <w:szCs w:val="28"/>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8F345A" w:rsidRPr="00E120CC" w:rsidRDefault="008F345A" w:rsidP="00704839">
      <w:pPr>
        <w:pStyle w:val="ConsPlusNormal0"/>
        <w:ind w:firstLine="709"/>
        <w:jc w:val="both"/>
        <w:rPr>
          <w:rFonts w:ascii="Times New Roman" w:hAnsi="Times New Roman" w:cs="Times New Roman"/>
          <w:sz w:val="28"/>
          <w:szCs w:val="28"/>
        </w:rPr>
      </w:pPr>
      <w:r w:rsidRPr="00E120CC">
        <w:rPr>
          <w:rFonts w:ascii="Times New Roman" w:hAnsi="Times New Roman" w:cs="Times New Roman"/>
          <w:sz w:val="28"/>
          <w:szCs w:val="28"/>
        </w:rPr>
        <w:t>- на строительство (реконструкцию), капитальный ремонт и содержание автомобильных дорог общего пользования местного значения.</w:t>
      </w:r>
    </w:p>
    <w:p w:rsidR="008F345A" w:rsidRPr="00E120CC" w:rsidRDefault="008F345A" w:rsidP="00704839">
      <w:pPr>
        <w:ind w:firstLine="709"/>
        <w:jc w:val="both"/>
        <w:rPr>
          <w:sz w:val="28"/>
          <w:szCs w:val="28"/>
        </w:rPr>
      </w:pPr>
      <w:r w:rsidRPr="00E120CC">
        <w:rPr>
          <w:sz w:val="28"/>
          <w:szCs w:val="28"/>
        </w:rPr>
        <w:t xml:space="preserve">3. Порядок формирования и использования </w:t>
      </w:r>
      <w:r w:rsidRPr="00E120CC">
        <w:rPr>
          <w:bCs/>
          <w:sz w:val="28"/>
          <w:szCs w:val="28"/>
        </w:rPr>
        <w:t xml:space="preserve">Дорожного фонда </w:t>
      </w:r>
      <w:proofErr w:type="gramStart"/>
      <w:r w:rsidRPr="00E120CC">
        <w:rPr>
          <w:bCs/>
          <w:sz w:val="28"/>
          <w:szCs w:val="28"/>
        </w:rPr>
        <w:t>сельского  поселения</w:t>
      </w:r>
      <w:proofErr w:type="gramEnd"/>
      <w:r w:rsidRPr="00E120CC">
        <w:rPr>
          <w:bCs/>
          <w:sz w:val="28"/>
          <w:szCs w:val="28"/>
        </w:rPr>
        <w:t xml:space="preserve"> определяется Решением Совета депутатов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w:t>
      </w:r>
    </w:p>
    <w:p w:rsidR="008F345A" w:rsidRPr="00E120CC" w:rsidRDefault="008F345A" w:rsidP="00704839">
      <w:pPr>
        <w:autoSpaceDE w:val="0"/>
        <w:autoSpaceDN w:val="0"/>
        <w:adjustRightInd w:val="0"/>
        <w:ind w:firstLine="709"/>
        <w:jc w:val="both"/>
        <w:rPr>
          <w:bCs/>
          <w:sz w:val="28"/>
          <w:szCs w:val="28"/>
        </w:rPr>
      </w:pPr>
    </w:p>
    <w:p w:rsidR="008F345A" w:rsidRPr="00E120CC" w:rsidRDefault="008F345A" w:rsidP="00704839">
      <w:pPr>
        <w:autoSpaceDE w:val="0"/>
        <w:autoSpaceDN w:val="0"/>
        <w:adjustRightInd w:val="0"/>
        <w:ind w:left="2520" w:firstLine="709"/>
        <w:jc w:val="both"/>
        <w:rPr>
          <w:bCs/>
          <w:sz w:val="28"/>
          <w:szCs w:val="28"/>
        </w:rPr>
      </w:pPr>
      <w:r w:rsidRPr="00E120CC">
        <w:rPr>
          <w:bCs/>
          <w:sz w:val="28"/>
          <w:szCs w:val="28"/>
        </w:rPr>
        <w:t xml:space="preserve">Статья 11.Резервный фонд администрации </w:t>
      </w:r>
      <w:proofErr w:type="spellStart"/>
      <w:r w:rsidRPr="00E120CC">
        <w:rPr>
          <w:bCs/>
          <w:sz w:val="28"/>
          <w:szCs w:val="28"/>
        </w:rPr>
        <w:t>Луньгинско-</w:t>
      </w:r>
      <w:proofErr w:type="gramStart"/>
      <w:r w:rsidRPr="00E120CC">
        <w:rPr>
          <w:bCs/>
          <w:sz w:val="28"/>
          <w:szCs w:val="28"/>
        </w:rPr>
        <w:t>Майданского</w:t>
      </w:r>
      <w:proofErr w:type="spellEnd"/>
      <w:r w:rsidRPr="00E120CC">
        <w:rPr>
          <w:bCs/>
          <w:sz w:val="28"/>
          <w:szCs w:val="28"/>
        </w:rPr>
        <w:t xml:space="preserve">  сельского</w:t>
      </w:r>
      <w:proofErr w:type="gramEnd"/>
      <w:r w:rsidRPr="00E120CC">
        <w:rPr>
          <w:bCs/>
          <w:sz w:val="28"/>
          <w:szCs w:val="28"/>
        </w:rPr>
        <w:t xml:space="preserve">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w:t>
      </w:r>
    </w:p>
    <w:p w:rsidR="008F345A" w:rsidRPr="00E120CC" w:rsidRDefault="008F345A" w:rsidP="00704839">
      <w:pPr>
        <w:autoSpaceDE w:val="0"/>
        <w:autoSpaceDN w:val="0"/>
        <w:adjustRightInd w:val="0"/>
        <w:ind w:firstLine="709"/>
        <w:jc w:val="both"/>
        <w:rPr>
          <w:sz w:val="28"/>
          <w:szCs w:val="28"/>
        </w:rPr>
      </w:pPr>
    </w:p>
    <w:p w:rsidR="008F345A" w:rsidRPr="00E120CC" w:rsidRDefault="008F345A" w:rsidP="00704839">
      <w:pPr>
        <w:autoSpaceDE w:val="0"/>
        <w:autoSpaceDN w:val="0"/>
        <w:adjustRightInd w:val="0"/>
        <w:ind w:firstLine="709"/>
        <w:jc w:val="both"/>
        <w:rPr>
          <w:sz w:val="28"/>
          <w:szCs w:val="28"/>
        </w:rPr>
      </w:pPr>
      <w:r w:rsidRPr="00E120CC">
        <w:rPr>
          <w:sz w:val="28"/>
          <w:szCs w:val="28"/>
        </w:rPr>
        <w:t xml:space="preserve">Установить размер Резервного фонда администрации </w:t>
      </w:r>
      <w:proofErr w:type="spellStart"/>
      <w:r w:rsidRPr="00E120CC">
        <w:rPr>
          <w:sz w:val="28"/>
          <w:szCs w:val="28"/>
        </w:rPr>
        <w:t>Луньгинско-</w:t>
      </w:r>
      <w:proofErr w:type="gramStart"/>
      <w:r w:rsidRPr="00E120CC">
        <w:rPr>
          <w:sz w:val="28"/>
          <w:szCs w:val="28"/>
        </w:rPr>
        <w:t>Майданского</w:t>
      </w:r>
      <w:proofErr w:type="spellEnd"/>
      <w:r w:rsidRPr="00E120CC">
        <w:rPr>
          <w:sz w:val="28"/>
          <w:szCs w:val="28"/>
        </w:rPr>
        <w:t xml:space="preserve">  сельского</w:t>
      </w:r>
      <w:proofErr w:type="gramEnd"/>
      <w:r w:rsidRPr="00E120CC">
        <w:rPr>
          <w:sz w:val="28"/>
          <w:szCs w:val="28"/>
        </w:rPr>
        <w:t xml:space="preserve">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 на 2018 год в сумме 5,0тыс. рублей.</w:t>
      </w:r>
    </w:p>
    <w:p w:rsidR="008F345A" w:rsidRPr="00E120CC" w:rsidRDefault="008F345A" w:rsidP="00704839">
      <w:pPr>
        <w:pStyle w:val="ConsNormal"/>
        <w:ind w:right="0" w:firstLine="709"/>
        <w:jc w:val="both"/>
        <w:rPr>
          <w:rFonts w:ascii="Times New Roman" w:hAnsi="Times New Roman" w:cs="Times New Roman"/>
          <w:sz w:val="28"/>
          <w:szCs w:val="28"/>
        </w:rPr>
      </w:pPr>
      <w:r w:rsidRPr="00E120CC">
        <w:rPr>
          <w:rFonts w:ascii="Times New Roman" w:hAnsi="Times New Roman" w:cs="Times New Roman"/>
          <w:sz w:val="28"/>
          <w:szCs w:val="28"/>
        </w:rPr>
        <w:t xml:space="preserve">Средства Резервного фонда администрации </w:t>
      </w:r>
      <w:proofErr w:type="spellStart"/>
      <w:r w:rsidRPr="00E120CC">
        <w:rPr>
          <w:rFonts w:ascii="Times New Roman" w:hAnsi="Times New Roman" w:cs="Times New Roman"/>
          <w:sz w:val="28"/>
          <w:szCs w:val="28"/>
        </w:rPr>
        <w:t>Луньгинско-</w:t>
      </w:r>
      <w:proofErr w:type="gramStart"/>
      <w:r w:rsidRPr="00E120CC">
        <w:rPr>
          <w:rFonts w:ascii="Times New Roman" w:hAnsi="Times New Roman" w:cs="Times New Roman"/>
          <w:sz w:val="28"/>
          <w:szCs w:val="28"/>
        </w:rPr>
        <w:t>Майданского</w:t>
      </w:r>
      <w:proofErr w:type="spellEnd"/>
      <w:r w:rsidRPr="00E120CC">
        <w:rPr>
          <w:rFonts w:ascii="Times New Roman" w:hAnsi="Times New Roman" w:cs="Times New Roman"/>
          <w:sz w:val="28"/>
          <w:szCs w:val="28"/>
        </w:rPr>
        <w:t xml:space="preserve">  сельского</w:t>
      </w:r>
      <w:proofErr w:type="gramEnd"/>
      <w:r w:rsidRPr="00E120CC">
        <w:rPr>
          <w:rFonts w:ascii="Times New Roman" w:hAnsi="Times New Roman" w:cs="Times New Roman"/>
          <w:sz w:val="28"/>
          <w:szCs w:val="28"/>
        </w:rPr>
        <w:t xml:space="preserve">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8F345A" w:rsidRPr="00E120CC" w:rsidRDefault="008F345A" w:rsidP="00704839">
      <w:pPr>
        <w:pStyle w:val="ConsNormal"/>
        <w:ind w:right="0" w:firstLine="709"/>
        <w:jc w:val="both"/>
        <w:rPr>
          <w:rFonts w:ascii="Times New Roman" w:hAnsi="Times New Roman" w:cs="Times New Roman"/>
          <w:sz w:val="28"/>
          <w:szCs w:val="28"/>
        </w:rPr>
      </w:pPr>
      <w:r w:rsidRPr="00E120CC">
        <w:rPr>
          <w:rFonts w:ascii="Times New Roman" w:hAnsi="Times New Roman" w:cs="Times New Roman"/>
          <w:sz w:val="28"/>
          <w:szCs w:val="28"/>
        </w:rPr>
        <w:t xml:space="preserve">Бюджетные ассигнования Резервного фонда администрации </w:t>
      </w:r>
      <w:proofErr w:type="spellStart"/>
      <w:r w:rsidRPr="00E120CC">
        <w:rPr>
          <w:rFonts w:ascii="Times New Roman" w:hAnsi="Times New Roman" w:cs="Times New Roman"/>
          <w:sz w:val="28"/>
          <w:szCs w:val="28"/>
        </w:rPr>
        <w:t>Луньгинско-</w:t>
      </w:r>
      <w:proofErr w:type="gramStart"/>
      <w:r w:rsidRPr="00E120CC">
        <w:rPr>
          <w:rFonts w:ascii="Times New Roman" w:hAnsi="Times New Roman" w:cs="Times New Roman"/>
          <w:sz w:val="28"/>
          <w:szCs w:val="28"/>
        </w:rPr>
        <w:t>Майданского</w:t>
      </w:r>
      <w:proofErr w:type="spellEnd"/>
      <w:r w:rsidRPr="00E120CC">
        <w:rPr>
          <w:rFonts w:ascii="Times New Roman" w:hAnsi="Times New Roman" w:cs="Times New Roman"/>
          <w:sz w:val="28"/>
          <w:szCs w:val="28"/>
        </w:rPr>
        <w:t xml:space="preserve">  сельского</w:t>
      </w:r>
      <w:proofErr w:type="gramEnd"/>
      <w:r w:rsidRPr="00E120CC">
        <w:rPr>
          <w:rFonts w:ascii="Times New Roman" w:hAnsi="Times New Roman" w:cs="Times New Roman"/>
          <w:sz w:val="28"/>
          <w:szCs w:val="28"/>
        </w:rPr>
        <w:t xml:space="preserve">  поселения, предусмотренные в составе бюджета </w:t>
      </w:r>
      <w:proofErr w:type="spellStart"/>
      <w:r w:rsidRPr="00E120CC">
        <w:rPr>
          <w:rFonts w:ascii="Times New Roman" w:hAnsi="Times New Roman" w:cs="Times New Roman"/>
          <w:sz w:val="28"/>
          <w:szCs w:val="28"/>
        </w:rPr>
        <w:t>Луньгинско-Майданского</w:t>
      </w:r>
      <w:proofErr w:type="spellEnd"/>
      <w:r w:rsidRPr="00E120CC">
        <w:rPr>
          <w:rFonts w:ascii="Times New Roman" w:hAnsi="Times New Roman" w:cs="Times New Roman"/>
          <w:sz w:val="28"/>
          <w:szCs w:val="28"/>
        </w:rPr>
        <w:t xml:space="preserve">  сельского  поселения, используются по решению администрации  </w:t>
      </w:r>
      <w:proofErr w:type="spellStart"/>
      <w:r w:rsidRPr="00E120CC">
        <w:rPr>
          <w:rFonts w:ascii="Times New Roman" w:hAnsi="Times New Roman" w:cs="Times New Roman"/>
          <w:sz w:val="28"/>
          <w:szCs w:val="28"/>
        </w:rPr>
        <w:t>Луньгинско-Майданского</w:t>
      </w:r>
      <w:proofErr w:type="spellEnd"/>
      <w:r w:rsidRPr="00E120CC">
        <w:rPr>
          <w:rFonts w:ascii="Times New Roman" w:hAnsi="Times New Roman" w:cs="Times New Roman"/>
          <w:sz w:val="28"/>
          <w:szCs w:val="28"/>
        </w:rPr>
        <w:t xml:space="preserve"> сельского  поселения.</w:t>
      </w:r>
    </w:p>
    <w:p w:rsidR="008F345A" w:rsidRPr="00E120CC" w:rsidRDefault="008F345A" w:rsidP="00704839">
      <w:pPr>
        <w:pStyle w:val="ConsNormal"/>
        <w:ind w:right="0" w:firstLine="709"/>
        <w:jc w:val="both"/>
        <w:rPr>
          <w:rFonts w:ascii="Times New Roman" w:hAnsi="Times New Roman" w:cs="Times New Roman"/>
          <w:sz w:val="28"/>
          <w:szCs w:val="28"/>
        </w:rPr>
      </w:pPr>
      <w:r w:rsidRPr="00E120CC">
        <w:rPr>
          <w:rFonts w:ascii="Times New Roman" w:hAnsi="Times New Roman" w:cs="Times New Roman"/>
          <w:sz w:val="28"/>
          <w:szCs w:val="28"/>
        </w:rPr>
        <w:t xml:space="preserve">Порядок использования бюджетных ассигнований Резервного фонда администрации </w:t>
      </w:r>
      <w:proofErr w:type="spellStart"/>
      <w:r w:rsidRPr="00E120CC">
        <w:rPr>
          <w:rFonts w:ascii="Times New Roman" w:hAnsi="Times New Roman" w:cs="Times New Roman"/>
          <w:sz w:val="28"/>
          <w:szCs w:val="28"/>
        </w:rPr>
        <w:t>Луньгинско-</w:t>
      </w:r>
      <w:proofErr w:type="gramStart"/>
      <w:r w:rsidRPr="00E120CC">
        <w:rPr>
          <w:rFonts w:ascii="Times New Roman" w:hAnsi="Times New Roman" w:cs="Times New Roman"/>
          <w:sz w:val="28"/>
          <w:szCs w:val="28"/>
        </w:rPr>
        <w:t>Майданского</w:t>
      </w:r>
      <w:proofErr w:type="spellEnd"/>
      <w:r w:rsidRPr="00E120CC">
        <w:rPr>
          <w:rFonts w:ascii="Times New Roman" w:hAnsi="Times New Roman" w:cs="Times New Roman"/>
          <w:sz w:val="28"/>
          <w:szCs w:val="28"/>
        </w:rPr>
        <w:t xml:space="preserve">  сельского</w:t>
      </w:r>
      <w:proofErr w:type="gramEnd"/>
      <w:r w:rsidRPr="00E120CC">
        <w:rPr>
          <w:rFonts w:ascii="Times New Roman" w:hAnsi="Times New Roman" w:cs="Times New Roman"/>
          <w:sz w:val="28"/>
          <w:szCs w:val="28"/>
        </w:rPr>
        <w:t xml:space="preserve">  поселения,  устанавливается администрацией  </w:t>
      </w:r>
      <w:proofErr w:type="spellStart"/>
      <w:r w:rsidRPr="00E120CC">
        <w:rPr>
          <w:rFonts w:ascii="Times New Roman" w:hAnsi="Times New Roman" w:cs="Times New Roman"/>
          <w:sz w:val="28"/>
          <w:szCs w:val="28"/>
        </w:rPr>
        <w:t>Луньгинско-Майданского</w:t>
      </w:r>
      <w:proofErr w:type="spellEnd"/>
      <w:r w:rsidRPr="00E120CC">
        <w:rPr>
          <w:rFonts w:ascii="Times New Roman" w:hAnsi="Times New Roman" w:cs="Times New Roman"/>
          <w:sz w:val="28"/>
          <w:szCs w:val="28"/>
        </w:rPr>
        <w:t xml:space="preserve"> сельского  поселения.</w:t>
      </w:r>
    </w:p>
    <w:p w:rsidR="008F345A" w:rsidRPr="00E120CC" w:rsidRDefault="008F345A" w:rsidP="00704839">
      <w:pPr>
        <w:autoSpaceDE w:val="0"/>
        <w:autoSpaceDN w:val="0"/>
        <w:adjustRightInd w:val="0"/>
        <w:ind w:firstLine="709"/>
        <w:jc w:val="both"/>
        <w:rPr>
          <w:sz w:val="28"/>
          <w:szCs w:val="28"/>
        </w:rPr>
      </w:pPr>
      <w:r w:rsidRPr="00E120CC">
        <w:rPr>
          <w:sz w:val="28"/>
          <w:szCs w:val="28"/>
        </w:rPr>
        <w:t xml:space="preserve">Отчет об использовании бюджетных ассигнований Резервного фонда администрации </w:t>
      </w:r>
      <w:proofErr w:type="spellStart"/>
      <w:r w:rsidRPr="00E120CC">
        <w:rPr>
          <w:sz w:val="28"/>
          <w:szCs w:val="28"/>
        </w:rPr>
        <w:t>Луньгинско-</w:t>
      </w:r>
      <w:proofErr w:type="gramStart"/>
      <w:r w:rsidRPr="00E120CC">
        <w:rPr>
          <w:sz w:val="28"/>
          <w:szCs w:val="28"/>
        </w:rPr>
        <w:t>Майданского</w:t>
      </w:r>
      <w:proofErr w:type="spellEnd"/>
      <w:r w:rsidRPr="00E120CC">
        <w:rPr>
          <w:sz w:val="28"/>
          <w:szCs w:val="28"/>
        </w:rPr>
        <w:t xml:space="preserve">  сельского</w:t>
      </w:r>
      <w:proofErr w:type="gramEnd"/>
      <w:r w:rsidRPr="00E120CC">
        <w:rPr>
          <w:sz w:val="28"/>
          <w:szCs w:val="28"/>
        </w:rPr>
        <w:t xml:space="preserve">  поселения прилагается к годовому отчету об исполнении бюджета </w:t>
      </w:r>
      <w:proofErr w:type="spellStart"/>
      <w:r w:rsidRPr="00E120CC">
        <w:rPr>
          <w:sz w:val="28"/>
          <w:szCs w:val="28"/>
        </w:rPr>
        <w:t>Луньгинско-Майданского</w:t>
      </w:r>
      <w:proofErr w:type="spellEnd"/>
      <w:r w:rsidRPr="00E120CC">
        <w:rPr>
          <w:sz w:val="28"/>
          <w:szCs w:val="28"/>
        </w:rPr>
        <w:t xml:space="preserve">  сельского  поселения.</w:t>
      </w:r>
    </w:p>
    <w:p w:rsidR="008F345A" w:rsidRPr="00E120CC" w:rsidRDefault="008F345A" w:rsidP="00704839">
      <w:pPr>
        <w:autoSpaceDE w:val="0"/>
        <w:autoSpaceDN w:val="0"/>
        <w:adjustRightInd w:val="0"/>
        <w:ind w:left="2520" w:firstLine="709"/>
        <w:jc w:val="both"/>
        <w:rPr>
          <w:bCs/>
          <w:spacing w:val="100"/>
          <w:sz w:val="28"/>
          <w:szCs w:val="28"/>
        </w:rPr>
      </w:pPr>
    </w:p>
    <w:p w:rsidR="008F345A" w:rsidRPr="00E120CC" w:rsidRDefault="008F345A" w:rsidP="00704839">
      <w:pPr>
        <w:autoSpaceDE w:val="0"/>
        <w:autoSpaceDN w:val="0"/>
        <w:adjustRightInd w:val="0"/>
        <w:ind w:left="2520" w:firstLine="709"/>
        <w:jc w:val="both"/>
        <w:rPr>
          <w:sz w:val="28"/>
          <w:szCs w:val="28"/>
        </w:rPr>
      </w:pPr>
      <w:r w:rsidRPr="00E120CC">
        <w:rPr>
          <w:sz w:val="28"/>
          <w:szCs w:val="28"/>
        </w:rPr>
        <w:t>Статья 12.Объем бюджетных ассигнований на исполнение публичных нормативных обязательств</w:t>
      </w:r>
    </w:p>
    <w:p w:rsidR="008F345A" w:rsidRPr="00E120CC" w:rsidRDefault="008F345A" w:rsidP="00704839">
      <w:pPr>
        <w:autoSpaceDE w:val="0"/>
        <w:autoSpaceDN w:val="0"/>
        <w:adjustRightInd w:val="0"/>
        <w:ind w:firstLine="709"/>
        <w:jc w:val="both"/>
        <w:rPr>
          <w:sz w:val="28"/>
          <w:szCs w:val="28"/>
        </w:rPr>
      </w:pPr>
    </w:p>
    <w:p w:rsidR="008F345A" w:rsidRPr="00E120CC" w:rsidRDefault="008F345A" w:rsidP="00704839">
      <w:pPr>
        <w:autoSpaceDE w:val="0"/>
        <w:autoSpaceDN w:val="0"/>
        <w:adjustRightInd w:val="0"/>
        <w:ind w:firstLine="709"/>
        <w:jc w:val="both"/>
        <w:rPr>
          <w:sz w:val="28"/>
          <w:szCs w:val="28"/>
        </w:rPr>
      </w:pPr>
      <w:r w:rsidRPr="00E120CC">
        <w:rPr>
          <w:sz w:val="28"/>
          <w:szCs w:val="28"/>
        </w:rPr>
        <w:lastRenderedPageBreak/>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2018 год в </w:t>
      </w:r>
      <w:proofErr w:type="gramStart"/>
      <w:r w:rsidRPr="00E120CC">
        <w:rPr>
          <w:sz w:val="28"/>
          <w:szCs w:val="28"/>
        </w:rPr>
        <w:t>сумме  30</w:t>
      </w:r>
      <w:proofErr w:type="gramEnd"/>
      <w:r w:rsidRPr="00E120CC">
        <w:rPr>
          <w:sz w:val="28"/>
          <w:szCs w:val="28"/>
        </w:rPr>
        <w:t>,5 тыс. рублей.</w:t>
      </w:r>
    </w:p>
    <w:p w:rsidR="008F345A" w:rsidRPr="00E120CC" w:rsidRDefault="008F345A" w:rsidP="00704839">
      <w:pPr>
        <w:autoSpaceDE w:val="0"/>
        <w:autoSpaceDN w:val="0"/>
        <w:adjustRightInd w:val="0"/>
        <w:ind w:firstLine="709"/>
        <w:jc w:val="both"/>
        <w:rPr>
          <w:sz w:val="28"/>
          <w:szCs w:val="28"/>
        </w:rPr>
      </w:pPr>
    </w:p>
    <w:p w:rsidR="008F345A" w:rsidRPr="00E120CC" w:rsidRDefault="008F345A" w:rsidP="00704839">
      <w:pPr>
        <w:autoSpaceDE w:val="0"/>
        <w:autoSpaceDN w:val="0"/>
        <w:adjustRightInd w:val="0"/>
        <w:ind w:left="709" w:firstLine="709"/>
        <w:jc w:val="both"/>
        <w:rPr>
          <w:bCs/>
          <w:spacing w:val="100"/>
          <w:sz w:val="28"/>
          <w:szCs w:val="28"/>
        </w:rPr>
      </w:pPr>
    </w:p>
    <w:p w:rsidR="008F345A" w:rsidRPr="00E120CC" w:rsidRDefault="008F345A" w:rsidP="00704839">
      <w:pPr>
        <w:autoSpaceDE w:val="0"/>
        <w:autoSpaceDN w:val="0"/>
        <w:adjustRightInd w:val="0"/>
        <w:ind w:left="2520" w:firstLine="709"/>
        <w:jc w:val="both"/>
        <w:rPr>
          <w:bCs/>
          <w:sz w:val="28"/>
          <w:szCs w:val="28"/>
        </w:rPr>
      </w:pPr>
      <w:r w:rsidRPr="00E120CC">
        <w:rPr>
          <w:bCs/>
          <w:sz w:val="28"/>
          <w:szCs w:val="28"/>
        </w:rPr>
        <w:t xml:space="preserve">Статья 13. Расходы на исполнение судебных актов по искам к </w:t>
      </w:r>
      <w:proofErr w:type="spellStart"/>
      <w:r w:rsidRPr="00E120CC">
        <w:rPr>
          <w:bCs/>
          <w:sz w:val="28"/>
          <w:szCs w:val="28"/>
        </w:rPr>
        <w:t>Луньгинско-</w:t>
      </w:r>
      <w:proofErr w:type="gramStart"/>
      <w:r w:rsidRPr="00E120CC">
        <w:rPr>
          <w:bCs/>
          <w:sz w:val="28"/>
          <w:szCs w:val="28"/>
        </w:rPr>
        <w:t>Майданскому</w:t>
      </w:r>
      <w:proofErr w:type="spellEnd"/>
      <w:r w:rsidRPr="00E120CC">
        <w:rPr>
          <w:bCs/>
          <w:sz w:val="28"/>
          <w:szCs w:val="28"/>
        </w:rPr>
        <w:t xml:space="preserve">  сельскому</w:t>
      </w:r>
      <w:proofErr w:type="gramEnd"/>
      <w:r w:rsidRPr="00E120CC">
        <w:rPr>
          <w:bCs/>
          <w:sz w:val="28"/>
          <w:szCs w:val="28"/>
        </w:rPr>
        <w:t xml:space="preserve"> поселению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 </w:t>
      </w:r>
    </w:p>
    <w:p w:rsidR="008F345A" w:rsidRPr="00E120CC" w:rsidRDefault="008F345A" w:rsidP="00704839">
      <w:pPr>
        <w:autoSpaceDE w:val="0"/>
        <w:autoSpaceDN w:val="0"/>
        <w:adjustRightInd w:val="0"/>
        <w:jc w:val="both"/>
        <w:rPr>
          <w:sz w:val="28"/>
          <w:szCs w:val="28"/>
        </w:rPr>
      </w:pPr>
    </w:p>
    <w:p w:rsidR="008F345A" w:rsidRPr="00E120CC" w:rsidRDefault="008F345A" w:rsidP="00704839">
      <w:pPr>
        <w:ind w:firstLine="720"/>
        <w:jc w:val="both"/>
        <w:rPr>
          <w:sz w:val="28"/>
          <w:szCs w:val="28"/>
        </w:rPr>
      </w:pPr>
      <w:r w:rsidRPr="00E120CC">
        <w:rPr>
          <w:sz w:val="28"/>
          <w:szCs w:val="28"/>
        </w:rPr>
        <w:t>1. Из бюджета сельского поселения предоставляются бюджетные ассигнования на исполнение судебных актов в частности:</w:t>
      </w:r>
    </w:p>
    <w:p w:rsidR="008F345A" w:rsidRPr="00E120CC" w:rsidRDefault="008F345A" w:rsidP="00704839">
      <w:pPr>
        <w:spacing w:after="1" w:line="280" w:lineRule="atLeast"/>
        <w:ind w:firstLine="709"/>
        <w:jc w:val="both"/>
        <w:outlineLvl w:val="0"/>
        <w:rPr>
          <w:sz w:val="28"/>
          <w:szCs w:val="28"/>
        </w:rPr>
      </w:pPr>
      <w:r w:rsidRPr="00E120CC">
        <w:rPr>
          <w:sz w:val="28"/>
          <w:szCs w:val="28"/>
        </w:rPr>
        <w:t xml:space="preserve">- для исполнения судебных актов по искам к </w:t>
      </w:r>
      <w:proofErr w:type="spellStart"/>
      <w:r w:rsidRPr="00E120CC">
        <w:rPr>
          <w:sz w:val="28"/>
          <w:szCs w:val="28"/>
        </w:rPr>
        <w:t>Луньгинско-Майданскому</w:t>
      </w:r>
      <w:proofErr w:type="spellEnd"/>
      <w:r w:rsidRPr="00E120CC">
        <w:rPr>
          <w:sz w:val="28"/>
          <w:szCs w:val="28"/>
        </w:rPr>
        <w:t xml:space="preserve"> сельскому поселению о возмещении вреда, причиненного незаконными действиями (бездействием) органов местного самоуправления </w:t>
      </w:r>
      <w:proofErr w:type="spellStart"/>
      <w:r w:rsidRPr="00E120CC">
        <w:rPr>
          <w:sz w:val="28"/>
          <w:szCs w:val="28"/>
        </w:rPr>
        <w:t>Луньгинско-Майданского</w:t>
      </w:r>
      <w:proofErr w:type="spellEnd"/>
      <w:r w:rsidRPr="00E120CC">
        <w:rPr>
          <w:sz w:val="28"/>
          <w:szCs w:val="28"/>
        </w:rPr>
        <w:t xml:space="preserve">   сельского поселения или их должностных лиц, в том числе в результате издания органами местного самоуправления </w:t>
      </w:r>
      <w:proofErr w:type="spellStart"/>
      <w:r w:rsidRPr="00E120CC">
        <w:rPr>
          <w:sz w:val="28"/>
          <w:szCs w:val="28"/>
        </w:rPr>
        <w:t>Луньгинско-Майданского</w:t>
      </w:r>
      <w:proofErr w:type="spellEnd"/>
      <w:r w:rsidRPr="00E120CC">
        <w:rPr>
          <w:sz w:val="28"/>
          <w:szCs w:val="28"/>
        </w:rPr>
        <w:t xml:space="preserve">  сельского поселения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w:t>
      </w:r>
      <w:proofErr w:type="spellStart"/>
      <w:r w:rsidRPr="00E120CC">
        <w:rPr>
          <w:sz w:val="28"/>
          <w:szCs w:val="28"/>
        </w:rPr>
        <w:t>Луньгинско-Майданского</w:t>
      </w:r>
      <w:proofErr w:type="spellEnd"/>
      <w:r w:rsidRPr="00E120CC">
        <w:rPr>
          <w:sz w:val="28"/>
          <w:szCs w:val="28"/>
        </w:rPr>
        <w:t xml:space="preserve">  сельского поселения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бюджета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
    <w:p w:rsidR="008F345A" w:rsidRPr="00E120CC" w:rsidRDefault="008F345A" w:rsidP="00704839">
      <w:pPr>
        <w:spacing w:after="1" w:line="280" w:lineRule="atLeast"/>
        <w:ind w:firstLine="709"/>
        <w:outlineLvl w:val="0"/>
        <w:rPr>
          <w:sz w:val="28"/>
          <w:szCs w:val="28"/>
        </w:rPr>
      </w:pPr>
      <w:r w:rsidRPr="00E120CC">
        <w:rPr>
          <w:sz w:val="28"/>
          <w:szCs w:val="28"/>
        </w:rPr>
        <w:t xml:space="preserve">- по денежным обязательствам муниципальных казенных учреждений;  </w:t>
      </w:r>
    </w:p>
    <w:p w:rsidR="008F345A" w:rsidRPr="00E120CC" w:rsidRDefault="008F345A" w:rsidP="00704839">
      <w:pPr>
        <w:spacing w:after="1" w:line="280" w:lineRule="atLeast"/>
        <w:ind w:firstLine="709"/>
        <w:jc w:val="both"/>
        <w:outlineLvl w:val="0"/>
        <w:rPr>
          <w:sz w:val="28"/>
          <w:szCs w:val="28"/>
        </w:rPr>
      </w:pPr>
      <w:r w:rsidRPr="00E120CC">
        <w:rPr>
          <w:sz w:val="28"/>
          <w:szCs w:val="28"/>
        </w:rPr>
        <w:t xml:space="preserve">- по решениям налогового органа о взыскании налога, сбора, страхового взноса, пеней и штрафов. </w:t>
      </w:r>
    </w:p>
    <w:p w:rsidR="008F345A" w:rsidRPr="00E120CC" w:rsidRDefault="008F345A" w:rsidP="00704839">
      <w:pPr>
        <w:pStyle w:val="a3"/>
        <w:ind w:firstLine="709"/>
        <w:jc w:val="both"/>
        <w:rPr>
          <w:rFonts w:ascii="Times New Roman" w:hAnsi="Times New Roman"/>
          <w:sz w:val="28"/>
          <w:szCs w:val="28"/>
        </w:rPr>
      </w:pPr>
    </w:p>
    <w:p w:rsidR="008F345A" w:rsidRPr="00E120CC" w:rsidRDefault="008F345A" w:rsidP="00704839">
      <w:pPr>
        <w:pStyle w:val="ConsNormal"/>
        <w:ind w:right="0" w:firstLine="0"/>
        <w:jc w:val="both"/>
        <w:rPr>
          <w:rFonts w:ascii="Times New Roman" w:hAnsi="Times New Roman" w:cs="Times New Roman"/>
          <w:color w:val="FFFF99"/>
          <w:sz w:val="28"/>
          <w:szCs w:val="28"/>
        </w:rPr>
      </w:pPr>
    </w:p>
    <w:p w:rsidR="008F345A" w:rsidRPr="00E120CC" w:rsidRDefault="008F345A" w:rsidP="00704839">
      <w:pPr>
        <w:ind w:left="2520" w:firstLine="709"/>
        <w:jc w:val="both"/>
        <w:rPr>
          <w:sz w:val="28"/>
          <w:szCs w:val="28"/>
        </w:rPr>
      </w:pPr>
      <w:r w:rsidRPr="00E120CC">
        <w:rPr>
          <w:sz w:val="28"/>
          <w:szCs w:val="28"/>
        </w:rPr>
        <w:t xml:space="preserve">Статья 14.Муниципальные внутренние заимствования, муниципальный долг и предоставление муниципальных гарантий </w:t>
      </w:r>
      <w:proofErr w:type="spellStart"/>
      <w:r w:rsidRPr="00E120CC">
        <w:rPr>
          <w:sz w:val="28"/>
          <w:szCs w:val="28"/>
        </w:rPr>
        <w:t>Луньгинско-</w:t>
      </w:r>
      <w:proofErr w:type="gramStart"/>
      <w:r w:rsidRPr="00E120CC">
        <w:rPr>
          <w:sz w:val="28"/>
          <w:szCs w:val="28"/>
        </w:rPr>
        <w:t>Майданского</w:t>
      </w:r>
      <w:proofErr w:type="spellEnd"/>
      <w:r w:rsidRPr="00E120CC">
        <w:rPr>
          <w:sz w:val="28"/>
          <w:szCs w:val="28"/>
        </w:rPr>
        <w:t xml:space="preserve">  сельского</w:t>
      </w:r>
      <w:proofErr w:type="gramEnd"/>
      <w:r w:rsidRPr="00E120CC">
        <w:rPr>
          <w:sz w:val="28"/>
          <w:szCs w:val="28"/>
        </w:rPr>
        <w:t xml:space="preserve">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w:t>
      </w:r>
    </w:p>
    <w:p w:rsidR="008F345A" w:rsidRPr="00E120CC" w:rsidRDefault="008F345A" w:rsidP="00704839">
      <w:pPr>
        <w:pStyle w:val="ConsPlusNormal0"/>
        <w:ind w:firstLine="709"/>
        <w:jc w:val="both"/>
        <w:rPr>
          <w:rFonts w:ascii="Times New Roman" w:hAnsi="Times New Roman" w:cs="Times New Roman"/>
          <w:sz w:val="28"/>
          <w:szCs w:val="28"/>
        </w:rPr>
      </w:pPr>
    </w:p>
    <w:p w:rsidR="008F345A" w:rsidRPr="00E120CC" w:rsidRDefault="008F345A" w:rsidP="00704839">
      <w:pPr>
        <w:pStyle w:val="ConsPlusNormal0"/>
        <w:ind w:firstLine="709"/>
        <w:jc w:val="both"/>
        <w:rPr>
          <w:rFonts w:ascii="Times New Roman" w:hAnsi="Times New Roman" w:cs="Times New Roman"/>
          <w:bCs/>
          <w:sz w:val="28"/>
          <w:szCs w:val="28"/>
        </w:rPr>
      </w:pPr>
      <w:r w:rsidRPr="00E120CC">
        <w:rPr>
          <w:rFonts w:ascii="Times New Roman" w:hAnsi="Times New Roman" w:cs="Times New Roman"/>
          <w:sz w:val="28"/>
          <w:szCs w:val="28"/>
        </w:rPr>
        <w:t xml:space="preserve">1. </w:t>
      </w:r>
      <w:r w:rsidRPr="00E120CC">
        <w:rPr>
          <w:rFonts w:ascii="Times New Roman" w:hAnsi="Times New Roman" w:cs="Times New Roman"/>
          <w:bCs/>
          <w:sz w:val="28"/>
          <w:szCs w:val="28"/>
        </w:rPr>
        <w:t xml:space="preserve">Право осуществления от имени </w:t>
      </w:r>
      <w:proofErr w:type="spellStart"/>
      <w:r w:rsidRPr="00E120CC">
        <w:rPr>
          <w:rFonts w:ascii="Times New Roman" w:hAnsi="Times New Roman" w:cs="Times New Roman"/>
          <w:bCs/>
          <w:sz w:val="28"/>
          <w:szCs w:val="28"/>
        </w:rPr>
        <w:t>Луньгинско-Майданского</w:t>
      </w:r>
      <w:proofErr w:type="spellEnd"/>
      <w:r w:rsidRPr="00E120CC">
        <w:rPr>
          <w:rFonts w:ascii="Times New Roman" w:hAnsi="Times New Roman" w:cs="Times New Roman"/>
          <w:bCs/>
          <w:sz w:val="28"/>
          <w:szCs w:val="28"/>
        </w:rPr>
        <w:t xml:space="preserve"> сельского поселения </w:t>
      </w:r>
      <w:proofErr w:type="spellStart"/>
      <w:r w:rsidRPr="00E120CC">
        <w:rPr>
          <w:rFonts w:ascii="Times New Roman" w:hAnsi="Times New Roman" w:cs="Times New Roman"/>
          <w:sz w:val="28"/>
          <w:szCs w:val="28"/>
        </w:rPr>
        <w:t>Ардатовского</w:t>
      </w:r>
      <w:proofErr w:type="spellEnd"/>
      <w:r w:rsidRPr="00E120CC">
        <w:rPr>
          <w:rFonts w:ascii="Times New Roman" w:hAnsi="Times New Roman" w:cs="Times New Roman"/>
          <w:sz w:val="28"/>
          <w:szCs w:val="28"/>
        </w:rPr>
        <w:t xml:space="preserve"> муниципального района Республики Мордовия</w:t>
      </w:r>
      <w:r w:rsidRPr="00E120CC">
        <w:rPr>
          <w:rFonts w:ascii="Times New Roman" w:hAnsi="Times New Roman" w:cs="Times New Roman"/>
          <w:bCs/>
          <w:sz w:val="28"/>
          <w:szCs w:val="28"/>
        </w:rPr>
        <w:t xml:space="preserve"> муниципальных внутренних заимствований, являющихся бюджетными </w:t>
      </w:r>
      <w:r>
        <w:rPr>
          <w:rFonts w:ascii="Times New Roman" w:hAnsi="Times New Roman" w:cs="Times New Roman"/>
          <w:bCs/>
          <w:sz w:val="28"/>
          <w:szCs w:val="28"/>
        </w:rPr>
        <w:t>-</w:t>
      </w:r>
      <w:r w:rsidRPr="00E120CC">
        <w:rPr>
          <w:rFonts w:ascii="Times New Roman" w:hAnsi="Times New Roman" w:cs="Times New Roman"/>
          <w:bCs/>
          <w:sz w:val="28"/>
          <w:szCs w:val="28"/>
        </w:rPr>
        <w:t xml:space="preserve">кредитами, привлекаемыми в бюджет </w:t>
      </w:r>
      <w:proofErr w:type="spellStart"/>
      <w:r w:rsidRPr="00E120CC">
        <w:rPr>
          <w:rFonts w:ascii="Times New Roman" w:hAnsi="Times New Roman" w:cs="Times New Roman"/>
          <w:bCs/>
          <w:sz w:val="28"/>
          <w:szCs w:val="28"/>
        </w:rPr>
        <w:t>Луньгинско-Майданского</w:t>
      </w:r>
      <w:proofErr w:type="spellEnd"/>
      <w:r w:rsidRPr="00E120CC">
        <w:rPr>
          <w:rFonts w:ascii="Times New Roman" w:hAnsi="Times New Roman" w:cs="Times New Roman"/>
          <w:bCs/>
          <w:sz w:val="28"/>
          <w:szCs w:val="28"/>
        </w:rPr>
        <w:t xml:space="preserve"> сельского поселения </w:t>
      </w:r>
      <w:proofErr w:type="spellStart"/>
      <w:r w:rsidRPr="00E120CC">
        <w:rPr>
          <w:rFonts w:ascii="Times New Roman" w:hAnsi="Times New Roman" w:cs="Times New Roman"/>
          <w:sz w:val="28"/>
          <w:szCs w:val="28"/>
        </w:rPr>
        <w:t>Ардатовского</w:t>
      </w:r>
      <w:proofErr w:type="spellEnd"/>
      <w:r w:rsidRPr="00E120CC">
        <w:rPr>
          <w:rFonts w:ascii="Times New Roman" w:hAnsi="Times New Roman" w:cs="Times New Roman"/>
          <w:sz w:val="28"/>
          <w:szCs w:val="28"/>
        </w:rPr>
        <w:t xml:space="preserve"> муниципального района Республики Мордовия</w:t>
      </w:r>
      <w:r w:rsidRPr="00E120CC">
        <w:rPr>
          <w:rFonts w:ascii="Times New Roman" w:hAnsi="Times New Roman" w:cs="Times New Roman"/>
          <w:bCs/>
          <w:sz w:val="28"/>
          <w:szCs w:val="28"/>
        </w:rPr>
        <w:t xml:space="preserve"> из районного бюджета, принадлежит администрации </w:t>
      </w:r>
      <w:proofErr w:type="spellStart"/>
      <w:r w:rsidRPr="00E120CC">
        <w:rPr>
          <w:rFonts w:ascii="Times New Roman" w:hAnsi="Times New Roman" w:cs="Times New Roman"/>
          <w:bCs/>
          <w:sz w:val="28"/>
          <w:szCs w:val="28"/>
        </w:rPr>
        <w:t>Луньгинско-Майданского</w:t>
      </w:r>
      <w:proofErr w:type="spellEnd"/>
      <w:r w:rsidRPr="00E120CC">
        <w:rPr>
          <w:rFonts w:ascii="Times New Roman" w:hAnsi="Times New Roman" w:cs="Times New Roman"/>
          <w:bCs/>
          <w:sz w:val="28"/>
          <w:szCs w:val="28"/>
        </w:rPr>
        <w:t xml:space="preserve"> сельского поселения </w:t>
      </w:r>
      <w:proofErr w:type="spellStart"/>
      <w:r w:rsidRPr="00E120CC">
        <w:rPr>
          <w:rFonts w:ascii="Times New Roman" w:hAnsi="Times New Roman" w:cs="Times New Roman"/>
          <w:bCs/>
          <w:sz w:val="28"/>
          <w:szCs w:val="28"/>
        </w:rPr>
        <w:t>Ардатовского</w:t>
      </w:r>
      <w:proofErr w:type="spellEnd"/>
      <w:r w:rsidRPr="00E120CC">
        <w:rPr>
          <w:rFonts w:ascii="Times New Roman" w:hAnsi="Times New Roman" w:cs="Times New Roman"/>
          <w:bCs/>
          <w:sz w:val="28"/>
          <w:szCs w:val="28"/>
        </w:rPr>
        <w:t xml:space="preserve"> муниципального района Республики Мордовия.</w:t>
      </w:r>
    </w:p>
    <w:p w:rsidR="008F345A" w:rsidRPr="00E120CC" w:rsidRDefault="008F345A" w:rsidP="00704839">
      <w:pPr>
        <w:pStyle w:val="ConsPlusNormal0"/>
        <w:ind w:firstLine="709"/>
        <w:jc w:val="both"/>
        <w:rPr>
          <w:rFonts w:ascii="Times New Roman" w:hAnsi="Times New Roman" w:cs="Times New Roman"/>
          <w:sz w:val="28"/>
          <w:szCs w:val="28"/>
        </w:rPr>
      </w:pPr>
      <w:r w:rsidRPr="00E120CC">
        <w:rPr>
          <w:rFonts w:ascii="Times New Roman" w:hAnsi="Times New Roman" w:cs="Times New Roman"/>
          <w:sz w:val="28"/>
          <w:szCs w:val="28"/>
        </w:rPr>
        <w:lastRenderedPageBreak/>
        <w:t xml:space="preserve">2. Утвердить источники внутреннего финансирования дефицита бюджета </w:t>
      </w:r>
      <w:proofErr w:type="spellStart"/>
      <w:r w:rsidRPr="00E120CC">
        <w:rPr>
          <w:rFonts w:ascii="Times New Roman" w:hAnsi="Times New Roman" w:cs="Times New Roman"/>
          <w:sz w:val="28"/>
          <w:szCs w:val="28"/>
        </w:rPr>
        <w:t>Луньгинско-Майданского</w:t>
      </w:r>
      <w:proofErr w:type="spellEnd"/>
      <w:r w:rsidRPr="00E120CC">
        <w:rPr>
          <w:rFonts w:ascii="Times New Roman" w:hAnsi="Times New Roman" w:cs="Times New Roman"/>
          <w:sz w:val="28"/>
          <w:szCs w:val="28"/>
        </w:rPr>
        <w:t xml:space="preserve"> сельского поселения </w:t>
      </w:r>
      <w:proofErr w:type="spellStart"/>
      <w:r w:rsidRPr="00E120CC">
        <w:rPr>
          <w:rFonts w:ascii="Times New Roman" w:hAnsi="Times New Roman" w:cs="Times New Roman"/>
          <w:sz w:val="28"/>
          <w:szCs w:val="28"/>
        </w:rPr>
        <w:t>Ардатовского</w:t>
      </w:r>
      <w:proofErr w:type="spellEnd"/>
      <w:r w:rsidRPr="00E120CC">
        <w:rPr>
          <w:rFonts w:ascii="Times New Roman" w:hAnsi="Times New Roman" w:cs="Times New Roman"/>
          <w:sz w:val="28"/>
          <w:szCs w:val="28"/>
        </w:rPr>
        <w:t xml:space="preserve"> муниципального района Республики Мордовия на 2018 год согласно приложению 8 к настоящему Решению.</w:t>
      </w:r>
    </w:p>
    <w:p w:rsidR="008F345A" w:rsidRPr="00E120CC" w:rsidRDefault="008F345A" w:rsidP="00704839">
      <w:pPr>
        <w:pStyle w:val="ConsPlusNormal0"/>
        <w:ind w:firstLine="709"/>
        <w:jc w:val="both"/>
        <w:rPr>
          <w:rFonts w:ascii="Times New Roman" w:hAnsi="Times New Roman" w:cs="Times New Roman"/>
          <w:sz w:val="28"/>
          <w:szCs w:val="28"/>
        </w:rPr>
      </w:pPr>
      <w:r w:rsidRPr="00E120CC">
        <w:rPr>
          <w:rFonts w:ascii="Times New Roman" w:hAnsi="Times New Roman" w:cs="Times New Roman"/>
          <w:sz w:val="28"/>
          <w:szCs w:val="28"/>
        </w:rPr>
        <w:t xml:space="preserve">3. Утвердить Программу муниципальных внутренних заимствований </w:t>
      </w:r>
      <w:proofErr w:type="spellStart"/>
      <w:r w:rsidRPr="00E120CC">
        <w:rPr>
          <w:rFonts w:ascii="Times New Roman" w:hAnsi="Times New Roman" w:cs="Times New Roman"/>
          <w:sz w:val="28"/>
          <w:szCs w:val="28"/>
        </w:rPr>
        <w:t>Луньгинско-Майданского</w:t>
      </w:r>
      <w:proofErr w:type="spellEnd"/>
      <w:r w:rsidRPr="00E120CC">
        <w:rPr>
          <w:rFonts w:ascii="Times New Roman" w:hAnsi="Times New Roman" w:cs="Times New Roman"/>
          <w:sz w:val="28"/>
          <w:szCs w:val="28"/>
        </w:rPr>
        <w:t xml:space="preserve"> сельского поселения </w:t>
      </w:r>
      <w:proofErr w:type="spellStart"/>
      <w:r w:rsidRPr="00E120CC">
        <w:rPr>
          <w:rFonts w:ascii="Times New Roman" w:hAnsi="Times New Roman" w:cs="Times New Roman"/>
          <w:sz w:val="28"/>
          <w:szCs w:val="28"/>
        </w:rPr>
        <w:t>Ардатовского</w:t>
      </w:r>
      <w:proofErr w:type="spellEnd"/>
      <w:r w:rsidRPr="00E120CC">
        <w:rPr>
          <w:rFonts w:ascii="Times New Roman" w:hAnsi="Times New Roman" w:cs="Times New Roman"/>
          <w:sz w:val="28"/>
          <w:szCs w:val="28"/>
        </w:rPr>
        <w:t xml:space="preserve"> муниципального района Республики Мордовия на 2018 год согласно приложению 9 к настоящему Решению.</w:t>
      </w:r>
    </w:p>
    <w:p w:rsidR="008F345A" w:rsidRPr="00E120CC" w:rsidRDefault="008F345A" w:rsidP="00704839">
      <w:pPr>
        <w:autoSpaceDE w:val="0"/>
        <w:autoSpaceDN w:val="0"/>
        <w:adjustRightInd w:val="0"/>
        <w:ind w:firstLine="709"/>
        <w:jc w:val="both"/>
        <w:rPr>
          <w:sz w:val="28"/>
          <w:szCs w:val="28"/>
        </w:rPr>
      </w:pPr>
      <w:r w:rsidRPr="00E120CC">
        <w:rPr>
          <w:sz w:val="28"/>
          <w:szCs w:val="28"/>
        </w:rPr>
        <w:t xml:space="preserve">4. Установить предельный объем заимствований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 на 2018 год в сумме 59,0 тыс. рублей.</w:t>
      </w:r>
    </w:p>
    <w:p w:rsidR="008F345A" w:rsidRPr="00E120CC" w:rsidRDefault="008F345A" w:rsidP="00704839">
      <w:pPr>
        <w:autoSpaceDE w:val="0"/>
        <w:autoSpaceDN w:val="0"/>
        <w:adjustRightInd w:val="0"/>
        <w:ind w:firstLine="709"/>
        <w:jc w:val="both"/>
        <w:rPr>
          <w:bCs/>
          <w:sz w:val="28"/>
          <w:szCs w:val="28"/>
        </w:rPr>
      </w:pPr>
      <w:r w:rsidRPr="00E120CC">
        <w:rPr>
          <w:sz w:val="28"/>
          <w:szCs w:val="28"/>
        </w:rPr>
        <w:t xml:space="preserve">5. Установить верхний предел муниципального внутреннего долга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 на 1 января 2019 года в </w:t>
      </w:r>
      <w:proofErr w:type="gramStart"/>
      <w:r w:rsidRPr="00E120CC">
        <w:rPr>
          <w:sz w:val="28"/>
          <w:szCs w:val="28"/>
        </w:rPr>
        <w:t>сумме  1268</w:t>
      </w:r>
      <w:proofErr w:type="gramEnd"/>
      <w:r w:rsidRPr="00E120CC">
        <w:rPr>
          <w:sz w:val="28"/>
          <w:szCs w:val="28"/>
        </w:rPr>
        <w:t>,4 тыс. рублей.</w:t>
      </w:r>
    </w:p>
    <w:p w:rsidR="008F345A" w:rsidRPr="00E120CC" w:rsidRDefault="008F345A" w:rsidP="00704839">
      <w:pPr>
        <w:autoSpaceDE w:val="0"/>
        <w:autoSpaceDN w:val="0"/>
        <w:adjustRightInd w:val="0"/>
        <w:ind w:firstLine="709"/>
        <w:jc w:val="both"/>
        <w:rPr>
          <w:sz w:val="28"/>
          <w:szCs w:val="28"/>
        </w:rPr>
      </w:pPr>
      <w:r w:rsidRPr="00E120CC">
        <w:rPr>
          <w:sz w:val="28"/>
          <w:szCs w:val="28"/>
        </w:rPr>
        <w:t xml:space="preserve">6. Установить предельный объем муниципального долга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 на 2018 год в сумме 45,0 тыс. рублей.</w:t>
      </w:r>
    </w:p>
    <w:p w:rsidR="008F345A" w:rsidRPr="00E120CC" w:rsidRDefault="008F345A" w:rsidP="00704839">
      <w:pPr>
        <w:autoSpaceDE w:val="0"/>
        <w:autoSpaceDN w:val="0"/>
        <w:adjustRightInd w:val="0"/>
        <w:ind w:firstLine="709"/>
        <w:jc w:val="both"/>
        <w:rPr>
          <w:bCs/>
          <w:sz w:val="28"/>
          <w:szCs w:val="28"/>
        </w:rPr>
      </w:pPr>
      <w:r w:rsidRPr="00E120CC">
        <w:rPr>
          <w:sz w:val="28"/>
          <w:szCs w:val="28"/>
        </w:rPr>
        <w:t xml:space="preserve">7. Утвердить объем расходов на обслуживание муниципального долга </w:t>
      </w:r>
      <w:proofErr w:type="spellStart"/>
      <w:r w:rsidRPr="00E120CC">
        <w:rPr>
          <w:sz w:val="28"/>
          <w:szCs w:val="28"/>
        </w:rPr>
        <w:t>Луньгинско-</w:t>
      </w:r>
      <w:proofErr w:type="gramStart"/>
      <w:r w:rsidRPr="00E120CC">
        <w:rPr>
          <w:sz w:val="28"/>
          <w:szCs w:val="28"/>
        </w:rPr>
        <w:t>Майданского</w:t>
      </w:r>
      <w:proofErr w:type="spellEnd"/>
      <w:r w:rsidRPr="00E120CC">
        <w:rPr>
          <w:sz w:val="28"/>
          <w:szCs w:val="28"/>
        </w:rPr>
        <w:t xml:space="preserve">  сельского</w:t>
      </w:r>
      <w:proofErr w:type="gramEnd"/>
      <w:r w:rsidRPr="00E120CC">
        <w:rPr>
          <w:sz w:val="28"/>
          <w:szCs w:val="28"/>
        </w:rPr>
        <w:t xml:space="preserve">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w:t>
      </w:r>
      <w:r w:rsidR="00F33EAF">
        <w:rPr>
          <w:sz w:val="28"/>
          <w:szCs w:val="28"/>
        </w:rPr>
        <w:t xml:space="preserve"> Мордовия на 2018 год в сумме  10</w:t>
      </w:r>
      <w:bookmarkStart w:id="2" w:name="_GoBack"/>
      <w:bookmarkEnd w:id="2"/>
      <w:r w:rsidRPr="00E120CC">
        <w:rPr>
          <w:sz w:val="28"/>
          <w:szCs w:val="28"/>
        </w:rPr>
        <w:t>,0 тыс. рублей.</w:t>
      </w:r>
    </w:p>
    <w:p w:rsidR="008F345A" w:rsidRPr="00E120CC" w:rsidRDefault="008F345A" w:rsidP="00704839">
      <w:pPr>
        <w:autoSpaceDE w:val="0"/>
        <w:autoSpaceDN w:val="0"/>
        <w:adjustRightInd w:val="0"/>
        <w:ind w:firstLine="709"/>
        <w:jc w:val="both"/>
        <w:rPr>
          <w:sz w:val="28"/>
          <w:szCs w:val="28"/>
        </w:rPr>
      </w:pPr>
      <w:r w:rsidRPr="00E120CC">
        <w:rPr>
          <w:sz w:val="28"/>
          <w:szCs w:val="28"/>
        </w:rPr>
        <w:t xml:space="preserve">8. Установить верхний предел муниципального долга по муниципальным гарантиям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 на 1 января 2019 года в </w:t>
      </w:r>
      <w:proofErr w:type="gramStart"/>
      <w:r w:rsidRPr="00E120CC">
        <w:rPr>
          <w:sz w:val="28"/>
          <w:szCs w:val="28"/>
        </w:rPr>
        <w:t>сумме  0</w:t>
      </w:r>
      <w:proofErr w:type="gramEnd"/>
      <w:r w:rsidRPr="00E120CC">
        <w:rPr>
          <w:sz w:val="28"/>
          <w:szCs w:val="28"/>
        </w:rPr>
        <w:t>,00 тыс. рублей.</w:t>
      </w:r>
    </w:p>
    <w:p w:rsidR="008F345A" w:rsidRPr="00E120CC" w:rsidRDefault="008F345A" w:rsidP="00704839">
      <w:pPr>
        <w:autoSpaceDE w:val="0"/>
        <w:autoSpaceDN w:val="0"/>
        <w:adjustRightInd w:val="0"/>
        <w:ind w:firstLine="709"/>
        <w:jc w:val="both"/>
        <w:rPr>
          <w:bCs/>
          <w:sz w:val="28"/>
          <w:szCs w:val="28"/>
        </w:rPr>
      </w:pPr>
    </w:p>
    <w:p w:rsidR="008F345A" w:rsidRPr="00E120CC" w:rsidRDefault="008F345A" w:rsidP="00704839">
      <w:pPr>
        <w:autoSpaceDE w:val="0"/>
        <w:autoSpaceDN w:val="0"/>
        <w:adjustRightInd w:val="0"/>
        <w:ind w:left="2880" w:firstLine="709"/>
        <w:jc w:val="both"/>
        <w:rPr>
          <w:bCs/>
          <w:sz w:val="28"/>
          <w:szCs w:val="28"/>
        </w:rPr>
      </w:pPr>
      <w:r w:rsidRPr="00E120CC">
        <w:rPr>
          <w:bCs/>
          <w:sz w:val="28"/>
          <w:szCs w:val="28"/>
        </w:rPr>
        <w:t xml:space="preserve">Статья 15.Особенности исполнения бюджета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w:t>
      </w:r>
      <w:r w:rsidRPr="00E120CC">
        <w:rPr>
          <w:bCs/>
          <w:sz w:val="28"/>
          <w:szCs w:val="28"/>
        </w:rPr>
        <w:t>Республики Мордовия в 2018 году</w:t>
      </w:r>
    </w:p>
    <w:p w:rsidR="008F345A" w:rsidRPr="00E120CC" w:rsidRDefault="008F345A" w:rsidP="00704839">
      <w:pPr>
        <w:tabs>
          <w:tab w:val="left" w:pos="3090"/>
        </w:tabs>
        <w:autoSpaceDE w:val="0"/>
        <w:autoSpaceDN w:val="0"/>
        <w:adjustRightInd w:val="0"/>
        <w:ind w:firstLine="709"/>
        <w:jc w:val="both"/>
        <w:rPr>
          <w:sz w:val="28"/>
          <w:szCs w:val="28"/>
        </w:rPr>
      </w:pPr>
      <w:r w:rsidRPr="00E120CC">
        <w:rPr>
          <w:sz w:val="28"/>
          <w:szCs w:val="28"/>
        </w:rPr>
        <w:tab/>
      </w:r>
    </w:p>
    <w:p w:rsidR="008F345A" w:rsidRPr="00E120CC" w:rsidRDefault="008F345A" w:rsidP="00704839">
      <w:pPr>
        <w:autoSpaceDE w:val="0"/>
        <w:autoSpaceDN w:val="0"/>
        <w:adjustRightInd w:val="0"/>
        <w:ind w:firstLine="709"/>
        <w:jc w:val="both"/>
        <w:rPr>
          <w:sz w:val="28"/>
          <w:szCs w:val="28"/>
        </w:rPr>
      </w:pPr>
      <w:r w:rsidRPr="00E120CC">
        <w:rPr>
          <w:sz w:val="28"/>
          <w:szCs w:val="28"/>
        </w:rPr>
        <w:t xml:space="preserve">1. Установить в соответствии с </w:t>
      </w:r>
      <w:hyperlink r:id="rId8" w:history="1">
        <w:r w:rsidRPr="00E120CC">
          <w:rPr>
            <w:rStyle w:val="a4"/>
            <w:color w:val="auto"/>
            <w:sz w:val="28"/>
            <w:szCs w:val="28"/>
          </w:rPr>
          <w:t>пунктом 8 статьи 217</w:t>
        </w:r>
      </w:hyperlink>
      <w:r w:rsidRPr="00E120CC">
        <w:rPr>
          <w:sz w:val="28"/>
          <w:szCs w:val="28"/>
        </w:rPr>
        <w:t xml:space="preserve"> Бюджетного кодекса Российской Федерации следующие дополнительные основания внесения изменений в сводную бюджетную роспись бюджета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 без внесения изменений в настоящее Решение, помимо оснований, установленных </w:t>
      </w:r>
      <w:hyperlink r:id="rId9" w:history="1">
        <w:r w:rsidRPr="00E120CC">
          <w:rPr>
            <w:rStyle w:val="a4"/>
            <w:color w:val="auto"/>
            <w:sz w:val="28"/>
            <w:szCs w:val="28"/>
          </w:rPr>
          <w:t>пунктом 3 статьи 217</w:t>
        </w:r>
      </w:hyperlink>
      <w:r w:rsidRPr="00E120CC">
        <w:rPr>
          <w:sz w:val="28"/>
          <w:szCs w:val="28"/>
        </w:rPr>
        <w:t xml:space="preserve"> Бюджетного кодекса Российской Федерации:</w:t>
      </w:r>
    </w:p>
    <w:p w:rsidR="008F345A" w:rsidRPr="00E120CC" w:rsidRDefault="008F345A" w:rsidP="00704839">
      <w:pPr>
        <w:autoSpaceDE w:val="0"/>
        <w:autoSpaceDN w:val="0"/>
        <w:adjustRightInd w:val="0"/>
        <w:ind w:firstLine="709"/>
        <w:jc w:val="both"/>
        <w:rPr>
          <w:sz w:val="28"/>
          <w:szCs w:val="28"/>
        </w:rPr>
      </w:pPr>
      <w:r w:rsidRPr="00E120CC">
        <w:rPr>
          <w:sz w:val="28"/>
          <w:szCs w:val="28"/>
        </w:rPr>
        <w:t xml:space="preserve">1) осуществление выплат, сокращающих долговые обязательства </w:t>
      </w:r>
      <w:proofErr w:type="spellStart"/>
      <w:r w:rsidRPr="00E120CC">
        <w:rPr>
          <w:sz w:val="28"/>
          <w:szCs w:val="28"/>
        </w:rPr>
        <w:t>Луньгинско-Майданского</w:t>
      </w:r>
      <w:proofErr w:type="spellEnd"/>
      <w:r w:rsidRPr="00E120CC">
        <w:rPr>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 в соответствии со </w:t>
      </w:r>
      <w:hyperlink r:id="rId10" w:history="1">
        <w:r w:rsidRPr="00E120CC">
          <w:rPr>
            <w:rStyle w:val="a4"/>
            <w:color w:val="auto"/>
            <w:sz w:val="28"/>
            <w:szCs w:val="28"/>
          </w:rPr>
          <w:t>статьей 95</w:t>
        </w:r>
      </w:hyperlink>
      <w:r w:rsidRPr="00E120CC">
        <w:rPr>
          <w:sz w:val="28"/>
          <w:szCs w:val="28"/>
        </w:rPr>
        <w:t xml:space="preserve"> Бюджетного кодекса Российской Федерации;</w:t>
      </w:r>
    </w:p>
    <w:p w:rsidR="008F345A" w:rsidRPr="00E120CC" w:rsidRDefault="008F345A" w:rsidP="00704839">
      <w:pPr>
        <w:autoSpaceDE w:val="0"/>
        <w:autoSpaceDN w:val="0"/>
        <w:adjustRightInd w:val="0"/>
        <w:ind w:firstLine="709"/>
        <w:jc w:val="both"/>
        <w:rPr>
          <w:sz w:val="28"/>
          <w:szCs w:val="28"/>
        </w:rPr>
      </w:pPr>
      <w:r w:rsidRPr="00E120CC">
        <w:rPr>
          <w:sz w:val="28"/>
          <w:szCs w:val="28"/>
        </w:rPr>
        <w:lastRenderedPageBreak/>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8F345A" w:rsidRPr="00E120CC" w:rsidRDefault="008F345A" w:rsidP="00704839">
      <w:pPr>
        <w:autoSpaceDE w:val="0"/>
        <w:autoSpaceDN w:val="0"/>
        <w:adjustRightInd w:val="0"/>
        <w:ind w:firstLine="709"/>
        <w:jc w:val="both"/>
        <w:rPr>
          <w:sz w:val="28"/>
          <w:szCs w:val="28"/>
        </w:rPr>
      </w:pPr>
      <w:r w:rsidRPr="00E120CC">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8F345A" w:rsidRPr="00E120CC" w:rsidRDefault="008F345A" w:rsidP="00704839">
      <w:pPr>
        <w:autoSpaceDE w:val="0"/>
        <w:autoSpaceDN w:val="0"/>
        <w:adjustRightInd w:val="0"/>
        <w:ind w:firstLine="709"/>
        <w:jc w:val="both"/>
        <w:rPr>
          <w:sz w:val="28"/>
          <w:szCs w:val="28"/>
        </w:rPr>
      </w:pPr>
    </w:p>
    <w:p w:rsidR="008F345A" w:rsidRPr="00E120CC" w:rsidRDefault="008F345A" w:rsidP="00704839">
      <w:pPr>
        <w:autoSpaceDE w:val="0"/>
        <w:autoSpaceDN w:val="0"/>
        <w:adjustRightInd w:val="0"/>
        <w:ind w:left="2340" w:firstLine="709"/>
        <w:jc w:val="both"/>
        <w:rPr>
          <w:bCs/>
          <w:sz w:val="28"/>
          <w:szCs w:val="28"/>
        </w:rPr>
      </w:pPr>
      <w:r w:rsidRPr="00E120CC">
        <w:rPr>
          <w:bCs/>
          <w:sz w:val="28"/>
          <w:szCs w:val="28"/>
        </w:rPr>
        <w:t xml:space="preserve">Статья 16. Действие нормативных правовых актов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bCs/>
          <w:sz w:val="28"/>
          <w:szCs w:val="28"/>
        </w:rPr>
        <w:t>Ардатовского</w:t>
      </w:r>
      <w:proofErr w:type="spellEnd"/>
      <w:r w:rsidRPr="00E120CC">
        <w:rPr>
          <w:bCs/>
          <w:sz w:val="28"/>
          <w:szCs w:val="28"/>
        </w:rPr>
        <w:t xml:space="preserve"> муниципального района Республики Мордовия</w:t>
      </w:r>
    </w:p>
    <w:p w:rsidR="008F345A" w:rsidRPr="00E120CC" w:rsidRDefault="008F345A" w:rsidP="00704839">
      <w:pPr>
        <w:autoSpaceDE w:val="0"/>
        <w:autoSpaceDN w:val="0"/>
        <w:adjustRightInd w:val="0"/>
        <w:ind w:left="709" w:firstLine="709"/>
        <w:jc w:val="both"/>
        <w:rPr>
          <w:bCs/>
          <w:sz w:val="28"/>
          <w:szCs w:val="28"/>
        </w:rPr>
      </w:pPr>
    </w:p>
    <w:p w:rsidR="008F345A" w:rsidRPr="00E120CC" w:rsidRDefault="008F345A" w:rsidP="00704839">
      <w:pPr>
        <w:autoSpaceDE w:val="0"/>
        <w:autoSpaceDN w:val="0"/>
        <w:adjustRightInd w:val="0"/>
        <w:ind w:firstLine="709"/>
        <w:jc w:val="both"/>
        <w:rPr>
          <w:bCs/>
          <w:sz w:val="28"/>
          <w:szCs w:val="28"/>
        </w:rPr>
      </w:pPr>
      <w:r w:rsidRPr="00E120CC">
        <w:rPr>
          <w:bCs/>
          <w:sz w:val="28"/>
          <w:szCs w:val="28"/>
        </w:rPr>
        <w:t xml:space="preserve">Установить, что нормативные правовые акты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w:t>
      </w:r>
      <w:r w:rsidRPr="00E120CC">
        <w:rPr>
          <w:bCs/>
          <w:sz w:val="28"/>
          <w:szCs w:val="28"/>
        </w:rPr>
        <w:t xml:space="preserve">, принятые на основе и во исполнение решения Совета депутатов </w:t>
      </w:r>
      <w:proofErr w:type="spellStart"/>
      <w:r w:rsidRPr="00E120CC">
        <w:rPr>
          <w:bCs/>
          <w:sz w:val="28"/>
          <w:szCs w:val="28"/>
        </w:rPr>
        <w:t>Луньгинско-Майданского</w:t>
      </w:r>
      <w:proofErr w:type="spellEnd"/>
      <w:r w:rsidRPr="00E120CC">
        <w:rPr>
          <w:bCs/>
          <w:sz w:val="28"/>
          <w:szCs w:val="28"/>
        </w:rPr>
        <w:t xml:space="preserve"> сельского поселения </w:t>
      </w:r>
      <w:proofErr w:type="spellStart"/>
      <w:r w:rsidRPr="00E120CC">
        <w:rPr>
          <w:sz w:val="28"/>
          <w:szCs w:val="28"/>
        </w:rPr>
        <w:t>Ардатовского</w:t>
      </w:r>
      <w:proofErr w:type="spellEnd"/>
      <w:r w:rsidRPr="00E120CC">
        <w:rPr>
          <w:sz w:val="28"/>
          <w:szCs w:val="28"/>
        </w:rPr>
        <w:t xml:space="preserve"> муниципального района Республики Мордовия</w:t>
      </w:r>
      <w:r w:rsidRPr="00E120CC">
        <w:rPr>
          <w:bCs/>
          <w:sz w:val="28"/>
          <w:szCs w:val="28"/>
        </w:rPr>
        <w:t xml:space="preserve"> </w:t>
      </w:r>
      <w:r w:rsidRPr="00093538">
        <w:rPr>
          <w:bCs/>
          <w:sz w:val="28"/>
          <w:szCs w:val="28"/>
        </w:rPr>
        <w:t>«</w:t>
      </w:r>
      <w:hyperlink r:id="rId11" w:history="1">
        <w:r w:rsidRPr="00093538">
          <w:rPr>
            <w:rStyle w:val="a4"/>
            <w:bCs/>
            <w:color w:val="auto"/>
            <w:sz w:val="28"/>
            <w:szCs w:val="28"/>
            <w:u w:val="none"/>
          </w:rPr>
          <w:t>О бюджете</w:t>
        </w:r>
      </w:hyperlink>
      <w:r w:rsidR="00093538" w:rsidRPr="00093538">
        <w:rPr>
          <w:rStyle w:val="a4"/>
          <w:bCs/>
          <w:color w:val="auto"/>
          <w:sz w:val="28"/>
          <w:szCs w:val="28"/>
          <w:u w:val="none"/>
        </w:rPr>
        <w:t xml:space="preserve"> </w:t>
      </w:r>
      <w:proofErr w:type="spellStart"/>
      <w:r w:rsidRPr="00093538">
        <w:rPr>
          <w:bCs/>
          <w:sz w:val="28"/>
          <w:szCs w:val="28"/>
        </w:rPr>
        <w:t>Луньгинско-Майданского</w:t>
      </w:r>
      <w:proofErr w:type="spellEnd"/>
      <w:r w:rsidRPr="00093538">
        <w:rPr>
          <w:bCs/>
          <w:sz w:val="28"/>
          <w:szCs w:val="28"/>
        </w:rPr>
        <w:t xml:space="preserve">  сельского поселения </w:t>
      </w:r>
      <w:proofErr w:type="spellStart"/>
      <w:r w:rsidRPr="00093538">
        <w:rPr>
          <w:sz w:val="28"/>
          <w:szCs w:val="28"/>
        </w:rPr>
        <w:t>Ардатовского</w:t>
      </w:r>
      <w:proofErr w:type="spellEnd"/>
      <w:r w:rsidRPr="00093538">
        <w:rPr>
          <w:sz w:val="28"/>
          <w:szCs w:val="28"/>
        </w:rPr>
        <w:t xml:space="preserve"> муниципального</w:t>
      </w:r>
      <w:r w:rsidRPr="00E120CC">
        <w:rPr>
          <w:sz w:val="28"/>
          <w:szCs w:val="28"/>
        </w:rPr>
        <w:t xml:space="preserve"> района Республики Мордовия</w:t>
      </w:r>
      <w:r w:rsidRPr="00E120CC">
        <w:rPr>
          <w:bCs/>
          <w:sz w:val="28"/>
          <w:szCs w:val="28"/>
        </w:rPr>
        <w:t xml:space="preserve"> на 2017 год», действуют в части, не противоречащей настоящему Решению.</w:t>
      </w:r>
    </w:p>
    <w:p w:rsidR="008F345A" w:rsidRPr="00E120CC" w:rsidRDefault="008F345A" w:rsidP="00704839">
      <w:pPr>
        <w:autoSpaceDE w:val="0"/>
        <w:autoSpaceDN w:val="0"/>
        <w:adjustRightInd w:val="0"/>
        <w:jc w:val="both"/>
        <w:rPr>
          <w:bCs/>
          <w:sz w:val="28"/>
          <w:szCs w:val="28"/>
        </w:rPr>
      </w:pPr>
    </w:p>
    <w:p w:rsidR="008F345A" w:rsidRPr="00E120CC" w:rsidRDefault="008F345A" w:rsidP="00704839">
      <w:pPr>
        <w:autoSpaceDE w:val="0"/>
        <w:spacing w:line="252" w:lineRule="auto"/>
        <w:ind w:firstLine="720"/>
        <w:jc w:val="both"/>
        <w:rPr>
          <w:bCs/>
          <w:sz w:val="28"/>
          <w:szCs w:val="28"/>
        </w:rPr>
      </w:pPr>
      <w:r w:rsidRPr="00E120CC">
        <w:rPr>
          <w:bCs/>
          <w:sz w:val="28"/>
          <w:szCs w:val="28"/>
        </w:rPr>
        <w:t>Статья 17. Вступление настоящего Решения в силу</w:t>
      </w:r>
    </w:p>
    <w:p w:rsidR="008F345A" w:rsidRPr="00E120CC" w:rsidRDefault="008F345A" w:rsidP="00704839">
      <w:pPr>
        <w:autoSpaceDE w:val="0"/>
        <w:autoSpaceDN w:val="0"/>
        <w:adjustRightInd w:val="0"/>
        <w:spacing w:line="252" w:lineRule="auto"/>
        <w:jc w:val="both"/>
        <w:rPr>
          <w:bCs/>
          <w:sz w:val="28"/>
          <w:szCs w:val="28"/>
        </w:rPr>
      </w:pPr>
      <w:r w:rsidRPr="00E120CC">
        <w:rPr>
          <w:bCs/>
          <w:sz w:val="28"/>
          <w:szCs w:val="28"/>
        </w:rPr>
        <w:t>1. Настоящее Решение вступает в силу с 1 января 2018 года и действует по 31 декабря 2018 года и подлежит официальному опубликованию.</w:t>
      </w:r>
    </w:p>
    <w:p w:rsidR="008F345A" w:rsidRPr="00E120CC" w:rsidRDefault="008F345A" w:rsidP="00704839">
      <w:pPr>
        <w:autoSpaceDE w:val="0"/>
        <w:autoSpaceDN w:val="0"/>
        <w:adjustRightInd w:val="0"/>
        <w:spacing w:line="252" w:lineRule="auto"/>
        <w:ind w:firstLine="540"/>
        <w:jc w:val="both"/>
        <w:rPr>
          <w:bCs/>
          <w:sz w:val="28"/>
          <w:szCs w:val="28"/>
        </w:rPr>
      </w:pPr>
    </w:p>
    <w:p w:rsidR="008F345A" w:rsidRPr="00E120CC" w:rsidRDefault="008F345A" w:rsidP="00704839">
      <w:pPr>
        <w:autoSpaceDE w:val="0"/>
        <w:autoSpaceDN w:val="0"/>
        <w:adjustRightInd w:val="0"/>
        <w:rPr>
          <w:bCs/>
          <w:sz w:val="28"/>
          <w:szCs w:val="28"/>
        </w:rPr>
      </w:pPr>
    </w:p>
    <w:p w:rsidR="008F345A" w:rsidRPr="00E120CC" w:rsidRDefault="008F345A" w:rsidP="00713A87">
      <w:pPr>
        <w:autoSpaceDE w:val="0"/>
        <w:autoSpaceDN w:val="0"/>
        <w:adjustRightInd w:val="0"/>
        <w:spacing w:line="252" w:lineRule="auto"/>
        <w:ind w:firstLine="540"/>
        <w:jc w:val="both"/>
        <w:rPr>
          <w:bCs/>
          <w:sz w:val="28"/>
          <w:szCs w:val="28"/>
        </w:rPr>
      </w:pPr>
    </w:p>
    <w:p w:rsidR="008F345A" w:rsidRPr="00E120CC" w:rsidRDefault="008F345A" w:rsidP="00713A87">
      <w:pPr>
        <w:autoSpaceDE w:val="0"/>
        <w:autoSpaceDN w:val="0"/>
        <w:adjustRightInd w:val="0"/>
        <w:rPr>
          <w:bCs/>
          <w:sz w:val="28"/>
          <w:szCs w:val="28"/>
        </w:rPr>
      </w:pPr>
    </w:p>
    <w:p w:rsidR="008F345A" w:rsidRPr="00E120CC" w:rsidRDefault="008F345A" w:rsidP="00713A87">
      <w:pPr>
        <w:autoSpaceDE w:val="0"/>
        <w:autoSpaceDN w:val="0"/>
        <w:adjustRightInd w:val="0"/>
        <w:rPr>
          <w:sz w:val="28"/>
          <w:szCs w:val="28"/>
        </w:rPr>
      </w:pPr>
    </w:p>
    <w:p w:rsidR="008F345A" w:rsidRPr="00E120CC" w:rsidRDefault="008F345A" w:rsidP="00713A87">
      <w:pPr>
        <w:autoSpaceDE w:val="0"/>
        <w:autoSpaceDN w:val="0"/>
        <w:adjustRightInd w:val="0"/>
        <w:rPr>
          <w:sz w:val="28"/>
          <w:szCs w:val="28"/>
        </w:rPr>
      </w:pPr>
      <w:r w:rsidRPr="00E120CC">
        <w:rPr>
          <w:sz w:val="28"/>
          <w:szCs w:val="28"/>
        </w:rPr>
        <w:t xml:space="preserve">Глава </w:t>
      </w:r>
      <w:proofErr w:type="spellStart"/>
      <w:r w:rsidRPr="00E120CC">
        <w:rPr>
          <w:sz w:val="28"/>
          <w:szCs w:val="28"/>
        </w:rPr>
        <w:t>Луньгинско-Майданского</w:t>
      </w:r>
      <w:proofErr w:type="spellEnd"/>
    </w:p>
    <w:p w:rsidR="008F345A" w:rsidRPr="00E120CC" w:rsidRDefault="008F345A" w:rsidP="00713A87">
      <w:pPr>
        <w:autoSpaceDE w:val="0"/>
        <w:autoSpaceDN w:val="0"/>
        <w:adjustRightInd w:val="0"/>
        <w:rPr>
          <w:sz w:val="28"/>
          <w:szCs w:val="28"/>
        </w:rPr>
      </w:pPr>
      <w:proofErr w:type="gramStart"/>
      <w:r w:rsidRPr="00E120CC">
        <w:rPr>
          <w:sz w:val="28"/>
          <w:szCs w:val="28"/>
        </w:rPr>
        <w:t>сельского</w:t>
      </w:r>
      <w:proofErr w:type="gramEnd"/>
      <w:r w:rsidRPr="00E120CC">
        <w:rPr>
          <w:sz w:val="28"/>
          <w:szCs w:val="28"/>
        </w:rPr>
        <w:t xml:space="preserve"> поселения:                                                           </w:t>
      </w:r>
      <w:proofErr w:type="spellStart"/>
      <w:r w:rsidRPr="00E120CC">
        <w:rPr>
          <w:sz w:val="28"/>
          <w:szCs w:val="28"/>
        </w:rPr>
        <w:t>Е.А.Локотков</w:t>
      </w:r>
      <w:proofErr w:type="spellEnd"/>
    </w:p>
    <w:p w:rsidR="008F345A" w:rsidRPr="00E120CC" w:rsidRDefault="008F345A" w:rsidP="00713A87">
      <w:pPr>
        <w:jc w:val="right"/>
        <w:rPr>
          <w:sz w:val="28"/>
          <w:szCs w:val="28"/>
        </w:rPr>
      </w:pPr>
    </w:p>
    <w:p w:rsidR="008F345A" w:rsidRPr="00E120CC" w:rsidRDefault="008F345A" w:rsidP="00713A87">
      <w:pPr>
        <w:jc w:val="right"/>
        <w:rPr>
          <w:sz w:val="28"/>
        </w:rPr>
      </w:pPr>
    </w:p>
    <w:p w:rsidR="008F345A" w:rsidRPr="00E120CC" w:rsidRDefault="008F345A" w:rsidP="00713A87">
      <w:pPr>
        <w:jc w:val="right"/>
        <w:rPr>
          <w:sz w:val="28"/>
        </w:rPr>
      </w:pPr>
    </w:p>
    <w:p w:rsidR="008F345A" w:rsidRPr="00E120CC" w:rsidRDefault="008F345A" w:rsidP="00713A87">
      <w:pPr>
        <w:jc w:val="center"/>
        <w:rPr>
          <w:sz w:val="28"/>
          <w:szCs w:val="22"/>
        </w:rPr>
      </w:pPr>
    </w:p>
    <w:p w:rsidR="008F345A" w:rsidRPr="00E120CC" w:rsidRDefault="008F345A" w:rsidP="00713A87">
      <w:pPr>
        <w:jc w:val="center"/>
        <w:rPr>
          <w:sz w:val="28"/>
          <w:szCs w:val="22"/>
        </w:rPr>
      </w:pPr>
    </w:p>
    <w:p w:rsidR="008F345A" w:rsidRPr="00E120CC" w:rsidRDefault="008F345A" w:rsidP="00713A87">
      <w:pPr>
        <w:jc w:val="center"/>
        <w:rPr>
          <w:sz w:val="28"/>
          <w:szCs w:val="22"/>
        </w:rPr>
      </w:pPr>
    </w:p>
    <w:p w:rsidR="008F345A" w:rsidRPr="00E120CC" w:rsidRDefault="008F345A" w:rsidP="00713A87">
      <w:pPr>
        <w:jc w:val="center"/>
        <w:rPr>
          <w:sz w:val="28"/>
          <w:szCs w:val="22"/>
        </w:rPr>
      </w:pPr>
    </w:p>
    <w:p w:rsidR="008F345A" w:rsidRPr="00E120CC" w:rsidRDefault="008F345A" w:rsidP="00713A87">
      <w:pPr>
        <w:jc w:val="center"/>
        <w:rPr>
          <w:sz w:val="28"/>
          <w:szCs w:val="22"/>
        </w:rPr>
      </w:pPr>
    </w:p>
    <w:p w:rsidR="008F345A" w:rsidRPr="00E120CC" w:rsidRDefault="008F345A" w:rsidP="00713A87">
      <w:pPr>
        <w:jc w:val="center"/>
        <w:rPr>
          <w:sz w:val="28"/>
          <w:szCs w:val="22"/>
        </w:rPr>
      </w:pPr>
    </w:p>
    <w:p w:rsidR="008F345A" w:rsidRPr="00E120CC" w:rsidRDefault="008F345A" w:rsidP="00713A87">
      <w:pPr>
        <w:jc w:val="center"/>
        <w:rPr>
          <w:sz w:val="28"/>
          <w:szCs w:val="22"/>
        </w:rPr>
      </w:pPr>
    </w:p>
    <w:p w:rsidR="008F345A" w:rsidRDefault="008F345A" w:rsidP="00704839">
      <w:pPr>
        <w:rPr>
          <w:sz w:val="28"/>
          <w:szCs w:val="22"/>
        </w:rPr>
      </w:pPr>
    </w:p>
    <w:tbl>
      <w:tblPr>
        <w:tblW w:w="11054" w:type="dxa"/>
        <w:tblInd w:w="-1152" w:type="dxa"/>
        <w:tblLook w:val="0000" w:firstRow="0" w:lastRow="0" w:firstColumn="0" w:lastColumn="0" w:noHBand="0" w:noVBand="0"/>
      </w:tblPr>
      <w:tblGrid>
        <w:gridCol w:w="958"/>
        <w:gridCol w:w="622"/>
        <w:gridCol w:w="901"/>
        <w:gridCol w:w="939"/>
        <w:gridCol w:w="1000"/>
        <w:gridCol w:w="5803"/>
        <w:gridCol w:w="831"/>
      </w:tblGrid>
      <w:tr w:rsidR="00C66E4B" w:rsidRPr="001B1F8B" w:rsidTr="00D20A12">
        <w:trPr>
          <w:trHeight w:val="277"/>
        </w:trPr>
        <w:tc>
          <w:tcPr>
            <w:tcW w:w="1580" w:type="dxa"/>
            <w:gridSpan w:val="2"/>
            <w:tcBorders>
              <w:top w:val="nil"/>
              <w:left w:val="nil"/>
              <w:bottom w:val="nil"/>
              <w:right w:val="nil"/>
            </w:tcBorders>
            <w:noWrap/>
            <w:vAlign w:val="center"/>
          </w:tcPr>
          <w:p w:rsidR="00C66E4B" w:rsidRPr="001B1F8B" w:rsidRDefault="00C66E4B" w:rsidP="00D20A12">
            <w:pPr>
              <w:jc w:val="center"/>
              <w:rPr>
                <w:sz w:val="20"/>
                <w:szCs w:val="20"/>
              </w:rPr>
            </w:pPr>
          </w:p>
        </w:tc>
        <w:tc>
          <w:tcPr>
            <w:tcW w:w="2840" w:type="dxa"/>
            <w:gridSpan w:val="3"/>
            <w:tcBorders>
              <w:top w:val="nil"/>
              <w:left w:val="nil"/>
              <w:bottom w:val="nil"/>
              <w:right w:val="nil"/>
            </w:tcBorders>
            <w:noWrap/>
            <w:vAlign w:val="center"/>
          </w:tcPr>
          <w:p w:rsidR="00C66E4B" w:rsidRPr="001B1F8B" w:rsidRDefault="00C66E4B" w:rsidP="00D20A12">
            <w:pPr>
              <w:jc w:val="center"/>
              <w:rPr>
                <w:sz w:val="20"/>
                <w:szCs w:val="20"/>
              </w:rPr>
            </w:pPr>
          </w:p>
        </w:tc>
        <w:tc>
          <w:tcPr>
            <w:tcW w:w="5803" w:type="dxa"/>
            <w:tcBorders>
              <w:top w:val="nil"/>
              <w:left w:val="nil"/>
              <w:bottom w:val="nil"/>
              <w:right w:val="nil"/>
            </w:tcBorders>
            <w:noWrap/>
            <w:vAlign w:val="bottom"/>
          </w:tcPr>
          <w:p w:rsidR="00C66E4B" w:rsidRPr="001B1F8B" w:rsidRDefault="00C66E4B" w:rsidP="00D20A12">
            <w:pPr>
              <w:rPr>
                <w:sz w:val="20"/>
                <w:szCs w:val="20"/>
              </w:rPr>
            </w:pPr>
            <w:r w:rsidRPr="001B1F8B">
              <w:rPr>
                <w:sz w:val="20"/>
                <w:szCs w:val="20"/>
              </w:rPr>
              <w:t>Приложение 1</w:t>
            </w:r>
          </w:p>
        </w:tc>
        <w:tc>
          <w:tcPr>
            <w:tcW w:w="831" w:type="dxa"/>
            <w:tcBorders>
              <w:top w:val="nil"/>
              <w:left w:val="nil"/>
              <w:bottom w:val="nil"/>
              <w:right w:val="nil"/>
            </w:tcBorders>
            <w:noWrap/>
            <w:vAlign w:val="bottom"/>
          </w:tcPr>
          <w:p w:rsidR="00C66E4B" w:rsidRPr="001B1F8B" w:rsidRDefault="00C66E4B" w:rsidP="00D20A12">
            <w:pPr>
              <w:rPr>
                <w:rFonts w:ascii="Arial CYR" w:hAnsi="Arial CYR" w:cs="Arial CYR"/>
                <w:sz w:val="20"/>
                <w:szCs w:val="20"/>
              </w:rPr>
            </w:pPr>
          </w:p>
        </w:tc>
      </w:tr>
      <w:tr w:rsidR="00C66E4B" w:rsidRPr="001B1F8B" w:rsidTr="00D20A12">
        <w:trPr>
          <w:trHeight w:val="716"/>
        </w:trPr>
        <w:tc>
          <w:tcPr>
            <w:tcW w:w="1580" w:type="dxa"/>
            <w:gridSpan w:val="2"/>
            <w:tcBorders>
              <w:top w:val="nil"/>
              <w:left w:val="nil"/>
              <w:bottom w:val="nil"/>
              <w:right w:val="nil"/>
            </w:tcBorders>
            <w:vAlign w:val="center"/>
          </w:tcPr>
          <w:p w:rsidR="00C66E4B" w:rsidRPr="001B1F8B" w:rsidRDefault="00C66E4B" w:rsidP="00D20A12">
            <w:pPr>
              <w:jc w:val="center"/>
              <w:rPr>
                <w:sz w:val="20"/>
                <w:szCs w:val="20"/>
              </w:rPr>
            </w:pPr>
          </w:p>
        </w:tc>
        <w:tc>
          <w:tcPr>
            <w:tcW w:w="2840" w:type="dxa"/>
            <w:gridSpan w:val="3"/>
            <w:tcBorders>
              <w:top w:val="nil"/>
              <w:left w:val="nil"/>
              <w:bottom w:val="nil"/>
              <w:right w:val="nil"/>
            </w:tcBorders>
            <w:vAlign w:val="center"/>
          </w:tcPr>
          <w:p w:rsidR="00C66E4B" w:rsidRPr="001B1F8B" w:rsidRDefault="00C66E4B" w:rsidP="00D20A12">
            <w:pPr>
              <w:jc w:val="center"/>
              <w:rPr>
                <w:sz w:val="20"/>
                <w:szCs w:val="20"/>
              </w:rPr>
            </w:pPr>
          </w:p>
        </w:tc>
        <w:tc>
          <w:tcPr>
            <w:tcW w:w="5803" w:type="dxa"/>
            <w:tcBorders>
              <w:top w:val="nil"/>
              <w:left w:val="nil"/>
              <w:bottom w:val="nil"/>
              <w:right w:val="nil"/>
            </w:tcBorders>
          </w:tcPr>
          <w:p w:rsidR="00C66E4B" w:rsidRPr="001B1F8B" w:rsidRDefault="00C66E4B" w:rsidP="00D20A12">
            <w:pPr>
              <w:rPr>
                <w:sz w:val="20"/>
                <w:szCs w:val="20"/>
              </w:rPr>
            </w:pPr>
            <w:proofErr w:type="gramStart"/>
            <w:r w:rsidRPr="001B1F8B">
              <w:rPr>
                <w:sz w:val="20"/>
                <w:szCs w:val="20"/>
              </w:rPr>
              <w:t>к</w:t>
            </w:r>
            <w:proofErr w:type="gramEnd"/>
            <w:r w:rsidRPr="001B1F8B">
              <w:rPr>
                <w:sz w:val="20"/>
                <w:szCs w:val="20"/>
              </w:rPr>
              <w:t xml:space="preserve"> решению Совета депутатов </w:t>
            </w:r>
            <w:proofErr w:type="spellStart"/>
            <w:r w:rsidRPr="001B1F8B">
              <w:rPr>
                <w:sz w:val="20"/>
                <w:szCs w:val="20"/>
              </w:rPr>
              <w:t>Луньгинско-Майданского</w:t>
            </w:r>
            <w:proofErr w:type="spellEnd"/>
            <w:r w:rsidRPr="001B1F8B">
              <w:rPr>
                <w:sz w:val="20"/>
                <w:szCs w:val="20"/>
              </w:rPr>
              <w:t xml:space="preserve"> сельского поселения "О бюджете </w:t>
            </w:r>
            <w:proofErr w:type="spellStart"/>
            <w:r w:rsidRPr="001B1F8B">
              <w:rPr>
                <w:sz w:val="20"/>
                <w:szCs w:val="20"/>
              </w:rPr>
              <w:t>Луньгинско-Майданского</w:t>
            </w:r>
            <w:proofErr w:type="spellEnd"/>
            <w:r w:rsidRPr="001B1F8B">
              <w:rPr>
                <w:sz w:val="20"/>
                <w:szCs w:val="20"/>
              </w:rPr>
              <w:t xml:space="preserve"> сельского поселения на 2018 год"</w:t>
            </w:r>
          </w:p>
        </w:tc>
        <w:tc>
          <w:tcPr>
            <w:tcW w:w="831" w:type="dxa"/>
            <w:tcBorders>
              <w:top w:val="nil"/>
              <w:left w:val="nil"/>
              <w:bottom w:val="nil"/>
              <w:right w:val="nil"/>
            </w:tcBorders>
            <w:noWrap/>
            <w:vAlign w:val="bottom"/>
          </w:tcPr>
          <w:p w:rsidR="00C66E4B" w:rsidRPr="001B1F8B" w:rsidRDefault="00C66E4B" w:rsidP="00D20A12">
            <w:pPr>
              <w:rPr>
                <w:rFonts w:ascii="Arial CYR" w:hAnsi="Arial CYR" w:cs="Arial CYR"/>
                <w:sz w:val="20"/>
                <w:szCs w:val="20"/>
              </w:rPr>
            </w:pPr>
          </w:p>
        </w:tc>
      </w:tr>
      <w:tr w:rsidR="00C66E4B" w:rsidRPr="001B1F8B" w:rsidTr="00D20A12">
        <w:trPr>
          <w:trHeight w:val="277"/>
        </w:trPr>
        <w:tc>
          <w:tcPr>
            <w:tcW w:w="1580" w:type="dxa"/>
            <w:gridSpan w:val="2"/>
            <w:tcBorders>
              <w:top w:val="nil"/>
              <w:left w:val="nil"/>
              <w:bottom w:val="nil"/>
              <w:right w:val="nil"/>
            </w:tcBorders>
            <w:vAlign w:val="center"/>
          </w:tcPr>
          <w:p w:rsidR="00C66E4B" w:rsidRPr="001B1F8B" w:rsidRDefault="00C66E4B" w:rsidP="00D20A12">
            <w:pPr>
              <w:jc w:val="center"/>
              <w:rPr>
                <w:sz w:val="20"/>
                <w:szCs w:val="20"/>
              </w:rPr>
            </w:pPr>
          </w:p>
        </w:tc>
        <w:tc>
          <w:tcPr>
            <w:tcW w:w="2840" w:type="dxa"/>
            <w:gridSpan w:val="3"/>
            <w:tcBorders>
              <w:top w:val="nil"/>
              <w:left w:val="nil"/>
              <w:bottom w:val="nil"/>
              <w:right w:val="nil"/>
            </w:tcBorders>
            <w:vAlign w:val="center"/>
          </w:tcPr>
          <w:p w:rsidR="00C66E4B" w:rsidRPr="001B1F8B" w:rsidRDefault="00C66E4B" w:rsidP="00D20A12">
            <w:pPr>
              <w:jc w:val="center"/>
              <w:rPr>
                <w:sz w:val="20"/>
                <w:szCs w:val="20"/>
              </w:rPr>
            </w:pPr>
          </w:p>
        </w:tc>
        <w:tc>
          <w:tcPr>
            <w:tcW w:w="5803" w:type="dxa"/>
            <w:tcBorders>
              <w:top w:val="nil"/>
              <w:left w:val="nil"/>
              <w:bottom w:val="nil"/>
              <w:right w:val="nil"/>
            </w:tcBorders>
          </w:tcPr>
          <w:p w:rsidR="00C66E4B" w:rsidRPr="001B1F8B" w:rsidRDefault="00C66E4B" w:rsidP="00D20A12">
            <w:pPr>
              <w:rPr>
                <w:sz w:val="20"/>
                <w:szCs w:val="20"/>
              </w:rPr>
            </w:pPr>
          </w:p>
        </w:tc>
        <w:tc>
          <w:tcPr>
            <w:tcW w:w="831" w:type="dxa"/>
            <w:tcBorders>
              <w:top w:val="nil"/>
              <w:left w:val="nil"/>
              <w:bottom w:val="nil"/>
              <w:right w:val="nil"/>
            </w:tcBorders>
            <w:noWrap/>
            <w:vAlign w:val="bottom"/>
          </w:tcPr>
          <w:p w:rsidR="00C66E4B" w:rsidRPr="001B1F8B" w:rsidRDefault="00C66E4B" w:rsidP="00D20A12">
            <w:pPr>
              <w:rPr>
                <w:rFonts w:ascii="Arial CYR" w:hAnsi="Arial CYR" w:cs="Arial CYR"/>
                <w:sz w:val="20"/>
                <w:szCs w:val="20"/>
              </w:rPr>
            </w:pPr>
          </w:p>
        </w:tc>
      </w:tr>
      <w:tr w:rsidR="00C66E4B" w:rsidRPr="001B1F8B" w:rsidTr="00D20A12">
        <w:trPr>
          <w:trHeight w:val="342"/>
        </w:trPr>
        <w:tc>
          <w:tcPr>
            <w:tcW w:w="10223" w:type="dxa"/>
            <w:gridSpan w:val="6"/>
            <w:tcBorders>
              <w:top w:val="nil"/>
              <w:left w:val="nil"/>
              <w:bottom w:val="nil"/>
              <w:right w:val="nil"/>
            </w:tcBorders>
          </w:tcPr>
          <w:p w:rsidR="00C66E4B" w:rsidRPr="001B1F8B" w:rsidRDefault="00C66E4B" w:rsidP="00D20A12">
            <w:pPr>
              <w:jc w:val="center"/>
              <w:rPr>
                <w:b/>
                <w:bCs/>
                <w:sz w:val="20"/>
                <w:szCs w:val="20"/>
              </w:rPr>
            </w:pPr>
            <w:r w:rsidRPr="001B1F8B">
              <w:rPr>
                <w:b/>
                <w:bCs/>
                <w:sz w:val="20"/>
                <w:szCs w:val="20"/>
              </w:rPr>
              <w:t xml:space="preserve">Перечень администраторов доходов бюджета </w:t>
            </w:r>
            <w:proofErr w:type="spellStart"/>
            <w:r w:rsidRPr="001B1F8B">
              <w:rPr>
                <w:b/>
                <w:bCs/>
                <w:sz w:val="20"/>
                <w:szCs w:val="20"/>
              </w:rPr>
              <w:t>Луньгинско-Майданского</w:t>
            </w:r>
            <w:proofErr w:type="spellEnd"/>
            <w:r w:rsidRPr="001B1F8B">
              <w:rPr>
                <w:b/>
                <w:bCs/>
                <w:sz w:val="20"/>
                <w:szCs w:val="20"/>
              </w:rPr>
              <w:t xml:space="preserve"> сельского поселения –</w:t>
            </w:r>
          </w:p>
        </w:tc>
        <w:tc>
          <w:tcPr>
            <w:tcW w:w="831" w:type="dxa"/>
            <w:tcBorders>
              <w:top w:val="nil"/>
              <w:left w:val="nil"/>
              <w:bottom w:val="nil"/>
              <w:right w:val="nil"/>
            </w:tcBorders>
            <w:noWrap/>
            <w:vAlign w:val="bottom"/>
          </w:tcPr>
          <w:p w:rsidR="00C66E4B" w:rsidRPr="001B1F8B" w:rsidRDefault="00C66E4B" w:rsidP="00D20A12">
            <w:pPr>
              <w:rPr>
                <w:rFonts w:ascii="Arial CYR" w:hAnsi="Arial CYR" w:cs="Arial CYR"/>
                <w:sz w:val="20"/>
                <w:szCs w:val="20"/>
              </w:rPr>
            </w:pPr>
          </w:p>
        </w:tc>
      </w:tr>
      <w:tr w:rsidR="00C66E4B" w:rsidRPr="001B1F8B" w:rsidTr="00D20A12">
        <w:trPr>
          <w:trHeight w:val="342"/>
        </w:trPr>
        <w:tc>
          <w:tcPr>
            <w:tcW w:w="10223" w:type="dxa"/>
            <w:gridSpan w:val="6"/>
            <w:tcBorders>
              <w:top w:val="nil"/>
              <w:left w:val="nil"/>
              <w:bottom w:val="nil"/>
              <w:right w:val="nil"/>
            </w:tcBorders>
          </w:tcPr>
          <w:p w:rsidR="00C66E4B" w:rsidRPr="001B1F8B" w:rsidRDefault="00C66E4B" w:rsidP="00D20A12">
            <w:pPr>
              <w:jc w:val="center"/>
              <w:rPr>
                <w:b/>
                <w:bCs/>
                <w:sz w:val="20"/>
                <w:szCs w:val="20"/>
              </w:rPr>
            </w:pPr>
            <w:proofErr w:type="gramStart"/>
            <w:r w:rsidRPr="001B1F8B">
              <w:rPr>
                <w:b/>
                <w:bCs/>
                <w:sz w:val="20"/>
                <w:szCs w:val="20"/>
              </w:rPr>
              <w:t>органов</w:t>
            </w:r>
            <w:proofErr w:type="gramEnd"/>
            <w:r w:rsidRPr="001B1F8B">
              <w:rPr>
                <w:b/>
                <w:bCs/>
                <w:sz w:val="20"/>
                <w:szCs w:val="20"/>
              </w:rPr>
              <w:t xml:space="preserve"> местного самоуправления </w:t>
            </w:r>
            <w:proofErr w:type="spellStart"/>
            <w:r w:rsidRPr="001B1F8B">
              <w:rPr>
                <w:b/>
                <w:bCs/>
                <w:sz w:val="20"/>
                <w:szCs w:val="20"/>
              </w:rPr>
              <w:t>Луньгинско-Майданского</w:t>
            </w:r>
            <w:proofErr w:type="spellEnd"/>
            <w:r w:rsidRPr="001B1F8B">
              <w:rPr>
                <w:b/>
                <w:bCs/>
                <w:sz w:val="20"/>
                <w:szCs w:val="20"/>
              </w:rPr>
              <w:t xml:space="preserve"> сельского поселения</w:t>
            </w:r>
          </w:p>
        </w:tc>
        <w:tc>
          <w:tcPr>
            <w:tcW w:w="831" w:type="dxa"/>
            <w:tcBorders>
              <w:top w:val="nil"/>
              <w:left w:val="nil"/>
              <w:bottom w:val="nil"/>
              <w:right w:val="nil"/>
            </w:tcBorders>
            <w:noWrap/>
            <w:vAlign w:val="bottom"/>
          </w:tcPr>
          <w:p w:rsidR="00C66E4B" w:rsidRPr="001B1F8B" w:rsidRDefault="00C66E4B" w:rsidP="00D20A12">
            <w:pPr>
              <w:rPr>
                <w:rFonts w:ascii="Arial CYR" w:hAnsi="Arial CYR" w:cs="Arial CYR"/>
                <w:sz w:val="20"/>
                <w:szCs w:val="20"/>
              </w:rPr>
            </w:pPr>
          </w:p>
        </w:tc>
      </w:tr>
      <w:tr w:rsidR="00C66E4B" w:rsidRPr="001B1F8B" w:rsidTr="00D20A12">
        <w:trPr>
          <w:trHeight w:val="293"/>
        </w:trPr>
        <w:tc>
          <w:tcPr>
            <w:tcW w:w="2481" w:type="dxa"/>
            <w:gridSpan w:val="3"/>
            <w:tcBorders>
              <w:top w:val="nil"/>
              <w:left w:val="single" w:sz="8" w:space="0" w:color="auto"/>
              <w:bottom w:val="nil"/>
              <w:right w:val="nil"/>
            </w:tcBorders>
            <w:vAlign w:val="center"/>
          </w:tcPr>
          <w:p w:rsidR="00C66E4B" w:rsidRPr="001B1F8B" w:rsidRDefault="00C66E4B" w:rsidP="00D20A12">
            <w:pPr>
              <w:jc w:val="center"/>
              <w:rPr>
                <w:b/>
                <w:bCs/>
                <w:sz w:val="20"/>
                <w:szCs w:val="20"/>
              </w:rPr>
            </w:pPr>
            <w:r w:rsidRPr="001B1F8B">
              <w:rPr>
                <w:b/>
                <w:bCs/>
                <w:sz w:val="20"/>
                <w:szCs w:val="20"/>
              </w:rPr>
              <w:t> </w:t>
            </w:r>
          </w:p>
        </w:tc>
        <w:tc>
          <w:tcPr>
            <w:tcW w:w="939" w:type="dxa"/>
            <w:tcBorders>
              <w:top w:val="nil"/>
              <w:left w:val="nil"/>
              <w:bottom w:val="nil"/>
              <w:right w:val="nil"/>
            </w:tcBorders>
            <w:vAlign w:val="center"/>
          </w:tcPr>
          <w:p w:rsidR="00C66E4B" w:rsidRPr="001B1F8B" w:rsidRDefault="00C66E4B" w:rsidP="00D20A12">
            <w:pPr>
              <w:jc w:val="center"/>
              <w:rPr>
                <w:b/>
                <w:bCs/>
                <w:sz w:val="20"/>
                <w:szCs w:val="20"/>
              </w:rPr>
            </w:pPr>
          </w:p>
        </w:tc>
        <w:tc>
          <w:tcPr>
            <w:tcW w:w="7634" w:type="dxa"/>
            <w:gridSpan w:val="3"/>
            <w:tcBorders>
              <w:top w:val="nil"/>
              <w:left w:val="nil"/>
              <w:bottom w:val="nil"/>
              <w:right w:val="nil"/>
            </w:tcBorders>
          </w:tcPr>
          <w:p w:rsidR="00C66E4B" w:rsidRPr="001B1F8B" w:rsidRDefault="00C66E4B" w:rsidP="00D20A12">
            <w:pPr>
              <w:jc w:val="center"/>
              <w:rPr>
                <w:b/>
                <w:bCs/>
                <w:sz w:val="20"/>
                <w:szCs w:val="20"/>
              </w:rPr>
            </w:pPr>
          </w:p>
        </w:tc>
      </w:tr>
      <w:tr w:rsidR="00C66E4B" w:rsidRPr="001B1F8B" w:rsidTr="00D20A12">
        <w:trPr>
          <w:trHeight w:val="342"/>
        </w:trPr>
        <w:tc>
          <w:tcPr>
            <w:tcW w:w="3420" w:type="dxa"/>
            <w:gridSpan w:val="4"/>
            <w:tcBorders>
              <w:top w:val="single" w:sz="8" w:space="0" w:color="auto"/>
              <w:left w:val="single" w:sz="8" w:space="0" w:color="auto"/>
              <w:bottom w:val="nil"/>
              <w:right w:val="nil"/>
            </w:tcBorders>
          </w:tcPr>
          <w:p w:rsidR="00C66E4B" w:rsidRPr="001B1F8B" w:rsidRDefault="00C66E4B" w:rsidP="00D20A12">
            <w:pPr>
              <w:jc w:val="center"/>
              <w:rPr>
                <w:sz w:val="20"/>
                <w:szCs w:val="20"/>
              </w:rPr>
            </w:pPr>
            <w:r w:rsidRPr="001B1F8B">
              <w:rPr>
                <w:sz w:val="20"/>
                <w:szCs w:val="20"/>
              </w:rPr>
              <w:t>Код бюджетной классификации</w:t>
            </w:r>
          </w:p>
        </w:tc>
        <w:tc>
          <w:tcPr>
            <w:tcW w:w="7634" w:type="dxa"/>
            <w:gridSpan w:val="3"/>
            <w:vMerge w:val="restart"/>
            <w:tcBorders>
              <w:top w:val="single" w:sz="4" w:space="0" w:color="auto"/>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Наименование администратора доходов бюджета муниципального района</w:t>
            </w:r>
          </w:p>
        </w:tc>
      </w:tr>
      <w:tr w:rsidR="00C66E4B" w:rsidRPr="001B1F8B" w:rsidTr="00D20A12">
        <w:trPr>
          <w:trHeight w:val="293"/>
        </w:trPr>
        <w:tc>
          <w:tcPr>
            <w:tcW w:w="3420" w:type="dxa"/>
            <w:gridSpan w:val="4"/>
            <w:tcBorders>
              <w:top w:val="nil"/>
              <w:left w:val="single" w:sz="8" w:space="0" w:color="auto"/>
              <w:bottom w:val="single" w:sz="8" w:space="0" w:color="auto"/>
              <w:right w:val="nil"/>
            </w:tcBorders>
          </w:tcPr>
          <w:p w:rsidR="00C66E4B" w:rsidRPr="001B1F8B" w:rsidRDefault="00C66E4B" w:rsidP="00D20A12">
            <w:pPr>
              <w:jc w:val="center"/>
              <w:rPr>
                <w:sz w:val="20"/>
                <w:szCs w:val="20"/>
              </w:rPr>
            </w:pPr>
            <w:r w:rsidRPr="001B1F8B">
              <w:rPr>
                <w:sz w:val="20"/>
                <w:szCs w:val="20"/>
              </w:rPr>
              <w:t>Российской Федерации</w:t>
            </w:r>
          </w:p>
        </w:tc>
        <w:tc>
          <w:tcPr>
            <w:tcW w:w="7634" w:type="dxa"/>
            <w:gridSpan w:val="3"/>
            <w:vMerge/>
            <w:tcBorders>
              <w:top w:val="single" w:sz="4" w:space="0" w:color="auto"/>
              <w:left w:val="single" w:sz="4" w:space="0" w:color="auto"/>
              <w:bottom w:val="single" w:sz="4" w:space="0" w:color="auto"/>
              <w:right w:val="single" w:sz="4" w:space="0" w:color="auto"/>
            </w:tcBorders>
            <w:vAlign w:val="center"/>
          </w:tcPr>
          <w:p w:rsidR="00C66E4B" w:rsidRPr="001B1F8B" w:rsidRDefault="00C66E4B" w:rsidP="00D20A12">
            <w:pPr>
              <w:rPr>
                <w:sz w:val="20"/>
                <w:szCs w:val="20"/>
              </w:rPr>
            </w:pPr>
          </w:p>
        </w:tc>
      </w:tr>
      <w:tr w:rsidR="00C66E4B" w:rsidRPr="001B1F8B" w:rsidTr="00D20A12">
        <w:trPr>
          <w:trHeight w:val="277"/>
        </w:trPr>
        <w:tc>
          <w:tcPr>
            <w:tcW w:w="958" w:type="dxa"/>
            <w:tcBorders>
              <w:top w:val="nil"/>
              <w:left w:val="single" w:sz="8" w:space="0" w:color="auto"/>
              <w:bottom w:val="nil"/>
              <w:right w:val="single" w:sz="8" w:space="0" w:color="auto"/>
            </w:tcBorders>
            <w:vAlign w:val="center"/>
          </w:tcPr>
          <w:p w:rsidR="00C66E4B" w:rsidRPr="001B1F8B" w:rsidRDefault="00C66E4B" w:rsidP="00D20A12">
            <w:pPr>
              <w:jc w:val="center"/>
              <w:rPr>
                <w:sz w:val="20"/>
                <w:szCs w:val="20"/>
              </w:rPr>
            </w:pPr>
            <w:proofErr w:type="spellStart"/>
            <w:proofErr w:type="gramStart"/>
            <w:r w:rsidRPr="001B1F8B">
              <w:rPr>
                <w:sz w:val="20"/>
                <w:szCs w:val="20"/>
              </w:rPr>
              <w:t>админи</w:t>
            </w:r>
            <w:proofErr w:type="spellEnd"/>
            <w:proofErr w:type="gramEnd"/>
            <w:r w:rsidRPr="001B1F8B">
              <w:rPr>
                <w:sz w:val="20"/>
                <w:szCs w:val="20"/>
              </w:rPr>
              <w:t>-</w:t>
            </w:r>
          </w:p>
        </w:tc>
        <w:tc>
          <w:tcPr>
            <w:tcW w:w="2462" w:type="dxa"/>
            <w:gridSpan w:val="3"/>
            <w:vMerge w:val="restart"/>
            <w:tcBorders>
              <w:top w:val="nil"/>
              <w:left w:val="single" w:sz="8" w:space="0" w:color="auto"/>
              <w:bottom w:val="single" w:sz="8" w:space="0" w:color="000000"/>
              <w:right w:val="nil"/>
            </w:tcBorders>
            <w:vAlign w:val="center"/>
          </w:tcPr>
          <w:p w:rsidR="00C66E4B" w:rsidRPr="001B1F8B" w:rsidRDefault="00C66E4B" w:rsidP="00D20A12">
            <w:pPr>
              <w:jc w:val="center"/>
              <w:rPr>
                <w:sz w:val="20"/>
                <w:szCs w:val="20"/>
              </w:rPr>
            </w:pPr>
            <w:proofErr w:type="gramStart"/>
            <w:r w:rsidRPr="001B1F8B">
              <w:rPr>
                <w:sz w:val="20"/>
                <w:szCs w:val="20"/>
              </w:rPr>
              <w:t>доходов</w:t>
            </w:r>
            <w:proofErr w:type="gramEnd"/>
            <w:r w:rsidRPr="001B1F8B">
              <w:rPr>
                <w:sz w:val="20"/>
                <w:szCs w:val="20"/>
              </w:rPr>
              <w:t xml:space="preserve"> бюджета</w:t>
            </w:r>
          </w:p>
        </w:tc>
        <w:tc>
          <w:tcPr>
            <w:tcW w:w="7634" w:type="dxa"/>
            <w:gridSpan w:val="3"/>
            <w:vMerge w:val="restart"/>
            <w:tcBorders>
              <w:top w:val="single" w:sz="4" w:space="0" w:color="auto"/>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 </w:t>
            </w:r>
          </w:p>
        </w:tc>
      </w:tr>
      <w:tr w:rsidR="00C66E4B" w:rsidRPr="001B1F8B" w:rsidTr="00D20A12">
        <w:trPr>
          <w:trHeight w:val="277"/>
        </w:trPr>
        <w:tc>
          <w:tcPr>
            <w:tcW w:w="958" w:type="dxa"/>
            <w:tcBorders>
              <w:top w:val="nil"/>
              <w:left w:val="single" w:sz="8" w:space="0" w:color="auto"/>
              <w:bottom w:val="nil"/>
              <w:right w:val="single" w:sz="8" w:space="0" w:color="auto"/>
            </w:tcBorders>
            <w:vAlign w:val="center"/>
          </w:tcPr>
          <w:p w:rsidR="00C66E4B" w:rsidRPr="001B1F8B" w:rsidRDefault="00C66E4B" w:rsidP="00D20A12">
            <w:pPr>
              <w:jc w:val="center"/>
              <w:rPr>
                <w:sz w:val="20"/>
                <w:szCs w:val="20"/>
              </w:rPr>
            </w:pPr>
            <w:proofErr w:type="spellStart"/>
            <w:proofErr w:type="gramStart"/>
            <w:r w:rsidRPr="001B1F8B">
              <w:rPr>
                <w:sz w:val="20"/>
                <w:szCs w:val="20"/>
              </w:rPr>
              <w:t>стратора</w:t>
            </w:r>
            <w:proofErr w:type="spellEnd"/>
            <w:proofErr w:type="gramEnd"/>
          </w:p>
        </w:tc>
        <w:tc>
          <w:tcPr>
            <w:tcW w:w="2462" w:type="dxa"/>
            <w:gridSpan w:val="3"/>
            <w:vMerge/>
            <w:tcBorders>
              <w:top w:val="nil"/>
              <w:left w:val="single" w:sz="8" w:space="0" w:color="auto"/>
              <w:bottom w:val="single" w:sz="8" w:space="0" w:color="000000"/>
              <w:right w:val="nil"/>
            </w:tcBorders>
            <w:vAlign w:val="center"/>
          </w:tcPr>
          <w:p w:rsidR="00C66E4B" w:rsidRPr="001B1F8B" w:rsidRDefault="00C66E4B" w:rsidP="00D20A12">
            <w:pPr>
              <w:rPr>
                <w:sz w:val="20"/>
                <w:szCs w:val="20"/>
              </w:rPr>
            </w:pPr>
          </w:p>
        </w:tc>
        <w:tc>
          <w:tcPr>
            <w:tcW w:w="7634" w:type="dxa"/>
            <w:gridSpan w:val="3"/>
            <w:vMerge/>
            <w:tcBorders>
              <w:top w:val="single" w:sz="4" w:space="0" w:color="auto"/>
              <w:left w:val="single" w:sz="4" w:space="0" w:color="auto"/>
              <w:bottom w:val="single" w:sz="4" w:space="0" w:color="auto"/>
              <w:right w:val="single" w:sz="4" w:space="0" w:color="auto"/>
            </w:tcBorders>
            <w:vAlign w:val="center"/>
          </w:tcPr>
          <w:p w:rsidR="00C66E4B" w:rsidRPr="001B1F8B" w:rsidRDefault="00C66E4B" w:rsidP="00D20A12">
            <w:pPr>
              <w:rPr>
                <w:sz w:val="20"/>
                <w:szCs w:val="20"/>
              </w:rPr>
            </w:pP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center"/>
          </w:tcPr>
          <w:p w:rsidR="00C66E4B" w:rsidRPr="001B1F8B" w:rsidRDefault="00C66E4B" w:rsidP="00D20A12">
            <w:pPr>
              <w:jc w:val="center"/>
              <w:rPr>
                <w:sz w:val="20"/>
                <w:szCs w:val="20"/>
              </w:rPr>
            </w:pPr>
            <w:proofErr w:type="gramStart"/>
            <w:r w:rsidRPr="001B1F8B">
              <w:rPr>
                <w:sz w:val="20"/>
                <w:szCs w:val="20"/>
              </w:rPr>
              <w:t>доходов</w:t>
            </w:r>
            <w:proofErr w:type="gramEnd"/>
          </w:p>
        </w:tc>
        <w:tc>
          <w:tcPr>
            <w:tcW w:w="2462" w:type="dxa"/>
            <w:gridSpan w:val="3"/>
            <w:vMerge/>
            <w:tcBorders>
              <w:top w:val="nil"/>
              <w:left w:val="single" w:sz="8" w:space="0" w:color="auto"/>
              <w:bottom w:val="single" w:sz="8" w:space="0" w:color="000000"/>
              <w:right w:val="nil"/>
            </w:tcBorders>
            <w:vAlign w:val="center"/>
          </w:tcPr>
          <w:p w:rsidR="00C66E4B" w:rsidRPr="001B1F8B" w:rsidRDefault="00C66E4B" w:rsidP="00D20A12">
            <w:pPr>
              <w:rPr>
                <w:sz w:val="20"/>
                <w:szCs w:val="20"/>
              </w:rPr>
            </w:pPr>
          </w:p>
        </w:tc>
        <w:tc>
          <w:tcPr>
            <w:tcW w:w="7634" w:type="dxa"/>
            <w:gridSpan w:val="3"/>
            <w:vMerge/>
            <w:tcBorders>
              <w:top w:val="single" w:sz="4" w:space="0" w:color="auto"/>
              <w:left w:val="single" w:sz="4" w:space="0" w:color="auto"/>
              <w:bottom w:val="single" w:sz="4" w:space="0" w:color="auto"/>
              <w:right w:val="single" w:sz="4" w:space="0" w:color="auto"/>
            </w:tcBorders>
            <w:vAlign w:val="center"/>
          </w:tcPr>
          <w:p w:rsidR="00C66E4B" w:rsidRPr="001B1F8B" w:rsidRDefault="00C66E4B" w:rsidP="00D20A12">
            <w:pPr>
              <w:rPr>
                <w:sz w:val="20"/>
                <w:szCs w:val="20"/>
              </w:rPr>
            </w:pPr>
          </w:p>
        </w:tc>
      </w:tr>
      <w:tr w:rsidR="00C66E4B" w:rsidRPr="001B1F8B" w:rsidTr="00D20A12">
        <w:trPr>
          <w:trHeight w:val="293"/>
        </w:trPr>
        <w:tc>
          <w:tcPr>
            <w:tcW w:w="958" w:type="dxa"/>
            <w:tcBorders>
              <w:top w:val="nil"/>
              <w:left w:val="single" w:sz="8" w:space="0" w:color="auto"/>
              <w:bottom w:val="nil"/>
              <w:right w:val="single" w:sz="8" w:space="0" w:color="auto"/>
            </w:tcBorders>
            <w:vAlign w:val="center"/>
          </w:tcPr>
          <w:p w:rsidR="00C66E4B" w:rsidRPr="001B1F8B" w:rsidRDefault="00C66E4B" w:rsidP="00D20A12">
            <w:pPr>
              <w:jc w:val="center"/>
              <w:rPr>
                <w:b/>
                <w:bCs/>
                <w:sz w:val="20"/>
                <w:szCs w:val="20"/>
              </w:rPr>
            </w:pPr>
            <w:r w:rsidRPr="001B1F8B">
              <w:rPr>
                <w:b/>
                <w:bCs/>
                <w:sz w:val="20"/>
                <w:szCs w:val="20"/>
              </w:rPr>
              <w:t>1</w:t>
            </w:r>
          </w:p>
        </w:tc>
        <w:tc>
          <w:tcPr>
            <w:tcW w:w="2462" w:type="dxa"/>
            <w:gridSpan w:val="3"/>
            <w:tcBorders>
              <w:top w:val="nil"/>
              <w:left w:val="nil"/>
              <w:bottom w:val="nil"/>
              <w:right w:val="nil"/>
            </w:tcBorders>
            <w:vAlign w:val="center"/>
          </w:tcPr>
          <w:p w:rsidR="00C66E4B" w:rsidRPr="001B1F8B" w:rsidRDefault="00C66E4B" w:rsidP="00D20A12">
            <w:pPr>
              <w:jc w:val="center"/>
              <w:rPr>
                <w:b/>
                <w:bCs/>
                <w:sz w:val="20"/>
                <w:szCs w:val="20"/>
              </w:rPr>
            </w:pPr>
            <w:r w:rsidRPr="001B1F8B">
              <w:rPr>
                <w:b/>
                <w:bCs/>
                <w:sz w:val="20"/>
                <w:szCs w:val="20"/>
              </w:rPr>
              <w:t>2</w:t>
            </w:r>
          </w:p>
        </w:tc>
        <w:tc>
          <w:tcPr>
            <w:tcW w:w="7634" w:type="dxa"/>
            <w:gridSpan w:val="3"/>
            <w:tcBorders>
              <w:top w:val="single" w:sz="4" w:space="0" w:color="auto"/>
              <w:left w:val="single" w:sz="4" w:space="0" w:color="auto"/>
              <w:bottom w:val="single" w:sz="4" w:space="0" w:color="auto"/>
              <w:right w:val="single" w:sz="4" w:space="0" w:color="auto"/>
            </w:tcBorders>
          </w:tcPr>
          <w:p w:rsidR="00C66E4B" w:rsidRPr="001B1F8B" w:rsidRDefault="00C66E4B" w:rsidP="00D20A12">
            <w:pPr>
              <w:jc w:val="center"/>
              <w:rPr>
                <w:b/>
                <w:bCs/>
                <w:sz w:val="20"/>
                <w:szCs w:val="20"/>
              </w:rPr>
            </w:pPr>
            <w:r w:rsidRPr="001B1F8B">
              <w:rPr>
                <w:b/>
                <w:bCs/>
                <w:sz w:val="20"/>
                <w:szCs w:val="20"/>
              </w:rPr>
              <w:t>3</w:t>
            </w:r>
          </w:p>
        </w:tc>
      </w:tr>
      <w:tr w:rsidR="00C66E4B" w:rsidRPr="001B1F8B" w:rsidTr="00D20A12">
        <w:trPr>
          <w:trHeight w:val="814"/>
        </w:trPr>
        <w:tc>
          <w:tcPr>
            <w:tcW w:w="958" w:type="dxa"/>
            <w:tcBorders>
              <w:top w:val="single" w:sz="8" w:space="0" w:color="auto"/>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nil"/>
              <w:right w:val="nil"/>
            </w:tcBorders>
            <w:noWrap/>
            <w:vAlign w:val="bottom"/>
          </w:tcPr>
          <w:p w:rsidR="00C66E4B" w:rsidRPr="001B1F8B" w:rsidRDefault="00C66E4B" w:rsidP="00D20A12">
            <w:pPr>
              <w:rPr>
                <w:sz w:val="20"/>
                <w:szCs w:val="20"/>
              </w:rPr>
            </w:pPr>
            <w:r w:rsidRPr="001B1F8B">
              <w:rPr>
                <w:sz w:val="20"/>
                <w:szCs w:val="20"/>
              </w:rPr>
              <w:t xml:space="preserve">    1 08 04020 01 1000 110</w:t>
            </w:r>
          </w:p>
        </w:tc>
        <w:tc>
          <w:tcPr>
            <w:tcW w:w="7634" w:type="dxa"/>
            <w:gridSpan w:val="3"/>
            <w:tcBorders>
              <w:top w:val="nil"/>
              <w:left w:val="single" w:sz="8" w:space="0" w:color="auto"/>
              <w:bottom w:val="single" w:sz="8" w:space="0" w:color="auto"/>
              <w:right w:val="single" w:sz="8" w:space="0" w:color="000000"/>
            </w:tcBorders>
          </w:tcPr>
          <w:p w:rsidR="00C66E4B" w:rsidRPr="001B1F8B" w:rsidRDefault="00C66E4B" w:rsidP="00D20A12">
            <w:pPr>
              <w:rPr>
                <w:sz w:val="20"/>
                <w:szCs w:val="20"/>
              </w:rPr>
            </w:pPr>
            <w:r w:rsidRPr="001B1F8B">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r>
      <w:tr w:rsidR="00C66E4B" w:rsidRPr="001B1F8B" w:rsidTr="00D20A12">
        <w:trPr>
          <w:trHeight w:val="798"/>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single" w:sz="8" w:space="0" w:color="auto"/>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1 11 05025 10 0000 120</w:t>
            </w:r>
          </w:p>
        </w:tc>
        <w:tc>
          <w:tcPr>
            <w:tcW w:w="7634" w:type="dxa"/>
            <w:gridSpan w:val="3"/>
            <w:tcBorders>
              <w:top w:val="nil"/>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поселений (за исключением земельных участков муниципальных </w:t>
            </w:r>
            <w:r w:rsidRPr="001B1F8B">
              <w:rPr>
                <w:color w:val="000000"/>
                <w:sz w:val="20"/>
                <w:szCs w:val="20"/>
              </w:rPr>
              <w:t xml:space="preserve">бюджетных и </w:t>
            </w:r>
            <w:r w:rsidRPr="001B1F8B">
              <w:rPr>
                <w:sz w:val="20"/>
                <w:szCs w:val="20"/>
              </w:rPr>
              <w:t>автономных учреждений).</w:t>
            </w:r>
          </w:p>
        </w:tc>
      </w:tr>
      <w:tr w:rsidR="00C66E4B" w:rsidRPr="001B1F8B" w:rsidTr="00D20A12">
        <w:trPr>
          <w:trHeight w:val="798"/>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1 11 05035 10 0000 120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 xml:space="preserve">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w:t>
            </w:r>
            <w:r w:rsidRPr="001B1F8B">
              <w:rPr>
                <w:color w:val="000000"/>
                <w:sz w:val="20"/>
                <w:szCs w:val="20"/>
              </w:rPr>
              <w:t xml:space="preserve">бюджетных и </w:t>
            </w:r>
            <w:r w:rsidRPr="001B1F8B">
              <w:rPr>
                <w:sz w:val="20"/>
                <w:szCs w:val="20"/>
              </w:rPr>
              <w:t>автономных учреждений)</w:t>
            </w:r>
          </w:p>
        </w:tc>
      </w:tr>
      <w:tr w:rsidR="00C66E4B" w:rsidRPr="001B1F8B" w:rsidTr="00D20A12">
        <w:trPr>
          <w:trHeight w:val="390"/>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1 13 02995 10 0000 130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Прочие доходы от компенсации затрат бюджетов сельских поселений</w:t>
            </w:r>
          </w:p>
        </w:tc>
      </w:tr>
      <w:tr w:rsidR="00C66E4B" w:rsidRPr="001B1F8B" w:rsidTr="00D20A12">
        <w:trPr>
          <w:trHeight w:val="684"/>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1 14 06025 10 0000 430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 xml:space="preserve">Доходы от продажи земельных участков, находящихся в собственности </w:t>
            </w:r>
            <w:proofErr w:type="gramStart"/>
            <w:r w:rsidRPr="001B1F8B">
              <w:rPr>
                <w:sz w:val="20"/>
                <w:szCs w:val="20"/>
              </w:rPr>
              <w:t>сельских  поселений</w:t>
            </w:r>
            <w:proofErr w:type="gramEnd"/>
            <w:r w:rsidRPr="001B1F8B">
              <w:rPr>
                <w:sz w:val="20"/>
                <w:szCs w:val="20"/>
              </w:rPr>
              <w:t xml:space="preserve"> (за исключением земельных участков муниципальных бюджетных и автономных учреждений)</w:t>
            </w:r>
          </w:p>
        </w:tc>
      </w:tr>
      <w:tr w:rsidR="00C66E4B" w:rsidRPr="001B1F8B" w:rsidTr="00D20A12">
        <w:trPr>
          <w:trHeight w:val="619"/>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1 15 02050 10 0000 140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 xml:space="preserve">Платежи, взимаемые органами местного самоуправления (организациями) </w:t>
            </w:r>
            <w:proofErr w:type="gramStart"/>
            <w:r w:rsidRPr="001B1F8B">
              <w:rPr>
                <w:sz w:val="20"/>
                <w:szCs w:val="20"/>
              </w:rPr>
              <w:t>сельских  поселений</w:t>
            </w:r>
            <w:proofErr w:type="gramEnd"/>
            <w:r w:rsidRPr="001B1F8B">
              <w:rPr>
                <w:sz w:val="20"/>
                <w:szCs w:val="20"/>
              </w:rPr>
              <w:t xml:space="preserve"> за выполнение определенных функций</w:t>
            </w:r>
          </w:p>
        </w:tc>
      </w:tr>
      <w:tr w:rsidR="00C66E4B" w:rsidRPr="001B1F8B" w:rsidTr="00D20A12">
        <w:trPr>
          <w:trHeight w:val="55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1 16 51040 02 0000 140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r>
      <w:tr w:rsidR="00C66E4B" w:rsidRPr="001B1F8B" w:rsidTr="00D20A12">
        <w:trPr>
          <w:trHeight w:val="1058"/>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1 14 02053 10 0000 440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 xml:space="preserve">Доходы от реализации иного имущества, находящегося в собственности поселений (за исключением имущества муниципальных </w:t>
            </w:r>
            <w:r w:rsidRPr="001B1F8B">
              <w:rPr>
                <w:color w:val="000000"/>
                <w:sz w:val="20"/>
                <w:szCs w:val="20"/>
              </w:rPr>
              <w:t xml:space="preserve">бюджетных и </w:t>
            </w:r>
            <w:r w:rsidRPr="001B1F8B">
              <w:rPr>
                <w:sz w:val="20"/>
                <w:szCs w:val="20"/>
              </w:rPr>
              <w:t xml:space="preserve">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 </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1 15 02050 10 0000 140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Платежи, взимаемые органами местного самоуправления (организациями) поселений за выполнение определенных функций</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1 16 23050 10 0000 140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 xml:space="preserve">  1 17 01050 10 0000 180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Невыясненные поступления, зачисляемые в бюджеты сельских поселений</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1 17 05050 10 0000 180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color w:val="000000"/>
                <w:sz w:val="20"/>
                <w:szCs w:val="20"/>
              </w:rPr>
            </w:pPr>
            <w:r w:rsidRPr="001B1F8B">
              <w:rPr>
                <w:color w:val="000000"/>
                <w:sz w:val="20"/>
                <w:szCs w:val="20"/>
              </w:rPr>
              <w:t>Прочие неналоговые доходы бюджетов поселений</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color w:val="FF0000"/>
                <w:sz w:val="20"/>
                <w:szCs w:val="20"/>
              </w:rPr>
            </w:pPr>
            <w:r w:rsidRPr="001B1F8B">
              <w:rPr>
                <w:color w:val="FF0000"/>
                <w:sz w:val="20"/>
                <w:szCs w:val="20"/>
              </w:rPr>
              <w:t>2  02  15001  10  0000  151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Дотации бюджетам сельских поселений на выравнивание бюджетной обеспеченности</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color w:val="FF0000"/>
                <w:sz w:val="20"/>
                <w:szCs w:val="20"/>
              </w:rPr>
            </w:pPr>
            <w:r w:rsidRPr="001B1F8B">
              <w:rPr>
                <w:color w:val="FF0000"/>
                <w:sz w:val="20"/>
                <w:szCs w:val="20"/>
              </w:rPr>
              <w:t>2 02  19999  10  0000  151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Прочие дотации бюджетам поселений</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color w:val="FF0000"/>
                <w:sz w:val="20"/>
                <w:szCs w:val="20"/>
              </w:rPr>
            </w:pPr>
            <w:r w:rsidRPr="001B1F8B">
              <w:rPr>
                <w:color w:val="FF0000"/>
                <w:sz w:val="20"/>
                <w:szCs w:val="20"/>
              </w:rPr>
              <w:t>2  02  20051  10  0000  151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Субсидии бюджетам поселений на реализацию федеральных целевых программ</w:t>
            </w:r>
          </w:p>
        </w:tc>
      </w:tr>
      <w:tr w:rsidR="00C66E4B" w:rsidRPr="001B1F8B" w:rsidTr="00D20A12">
        <w:trPr>
          <w:trHeight w:val="55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color w:val="FF0000"/>
                <w:sz w:val="20"/>
                <w:szCs w:val="20"/>
              </w:rPr>
            </w:pPr>
            <w:r w:rsidRPr="001B1F8B">
              <w:rPr>
                <w:color w:val="FF0000"/>
                <w:sz w:val="20"/>
                <w:szCs w:val="20"/>
              </w:rPr>
              <w:t>2 02 20077 10 00000 151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Субсидии бюджетам поселений на бюджетные инвестиции в объекты капитального строительства собственности муниципальных образований</w:t>
            </w:r>
          </w:p>
        </w:tc>
      </w:tr>
      <w:tr w:rsidR="00C66E4B" w:rsidRPr="001B1F8B" w:rsidTr="00D20A12">
        <w:trPr>
          <w:trHeight w:val="782"/>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2  02  02088  10  0001  151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Фонд содействия реформированию жилищно-коммунального хозяйства</w:t>
            </w:r>
          </w:p>
        </w:tc>
      </w:tr>
      <w:tr w:rsidR="00C66E4B" w:rsidRPr="001B1F8B" w:rsidTr="00D20A12">
        <w:trPr>
          <w:trHeight w:val="782"/>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lastRenderedPageBreak/>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2 02 02088 10 00004 151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2  02  02089  10  0001  151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Субсидии бюджетам поселений на обеспечение мероприятий по капитальному ремонту многоквартирных домов за счет средств бюджетов</w:t>
            </w:r>
          </w:p>
        </w:tc>
      </w:tr>
      <w:tr w:rsidR="00C66E4B" w:rsidRPr="001B1F8B" w:rsidTr="00D20A12">
        <w:trPr>
          <w:trHeight w:val="505"/>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2  02  02089  10  0004  151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tcPr>
          <w:p w:rsidR="00C66E4B" w:rsidRPr="001B1F8B" w:rsidRDefault="00C66E4B" w:rsidP="00D20A12">
            <w:pPr>
              <w:jc w:val="center"/>
              <w:rPr>
                <w:color w:val="000000"/>
                <w:sz w:val="20"/>
                <w:szCs w:val="20"/>
              </w:rPr>
            </w:pPr>
            <w:r w:rsidRPr="001B1F8B">
              <w:rPr>
                <w:color w:val="000000"/>
                <w:sz w:val="20"/>
                <w:szCs w:val="20"/>
              </w:rPr>
              <w:t xml:space="preserve">2  02  02150   10  0000 151 </w:t>
            </w:r>
          </w:p>
        </w:tc>
        <w:tc>
          <w:tcPr>
            <w:tcW w:w="7634" w:type="dxa"/>
            <w:gridSpan w:val="3"/>
            <w:tcBorders>
              <w:top w:val="single" w:sz="8" w:space="0" w:color="auto"/>
              <w:left w:val="nil"/>
              <w:bottom w:val="single" w:sz="8" w:space="0" w:color="000000"/>
              <w:right w:val="single" w:sz="8" w:space="0" w:color="000000"/>
            </w:tcBorders>
          </w:tcPr>
          <w:p w:rsidR="00C66E4B" w:rsidRPr="001B1F8B" w:rsidRDefault="00C66E4B" w:rsidP="00D20A12">
            <w:pPr>
              <w:jc w:val="both"/>
              <w:rPr>
                <w:color w:val="000000"/>
                <w:sz w:val="20"/>
                <w:szCs w:val="20"/>
              </w:rPr>
            </w:pPr>
            <w:r w:rsidRPr="001B1F8B">
              <w:rPr>
                <w:color w:val="000000"/>
                <w:sz w:val="20"/>
                <w:szCs w:val="20"/>
              </w:rPr>
              <w:t>Субсидии бюджетам поселений на реализацию программы энергосбережения и повышения энергетической эффективности на период до 2020 года</w:t>
            </w:r>
          </w:p>
        </w:tc>
      </w:tr>
      <w:tr w:rsidR="00C66E4B" w:rsidRPr="001B1F8B" w:rsidTr="00D20A12">
        <w:trPr>
          <w:trHeight w:val="342"/>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single" w:sz="4" w:space="0" w:color="auto"/>
              <w:left w:val="single" w:sz="4" w:space="0" w:color="auto"/>
              <w:bottom w:val="single" w:sz="4" w:space="0" w:color="auto"/>
              <w:right w:val="single" w:sz="4" w:space="0" w:color="auto"/>
            </w:tcBorders>
            <w:vAlign w:val="center"/>
          </w:tcPr>
          <w:p w:rsidR="00C66E4B" w:rsidRPr="001B1F8B" w:rsidRDefault="00C66E4B" w:rsidP="00D20A12">
            <w:pPr>
              <w:jc w:val="center"/>
              <w:rPr>
                <w:color w:val="FF0000"/>
                <w:sz w:val="20"/>
                <w:szCs w:val="20"/>
              </w:rPr>
            </w:pPr>
            <w:r w:rsidRPr="001B1F8B">
              <w:rPr>
                <w:color w:val="FF0000"/>
                <w:sz w:val="20"/>
                <w:szCs w:val="20"/>
              </w:rPr>
              <w:t>2 02 29999 10 0000 151</w:t>
            </w:r>
          </w:p>
        </w:tc>
        <w:tc>
          <w:tcPr>
            <w:tcW w:w="7634" w:type="dxa"/>
            <w:gridSpan w:val="3"/>
            <w:tcBorders>
              <w:top w:val="single" w:sz="8" w:space="0" w:color="auto"/>
              <w:left w:val="single" w:sz="8" w:space="0" w:color="auto"/>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Прочие субсидии бюджетам сельских поселений</w:t>
            </w:r>
          </w:p>
        </w:tc>
      </w:tr>
      <w:tr w:rsidR="00C66E4B" w:rsidRPr="001B1F8B" w:rsidTr="00D20A12">
        <w:trPr>
          <w:trHeight w:val="342"/>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single" w:sz="4" w:space="0" w:color="auto"/>
              <w:bottom w:val="single" w:sz="4" w:space="0" w:color="auto"/>
              <w:right w:val="single" w:sz="4" w:space="0" w:color="auto"/>
            </w:tcBorders>
            <w:vAlign w:val="center"/>
          </w:tcPr>
          <w:p w:rsidR="00C66E4B" w:rsidRPr="001B1F8B" w:rsidRDefault="00C66E4B" w:rsidP="00D20A12">
            <w:pPr>
              <w:jc w:val="center"/>
              <w:rPr>
                <w:color w:val="FF0000"/>
                <w:sz w:val="20"/>
                <w:szCs w:val="20"/>
              </w:rPr>
            </w:pPr>
            <w:r w:rsidRPr="001B1F8B">
              <w:rPr>
                <w:color w:val="FF0000"/>
                <w:sz w:val="20"/>
                <w:szCs w:val="20"/>
              </w:rPr>
              <w:t>2 02 35118 10 0000 151</w:t>
            </w:r>
          </w:p>
        </w:tc>
        <w:tc>
          <w:tcPr>
            <w:tcW w:w="7634" w:type="dxa"/>
            <w:gridSpan w:val="3"/>
            <w:tcBorders>
              <w:top w:val="single" w:sz="8" w:space="0" w:color="auto"/>
              <w:left w:val="single" w:sz="8" w:space="0" w:color="auto"/>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single" w:sz="4" w:space="0" w:color="auto"/>
              <w:bottom w:val="single" w:sz="4" w:space="0" w:color="auto"/>
              <w:right w:val="single" w:sz="4" w:space="0" w:color="auto"/>
            </w:tcBorders>
            <w:vAlign w:val="center"/>
          </w:tcPr>
          <w:p w:rsidR="00C66E4B" w:rsidRPr="001B1F8B" w:rsidRDefault="00C66E4B" w:rsidP="00D20A12">
            <w:pPr>
              <w:jc w:val="center"/>
              <w:rPr>
                <w:color w:val="FF0000"/>
                <w:sz w:val="20"/>
                <w:szCs w:val="20"/>
              </w:rPr>
            </w:pPr>
            <w:r w:rsidRPr="001B1F8B">
              <w:rPr>
                <w:color w:val="FF0000"/>
                <w:sz w:val="20"/>
                <w:szCs w:val="20"/>
              </w:rPr>
              <w:t>2 02 30024 10 0000 151</w:t>
            </w:r>
          </w:p>
        </w:tc>
        <w:tc>
          <w:tcPr>
            <w:tcW w:w="7634" w:type="dxa"/>
            <w:gridSpan w:val="3"/>
            <w:tcBorders>
              <w:top w:val="single" w:sz="8" w:space="0" w:color="auto"/>
              <w:left w:val="single" w:sz="8" w:space="0" w:color="auto"/>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Субвенции бюджетам сельских поселений на выполнение передаваемых полномочий субъектов Российской Федерации</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color w:val="FF0000"/>
                <w:sz w:val="20"/>
                <w:szCs w:val="20"/>
              </w:rPr>
            </w:pPr>
            <w:r w:rsidRPr="001B1F8B">
              <w:rPr>
                <w:color w:val="FF0000"/>
                <w:sz w:val="20"/>
                <w:szCs w:val="20"/>
              </w:rPr>
              <w:t>2  02  39999  10  0000  151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 xml:space="preserve">Прочие субсидии </w:t>
            </w:r>
            <w:proofErr w:type="spellStart"/>
            <w:proofErr w:type="gramStart"/>
            <w:r w:rsidRPr="001B1F8B">
              <w:rPr>
                <w:sz w:val="20"/>
                <w:szCs w:val="20"/>
              </w:rPr>
              <w:t>бюджетамсельских</w:t>
            </w:r>
            <w:proofErr w:type="spellEnd"/>
            <w:r w:rsidRPr="001B1F8B">
              <w:rPr>
                <w:sz w:val="20"/>
                <w:szCs w:val="20"/>
              </w:rPr>
              <w:t xml:space="preserve">  поселений</w:t>
            </w:r>
            <w:proofErr w:type="gramEnd"/>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color w:val="FF0000"/>
                <w:sz w:val="20"/>
                <w:szCs w:val="20"/>
              </w:rPr>
            </w:pPr>
            <w:r w:rsidRPr="001B1F8B">
              <w:rPr>
                <w:color w:val="FF0000"/>
                <w:sz w:val="20"/>
                <w:szCs w:val="20"/>
              </w:rPr>
              <w:t>2  02 45160  10  0000  151</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color w:val="FF0000"/>
                <w:sz w:val="20"/>
                <w:szCs w:val="20"/>
              </w:rPr>
            </w:pPr>
            <w:r w:rsidRPr="001B1F8B">
              <w:rPr>
                <w:color w:val="FF0000"/>
                <w:sz w:val="20"/>
                <w:szCs w:val="20"/>
              </w:rPr>
              <w:t>2  02 45144  10  0000  151</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 xml:space="preserve">Межбюджетные трансферты, передаваемые бюджетам поселений на комплектование </w:t>
            </w:r>
            <w:proofErr w:type="gramStart"/>
            <w:r w:rsidRPr="001B1F8B">
              <w:rPr>
                <w:sz w:val="20"/>
                <w:szCs w:val="20"/>
              </w:rPr>
              <w:t>книжных  фондов</w:t>
            </w:r>
            <w:proofErr w:type="gramEnd"/>
            <w:r w:rsidRPr="001B1F8B">
              <w:rPr>
                <w:sz w:val="20"/>
                <w:szCs w:val="20"/>
              </w:rPr>
              <w:t xml:space="preserve"> библиотек муниципальных образований</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single" w:sz="4" w:space="0" w:color="auto"/>
              <w:left w:val="single" w:sz="4" w:space="0" w:color="auto"/>
              <w:bottom w:val="single" w:sz="4" w:space="0" w:color="auto"/>
              <w:right w:val="single" w:sz="4" w:space="0" w:color="auto"/>
            </w:tcBorders>
            <w:vAlign w:val="center"/>
          </w:tcPr>
          <w:p w:rsidR="00C66E4B" w:rsidRPr="001B1F8B" w:rsidRDefault="00C66E4B" w:rsidP="00D20A12">
            <w:pPr>
              <w:jc w:val="center"/>
              <w:rPr>
                <w:color w:val="FF0000"/>
                <w:sz w:val="20"/>
                <w:szCs w:val="20"/>
              </w:rPr>
            </w:pPr>
            <w:r w:rsidRPr="001B1F8B">
              <w:rPr>
                <w:color w:val="FF0000"/>
                <w:sz w:val="20"/>
                <w:szCs w:val="20"/>
              </w:rPr>
              <w:t>2  02  49999  10  0000  151</w:t>
            </w:r>
          </w:p>
        </w:tc>
        <w:tc>
          <w:tcPr>
            <w:tcW w:w="7634" w:type="dxa"/>
            <w:gridSpan w:val="3"/>
            <w:tcBorders>
              <w:top w:val="single" w:sz="8" w:space="0" w:color="auto"/>
              <w:left w:val="single" w:sz="8" w:space="0" w:color="auto"/>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Прочие межбюджетные трансферты, передаваемые бюджетам сельских поселений</w:t>
            </w:r>
          </w:p>
        </w:tc>
      </w:tr>
      <w:tr w:rsidR="00C66E4B" w:rsidRPr="001B1F8B" w:rsidTr="00D20A12">
        <w:trPr>
          <w:trHeight w:val="782"/>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2  07  05000  10  0000  180</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Прочие безвозмездные поступления в бюджеты сельских поселений</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 xml:space="preserve"> 2  08  05000  10  0000  180</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dashed" w:sz="4" w:space="0" w:color="auto"/>
              <w:left w:val="dashed" w:sz="4" w:space="0" w:color="auto"/>
              <w:bottom w:val="dashed" w:sz="4" w:space="0" w:color="auto"/>
              <w:right w:val="dashed" w:sz="4" w:space="0" w:color="auto"/>
            </w:tcBorders>
            <w:vAlign w:val="center"/>
          </w:tcPr>
          <w:p w:rsidR="00C66E4B" w:rsidRPr="001B1F8B" w:rsidRDefault="00C66E4B" w:rsidP="00D20A12">
            <w:pPr>
              <w:jc w:val="center"/>
              <w:rPr>
                <w:color w:val="FF0000"/>
                <w:sz w:val="20"/>
                <w:szCs w:val="20"/>
              </w:rPr>
            </w:pPr>
            <w:r w:rsidRPr="001B1F8B">
              <w:rPr>
                <w:color w:val="FF0000"/>
                <w:sz w:val="20"/>
                <w:szCs w:val="20"/>
              </w:rPr>
              <w:t>2 19  00000 10 0000 151</w:t>
            </w:r>
          </w:p>
        </w:tc>
        <w:tc>
          <w:tcPr>
            <w:tcW w:w="7634" w:type="dxa"/>
            <w:gridSpan w:val="3"/>
            <w:tcBorders>
              <w:top w:val="single" w:sz="8" w:space="0" w:color="auto"/>
              <w:left w:val="single" w:sz="8" w:space="0" w:color="auto"/>
              <w:bottom w:val="nil"/>
              <w:right w:val="single" w:sz="8" w:space="0" w:color="000000"/>
            </w:tcBorders>
          </w:tcPr>
          <w:p w:rsidR="00C66E4B" w:rsidRPr="001B1F8B" w:rsidRDefault="00C66E4B" w:rsidP="00D20A12">
            <w:pPr>
              <w:rPr>
                <w:sz w:val="20"/>
                <w:szCs w:val="20"/>
              </w:rPr>
            </w:pPr>
            <w:r w:rsidRPr="001B1F8B">
              <w:rPr>
                <w:sz w:val="20"/>
                <w:szCs w:val="20"/>
              </w:rPr>
              <w:t xml:space="preserve">Возврат остатков субсидий, субвенций и иных межбюджетных трансфертов, имеющих целевое </w:t>
            </w:r>
            <w:proofErr w:type="gramStart"/>
            <w:r w:rsidRPr="001B1F8B">
              <w:rPr>
                <w:sz w:val="20"/>
                <w:szCs w:val="20"/>
              </w:rPr>
              <w:t>назначение,  прошлых</w:t>
            </w:r>
            <w:proofErr w:type="gramEnd"/>
            <w:r w:rsidRPr="001B1F8B">
              <w:rPr>
                <w:sz w:val="20"/>
                <w:szCs w:val="20"/>
              </w:rPr>
              <w:t xml:space="preserve"> лет  из бюджетов поселений</w:t>
            </w:r>
          </w:p>
        </w:tc>
      </w:tr>
      <w:tr w:rsidR="00C66E4B" w:rsidRPr="001B1F8B" w:rsidTr="00D20A12">
        <w:trPr>
          <w:trHeight w:val="766"/>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single" w:sz="4" w:space="0" w:color="auto"/>
              <w:left w:val="single" w:sz="4" w:space="0" w:color="auto"/>
              <w:bottom w:val="single" w:sz="4" w:space="0" w:color="auto"/>
              <w:right w:val="single" w:sz="4" w:space="0" w:color="auto"/>
            </w:tcBorders>
            <w:vAlign w:val="center"/>
          </w:tcPr>
          <w:p w:rsidR="00C66E4B" w:rsidRPr="001B1F8B" w:rsidRDefault="00C66E4B" w:rsidP="00D20A12">
            <w:pPr>
              <w:jc w:val="center"/>
              <w:rPr>
                <w:color w:val="FF0000"/>
                <w:sz w:val="20"/>
                <w:szCs w:val="20"/>
              </w:rPr>
            </w:pPr>
            <w:r w:rsidRPr="001B1F8B">
              <w:rPr>
                <w:color w:val="FF0000"/>
                <w:sz w:val="20"/>
                <w:szCs w:val="20"/>
              </w:rPr>
              <w:t>2 02 40014 10 0000  151</w:t>
            </w:r>
          </w:p>
        </w:tc>
        <w:tc>
          <w:tcPr>
            <w:tcW w:w="7634" w:type="dxa"/>
            <w:gridSpan w:val="3"/>
            <w:tcBorders>
              <w:top w:val="single" w:sz="8" w:space="0" w:color="auto"/>
              <w:left w:val="single" w:sz="8" w:space="0" w:color="auto"/>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1 08 04020 01 4000 110</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 (прочие поступления)</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 </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 </w:t>
            </w:r>
          </w:p>
        </w:tc>
        <w:tc>
          <w:tcPr>
            <w:tcW w:w="6803" w:type="dxa"/>
            <w:gridSpan w:val="2"/>
            <w:tcBorders>
              <w:top w:val="nil"/>
              <w:left w:val="nil"/>
              <w:bottom w:val="single" w:sz="8" w:space="0" w:color="auto"/>
              <w:right w:val="nil"/>
            </w:tcBorders>
            <w:vAlign w:val="bottom"/>
          </w:tcPr>
          <w:p w:rsidR="00C66E4B" w:rsidRPr="001B1F8B" w:rsidRDefault="00C66E4B" w:rsidP="00D20A12">
            <w:pPr>
              <w:rPr>
                <w:sz w:val="20"/>
                <w:szCs w:val="20"/>
              </w:rPr>
            </w:pPr>
            <w:r w:rsidRPr="001B1F8B">
              <w:rPr>
                <w:sz w:val="20"/>
                <w:szCs w:val="20"/>
              </w:rPr>
              <w:t> </w:t>
            </w:r>
          </w:p>
        </w:tc>
        <w:tc>
          <w:tcPr>
            <w:tcW w:w="831" w:type="dxa"/>
            <w:tcBorders>
              <w:top w:val="nil"/>
              <w:left w:val="nil"/>
              <w:bottom w:val="single" w:sz="8" w:space="0" w:color="auto"/>
              <w:right w:val="single" w:sz="8" w:space="0" w:color="auto"/>
            </w:tcBorders>
            <w:vAlign w:val="bottom"/>
          </w:tcPr>
          <w:p w:rsidR="00C66E4B" w:rsidRPr="001B1F8B" w:rsidRDefault="00C66E4B" w:rsidP="00D20A12">
            <w:pPr>
              <w:rPr>
                <w:sz w:val="20"/>
                <w:szCs w:val="20"/>
              </w:rPr>
            </w:pPr>
            <w:r w:rsidRPr="001B1F8B">
              <w:rPr>
                <w:sz w:val="20"/>
                <w:szCs w:val="20"/>
              </w:rPr>
              <w:t> </w:t>
            </w:r>
          </w:p>
        </w:tc>
      </w:tr>
      <w:tr w:rsidR="00C66E4B" w:rsidRPr="001B1F8B" w:rsidTr="00D20A12">
        <w:trPr>
          <w:trHeight w:val="1042"/>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 xml:space="preserve"> 2 08  05000  10  0000 180</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 xml:space="preserve">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w:t>
            </w:r>
            <w:proofErr w:type="spellStart"/>
            <w:r w:rsidRPr="001B1F8B">
              <w:rPr>
                <w:sz w:val="20"/>
                <w:szCs w:val="20"/>
              </w:rPr>
              <w:t>проценто</w:t>
            </w:r>
            <w:proofErr w:type="spellEnd"/>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2 18 05010 10 0000 180</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rFonts w:ascii="TimesNewRomanPSMT" w:hAnsi="TimesNewRomanPSMT" w:cs="Arial CYR"/>
                <w:sz w:val="20"/>
                <w:szCs w:val="20"/>
              </w:rPr>
            </w:pPr>
            <w:r w:rsidRPr="001B1F8B">
              <w:rPr>
                <w:rFonts w:ascii="TimesNewRomanPSMT" w:hAnsi="TimesNewRomanPSMT" w:cs="Arial CYR"/>
                <w:sz w:val="20"/>
                <w:szCs w:val="20"/>
              </w:rPr>
              <w:t>Доходы бюджетов поселений от возврата бюджетными учреждениями остатков субсидий прошлых лет</w:t>
            </w:r>
          </w:p>
        </w:tc>
      </w:tr>
      <w:tr w:rsidR="00C66E4B" w:rsidRPr="001B1F8B" w:rsidTr="00D20A12">
        <w:trPr>
          <w:trHeight w:val="782"/>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2 18 05020 10 0000 151</w:t>
            </w:r>
          </w:p>
        </w:tc>
        <w:tc>
          <w:tcPr>
            <w:tcW w:w="7634" w:type="dxa"/>
            <w:gridSpan w:val="3"/>
            <w:tcBorders>
              <w:top w:val="single" w:sz="8" w:space="0" w:color="auto"/>
              <w:left w:val="nil"/>
              <w:bottom w:val="single" w:sz="8" w:space="0" w:color="auto"/>
              <w:right w:val="single" w:sz="8" w:space="0" w:color="000000"/>
            </w:tcBorders>
          </w:tcPr>
          <w:p w:rsidR="00C66E4B" w:rsidRPr="001B1F8B" w:rsidRDefault="00C66E4B" w:rsidP="00D20A12">
            <w:pPr>
              <w:rPr>
                <w:sz w:val="20"/>
                <w:szCs w:val="20"/>
              </w:rPr>
            </w:pPr>
            <w:r w:rsidRPr="001B1F8B">
              <w:rPr>
                <w:sz w:val="20"/>
                <w:szCs w:val="20"/>
              </w:rPr>
              <w:t>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C66E4B" w:rsidRPr="001B1F8B" w:rsidTr="00D20A12">
        <w:trPr>
          <w:trHeight w:val="55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nil"/>
              <w:right w:val="single" w:sz="8" w:space="0" w:color="auto"/>
            </w:tcBorders>
            <w:vAlign w:val="bottom"/>
          </w:tcPr>
          <w:p w:rsidR="00C66E4B" w:rsidRPr="001B1F8B" w:rsidRDefault="00C66E4B" w:rsidP="00D20A12">
            <w:pPr>
              <w:jc w:val="center"/>
              <w:rPr>
                <w:sz w:val="20"/>
                <w:szCs w:val="20"/>
              </w:rPr>
            </w:pPr>
            <w:r w:rsidRPr="001B1F8B">
              <w:rPr>
                <w:sz w:val="20"/>
                <w:szCs w:val="20"/>
              </w:rPr>
              <w:t xml:space="preserve"> 2  19   05000  10   0000   151</w:t>
            </w:r>
          </w:p>
        </w:tc>
        <w:tc>
          <w:tcPr>
            <w:tcW w:w="7634" w:type="dxa"/>
            <w:gridSpan w:val="3"/>
            <w:tcBorders>
              <w:top w:val="single" w:sz="8" w:space="0" w:color="auto"/>
              <w:left w:val="nil"/>
              <w:bottom w:val="single" w:sz="8" w:space="0" w:color="000000"/>
              <w:right w:val="single" w:sz="8" w:space="0" w:color="000000"/>
            </w:tcBorders>
          </w:tcPr>
          <w:p w:rsidR="00C66E4B" w:rsidRPr="001B1F8B" w:rsidRDefault="00C66E4B" w:rsidP="00D20A12">
            <w:pPr>
              <w:rPr>
                <w:sz w:val="20"/>
                <w:szCs w:val="20"/>
              </w:rPr>
            </w:pPr>
            <w:r w:rsidRPr="001B1F8B">
              <w:rPr>
                <w:sz w:val="20"/>
                <w:szCs w:val="20"/>
              </w:rPr>
              <w:t xml:space="preserve">Возврат остатков субсидий, субвенций и иных межбюджетных трансфертов, имеющих целевое </w:t>
            </w:r>
            <w:proofErr w:type="gramStart"/>
            <w:r w:rsidRPr="001B1F8B">
              <w:rPr>
                <w:sz w:val="20"/>
                <w:szCs w:val="20"/>
              </w:rPr>
              <w:t>назначение,  прошлых</w:t>
            </w:r>
            <w:proofErr w:type="gramEnd"/>
            <w:r w:rsidRPr="001B1F8B">
              <w:rPr>
                <w:sz w:val="20"/>
                <w:szCs w:val="20"/>
              </w:rPr>
              <w:t xml:space="preserve"> лет  из бюджетов поселений</w:t>
            </w:r>
          </w:p>
        </w:tc>
      </w:tr>
      <w:tr w:rsidR="00C66E4B" w:rsidRPr="001B1F8B" w:rsidTr="00D20A12">
        <w:trPr>
          <w:trHeight w:val="293"/>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 </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b/>
                <w:bCs/>
                <w:sz w:val="20"/>
                <w:szCs w:val="20"/>
              </w:rPr>
            </w:pPr>
            <w:r w:rsidRPr="001B1F8B">
              <w:rPr>
                <w:b/>
                <w:bCs/>
                <w:sz w:val="20"/>
                <w:szCs w:val="20"/>
              </w:rPr>
              <w:t>Источники внутреннего финансирования дефицита бюджета</w:t>
            </w:r>
          </w:p>
        </w:tc>
      </w:tr>
      <w:tr w:rsidR="00C66E4B" w:rsidRPr="001B1F8B" w:rsidTr="00D20A12">
        <w:trPr>
          <w:trHeight w:val="16"/>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lastRenderedPageBreak/>
              <w:t> </w:t>
            </w:r>
          </w:p>
        </w:tc>
        <w:tc>
          <w:tcPr>
            <w:tcW w:w="2462" w:type="dxa"/>
            <w:gridSpan w:val="3"/>
            <w:vMerge w:val="restart"/>
            <w:tcBorders>
              <w:top w:val="nil"/>
              <w:left w:val="single" w:sz="8" w:space="0" w:color="auto"/>
              <w:bottom w:val="single" w:sz="8" w:space="0" w:color="000000"/>
              <w:right w:val="single" w:sz="8" w:space="0" w:color="auto"/>
            </w:tcBorders>
            <w:vAlign w:val="bottom"/>
          </w:tcPr>
          <w:p w:rsidR="00C66E4B" w:rsidRPr="001B1F8B" w:rsidRDefault="00C66E4B" w:rsidP="00D20A12">
            <w:pPr>
              <w:jc w:val="center"/>
              <w:rPr>
                <w:sz w:val="20"/>
                <w:szCs w:val="20"/>
              </w:rPr>
            </w:pPr>
            <w:r w:rsidRPr="001B1F8B">
              <w:rPr>
                <w:sz w:val="20"/>
                <w:szCs w:val="20"/>
              </w:rPr>
              <w:t>0 10 20000 10 2600 710</w:t>
            </w:r>
          </w:p>
        </w:tc>
        <w:tc>
          <w:tcPr>
            <w:tcW w:w="7634" w:type="dxa"/>
            <w:gridSpan w:val="3"/>
            <w:tcBorders>
              <w:top w:val="single" w:sz="8" w:space="0" w:color="auto"/>
              <w:left w:val="nil"/>
              <w:bottom w:val="nil"/>
              <w:right w:val="single" w:sz="8" w:space="0" w:color="000000"/>
            </w:tcBorders>
            <w:vAlign w:val="bottom"/>
          </w:tcPr>
          <w:p w:rsidR="00C66E4B" w:rsidRPr="001B1F8B" w:rsidRDefault="00C66E4B" w:rsidP="00D20A12">
            <w:pPr>
              <w:rPr>
                <w:sz w:val="20"/>
                <w:szCs w:val="20"/>
              </w:rPr>
            </w:pPr>
            <w:r w:rsidRPr="001B1F8B">
              <w:rPr>
                <w:sz w:val="20"/>
                <w:szCs w:val="20"/>
              </w:rPr>
              <w:t>Получение кредитов от кредитных организаций бюджетами поселений</w:t>
            </w:r>
          </w:p>
        </w:tc>
      </w:tr>
      <w:tr w:rsidR="00C66E4B" w:rsidRPr="001B1F8B" w:rsidTr="00D20A12">
        <w:trPr>
          <w:trHeight w:val="700"/>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vMerge/>
            <w:tcBorders>
              <w:top w:val="nil"/>
              <w:left w:val="single" w:sz="8" w:space="0" w:color="auto"/>
              <w:bottom w:val="single" w:sz="8" w:space="0" w:color="000000"/>
              <w:right w:val="single" w:sz="8" w:space="0" w:color="auto"/>
            </w:tcBorders>
            <w:vAlign w:val="center"/>
          </w:tcPr>
          <w:p w:rsidR="00C66E4B" w:rsidRPr="001B1F8B" w:rsidRDefault="00C66E4B" w:rsidP="00D20A12">
            <w:pPr>
              <w:rPr>
                <w:sz w:val="20"/>
                <w:szCs w:val="20"/>
              </w:rPr>
            </w:pPr>
          </w:p>
        </w:tc>
        <w:tc>
          <w:tcPr>
            <w:tcW w:w="7634" w:type="dxa"/>
            <w:gridSpan w:val="3"/>
            <w:tcBorders>
              <w:top w:val="single" w:sz="8" w:space="0" w:color="auto"/>
              <w:left w:val="nil"/>
              <w:bottom w:val="nil"/>
              <w:right w:val="single" w:sz="8" w:space="0" w:color="000000"/>
            </w:tcBorders>
            <w:vAlign w:val="bottom"/>
          </w:tcPr>
          <w:p w:rsidR="00C66E4B" w:rsidRPr="001B1F8B" w:rsidRDefault="00C66E4B" w:rsidP="00D20A12">
            <w:pPr>
              <w:rPr>
                <w:sz w:val="20"/>
                <w:szCs w:val="20"/>
              </w:rPr>
            </w:pPr>
            <w:r w:rsidRPr="001B1F8B">
              <w:rPr>
                <w:sz w:val="20"/>
                <w:szCs w:val="20"/>
              </w:rPr>
              <w:t>Получение кредитов от кредитных организаций бюджетами поселений в валюте Российской Федерации</w:t>
            </w:r>
          </w:p>
        </w:tc>
      </w:tr>
      <w:tr w:rsidR="00C66E4B" w:rsidRPr="001B1F8B" w:rsidTr="00D20A12">
        <w:trPr>
          <w:trHeight w:val="489"/>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nil"/>
              <w:right w:val="single" w:sz="8" w:space="0" w:color="auto"/>
            </w:tcBorders>
            <w:vAlign w:val="bottom"/>
          </w:tcPr>
          <w:p w:rsidR="00C66E4B" w:rsidRPr="001B1F8B" w:rsidRDefault="00C66E4B" w:rsidP="00D20A12">
            <w:pPr>
              <w:jc w:val="center"/>
              <w:rPr>
                <w:sz w:val="20"/>
                <w:szCs w:val="20"/>
              </w:rPr>
            </w:pPr>
            <w:r w:rsidRPr="001B1F8B">
              <w:rPr>
                <w:sz w:val="20"/>
                <w:szCs w:val="20"/>
              </w:rPr>
              <w:t>0 10 30000 10 2600 710</w:t>
            </w:r>
          </w:p>
        </w:tc>
        <w:tc>
          <w:tcPr>
            <w:tcW w:w="7634" w:type="dxa"/>
            <w:gridSpan w:val="3"/>
            <w:tcBorders>
              <w:top w:val="single" w:sz="8" w:space="0" w:color="auto"/>
              <w:left w:val="nil"/>
              <w:bottom w:val="single" w:sz="8" w:space="0" w:color="000000"/>
              <w:right w:val="single" w:sz="8" w:space="0" w:color="000000"/>
            </w:tcBorders>
            <w:vAlign w:val="bottom"/>
          </w:tcPr>
          <w:p w:rsidR="00C66E4B" w:rsidRPr="001B1F8B" w:rsidRDefault="00C66E4B" w:rsidP="00D20A12">
            <w:pPr>
              <w:rPr>
                <w:sz w:val="20"/>
                <w:szCs w:val="20"/>
              </w:rPr>
            </w:pPr>
            <w:r w:rsidRPr="001B1F8B">
              <w:rPr>
                <w:sz w:val="20"/>
                <w:szCs w:val="20"/>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C66E4B" w:rsidRPr="001B1F8B" w:rsidTr="00D20A12">
        <w:trPr>
          <w:trHeight w:val="668"/>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nil"/>
              <w:right w:val="single" w:sz="8" w:space="0" w:color="auto"/>
            </w:tcBorders>
            <w:vAlign w:val="bottom"/>
          </w:tcPr>
          <w:p w:rsidR="00C66E4B" w:rsidRPr="001B1F8B" w:rsidRDefault="00C66E4B" w:rsidP="00D20A12">
            <w:pPr>
              <w:jc w:val="center"/>
              <w:rPr>
                <w:sz w:val="20"/>
                <w:szCs w:val="20"/>
              </w:rPr>
            </w:pPr>
            <w:r w:rsidRPr="001B1F8B">
              <w:rPr>
                <w:sz w:val="20"/>
                <w:szCs w:val="20"/>
              </w:rPr>
              <w:t>0 10 20000 10 2600 810</w:t>
            </w:r>
          </w:p>
        </w:tc>
        <w:tc>
          <w:tcPr>
            <w:tcW w:w="7634" w:type="dxa"/>
            <w:gridSpan w:val="3"/>
            <w:tcBorders>
              <w:top w:val="single" w:sz="8" w:space="0" w:color="auto"/>
              <w:left w:val="nil"/>
              <w:bottom w:val="nil"/>
              <w:right w:val="single" w:sz="8" w:space="0" w:color="000000"/>
            </w:tcBorders>
            <w:vAlign w:val="bottom"/>
          </w:tcPr>
          <w:p w:rsidR="00C66E4B" w:rsidRPr="001B1F8B" w:rsidRDefault="00C66E4B" w:rsidP="00D20A12">
            <w:pPr>
              <w:rPr>
                <w:sz w:val="20"/>
                <w:szCs w:val="20"/>
              </w:rPr>
            </w:pPr>
            <w:r w:rsidRPr="001B1F8B">
              <w:rPr>
                <w:sz w:val="20"/>
                <w:szCs w:val="20"/>
              </w:rPr>
              <w:t xml:space="preserve">Погашение бюджетами поселений кредитов от кредитных </w:t>
            </w:r>
            <w:proofErr w:type="spellStart"/>
            <w:r w:rsidRPr="001B1F8B">
              <w:rPr>
                <w:sz w:val="20"/>
                <w:szCs w:val="20"/>
              </w:rPr>
              <w:t>организацийв</w:t>
            </w:r>
            <w:proofErr w:type="spellEnd"/>
            <w:r w:rsidRPr="001B1F8B">
              <w:rPr>
                <w:sz w:val="20"/>
                <w:szCs w:val="20"/>
              </w:rPr>
              <w:t xml:space="preserve"> валюте Российской Федерации</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0 10 30000 10 2600 810</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 xml:space="preserve">Погашение бюджетами поселений кредитов от других бюджетов бюджетной системы Российской </w:t>
            </w:r>
            <w:proofErr w:type="gramStart"/>
            <w:r w:rsidRPr="001B1F8B">
              <w:rPr>
                <w:sz w:val="20"/>
                <w:szCs w:val="20"/>
              </w:rPr>
              <w:t>Федерации  в</w:t>
            </w:r>
            <w:proofErr w:type="gramEnd"/>
            <w:r w:rsidRPr="001B1F8B">
              <w:rPr>
                <w:sz w:val="20"/>
                <w:szCs w:val="20"/>
              </w:rPr>
              <w:t xml:space="preserve"> валюте Российской Федерации</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tcBorders>
              <w:top w:val="nil"/>
              <w:left w:val="nil"/>
              <w:bottom w:val="single" w:sz="8" w:space="0" w:color="auto"/>
              <w:right w:val="single" w:sz="8" w:space="0" w:color="auto"/>
            </w:tcBorders>
            <w:vAlign w:val="bottom"/>
          </w:tcPr>
          <w:p w:rsidR="00C66E4B" w:rsidRPr="001B1F8B" w:rsidRDefault="00C66E4B" w:rsidP="00D20A12">
            <w:pPr>
              <w:jc w:val="center"/>
              <w:rPr>
                <w:sz w:val="20"/>
                <w:szCs w:val="20"/>
              </w:rPr>
            </w:pPr>
            <w:r w:rsidRPr="001B1F8B">
              <w:rPr>
                <w:sz w:val="20"/>
                <w:szCs w:val="20"/>
              </w:rPr>
              <w:t>0 10 60502 10 0000 540</w:t>
            </w:r>
          </w:p>
        </w:tc>
        <w:tc>
          <w:tcPr>
            <w:tcW w:w="7634" w:type="dxa"/>
            <w:gridSpan w:val="3"/>
            <w:tcBorders>
              <w:top w:val="single" w:sz="8" w:space="0" w:color="auto"/>
              <w:left w:val="nil"/>
              <w:bottom w:val="single" w:sz="8" w:space="0" w:color="auto"/>
              <w:right w:val="single" w:sz="8" w:space="0" w:color="000000"/>
            </w:tcBorders>
            <w:vAlign w:val="bottom"/>
          </w:tcPr>
          <w:p w:rsidR="00C66E4B" w:rsidRPr="001B1F8B" w:rsidRDefault="00C66E4B" w:rsidP="00D20A12">
            <w:pPr>
              <w:rPr>
                <w:sz w:val="20"/>
                <w:szCs w:val="20"/>
              </w:rPr>
            </w:pPr>
            <w:r w:rsidRPr="001B1F8B">
              <w:rPr>
                <w:sz w:val="20"/>
                <w:szCs w:val="20"/>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C66E4B" w:rsidRPr="001B1F8B" w:rsidTr="00D20A12">
        <w:trPr>
          <w:trHeight w:val="16"/>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vMerge w:val="restart"/>
            <w:tcBorders>
              <w:top w:val="nil"/>
              <w:left w:val="single" w:sz="8" w:space="0" w:color="auto"/>
              <w:bottom w:val="single" w:sz="8" w:space="0" w:color="000000"/>
              <w:right w:val="single" w:sz="8" w:space="0" w:color="auto"/>
            </w:tcBorders>
            <w:vAlign w:val="bottom"/>
          </w:tcPr>
          <w:p w:rsidR="00C66E4B" w:rsidRPr="001B1F8B" w:rsidRDefault="00C66E4B" w:rsidP="00D20A12">
            <w:pPr>
              <w:jc w:val="center"/>
              <w:rPr>
                <w:sz w:val="20"/>
                <w:szCs w:val="20"/>
              </w:rPr>
            </w:pPr>
            <w:r w:rsidRPr="001B1F8B">
              <w:rPr>
                <w:sz w:val="20"/>
                <w:szCs w:val="20"/>
              </w:rPr>
              <w:t xml:space="preserve"> 0 10 60502 10 2600 640</w:t>
            </w:r>
          </w:p>
        </w:tc>
        <w:tc>
          <w:tcPr>
            <w:tcW w:w="7634" w:type="dxa"/>
            <w:gridSpan w:val="3"/>
            <w:vMerge w:val="restart"/>
            <w:tcBorders>
              <w:top w:val="single" w:sz="8" w:space="0" w:color="auto"/>
              <w:left w:val="single" w:sz="8" w:space="0" w:color="auto"/>
              <w:bottom w:val="single" w:sz="8" w:space="0" w:color="000000"/>
              <w:right w:val="single" w:sz="8" w:space="0" w:color="000000"/>
            </w:tcBorders>
            <w:vAlign w:val="bottom"/>
          </w:tcPr>
          <w:p w:rsidR="00C66E4B" w:rsidRPr="001B1F8B" w:rsidRDefault="00C66E4B" w:rsidP="00D20A12">
            <w:pPr>
              <w:rPr>
                <w:sz w:val="20"/>
                <w:szCs w:val="20"/>
              </w:rPr>
            </w:pPr>
            <w:r w:rsidRPr="001B1F8B">
              <w:rPr>
                <w:sz w:val="20"/>
                <w:szCs w:val="20"/>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C66E4B" w:rsidRPr="001B1F8B" w:rsidTr="00D20A12">
        <w:trPr>
          <w:trHeight w:val="521"/>
        </w:trPr>
        <w:tc>
          <w:tcPr>
            <w:tcW w:w="958"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462" w:type="dxa"/>
            <w:gridSpan w:val="3"/>
            <w:vMerge/>
            <w:tcBorders>
              <w:top w:val="nil"/>
              <w:left w:val="single" w:sz="8" w:space="0" w:color="auto"/>
              <w:bottom w:val="single" w:sz="8" w:space="0" w:color="000000"/>
              <w:right w:val="single" w:sz="8" w:space="0" w:color="auto"/>
            </w:tcBorders>
            <w:vAlign w:val="center"/>
          </w:tcPr>
          <w:p w:rsidR="00C66E4B" w:rsidRPr="001B1F8B" w:rsidRDefault="00C66E4B" w:rsidP="00D20A12">
            <w:pPr>
              <w:rPr>
                <w:sz w:val="20"/>
                <w:szCs w:val="20"/>
              </w:rPr>
            </w:pPr>
          </w:p>
        </w:tc>
        <w:tc>
          <w:tcPr>
            <w:tcW w:w="7634" w:type="dxa"/>
            <w:gridSpan w:val="3"/>
            <w:vMerge/>
            <w:tcBorders>
              <w:top w:val="single" w:sz="8" w:space="0" w:color="auto"/>
              <w:left w:val="single" w:sz="8" w:space="0" w:color="auto"/>
              <w:bottom w:val="single" w:sz="8" w:space="0" w:color="000000"/>
              <w:right w:val="single" w:sz="8" w:space="0" w:color="000000"/>
            </w:tcBorders>
            <w:vAlign w:val="center"/>
          </w:tcPr>
          <w:p w:rsidR="00C66E4B" w:rsidRPr="001B1F8B" w:rsidRDefault="00C66E4B" w:rsidP="00D20A12">
            <w:pPr>
              <w:rPr>
                <w:sz w:val="18"/>
                <w:szCs w:val="18"/>
              </w:rPr>
            </w:pPr>
          </w:p>
        </w:tc>
      </w:tr>
    </w:tbl>
    <w:p w:rsidR="00C66E4B" w:rsidRDefault="00C66E4B" w:rsidP="00C66E4B">
      <w:pPr>
        <w:rPr>
          <w:sz w:val="22"/>
          <w:szCs w:val="22"/>
        </w:rPr>
      </w:pPr>
    </w:p>
    <w:p w:rsidR="00C66E4B" w:rsidRDefault="00C66E4B" w:rsidP="00C66E4B">
      <w:pPr>
        <w:jc w:val="center"/>
        <w:rPr>
          <w:sz w:val="22"/>
          <w:szCs w:val="22"/>
        </w:rPr>
      </w:pPr>
    </w:p>
    <w:p w:rsidR="00C66E4B" w:rsidRDefault="00C66E4B" w:rsidP="00C66E4B">
      <w:pPr>
        <w:jc w:val="center"/>
        <w:rPr>
          <w:sz w:val="22"/>
          <w:szCs w:val="22"/>
        </w:rPr>
      </w:pPr>
    </w:p>
    <w:p w:rsidR="00C66E4B" w:rsidRDefault="00C66E4B" w:rsidP="00C66E4B">
      <w:pPr>
        <w:jc w:val="center"/>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tbl>
      <w:tblPr>
        <w:tblW w:w="10566" w:type="dxa"/>
        <w:tblInd w:w="-1021" w:type="dxa"/>
        <w:tblLook w:val="0000" w:firstRow="0" w:lastRow="0" w:firstColumn="0" w:lastColumn="0" w:noHBand="0" w:noVBand="0"/>
      </w:tblPr>
      <w:tblGrid>
        <w:gridCol w:w="1596"/>
        <w:gridCol w:w="2030"/>
        <w:gridCol w:w="6940"/>
      </w:tblGrid>
      <w:tr w:rsidR="00C66E4B" w:rsidRPr="001B1F8B" w:rsidTr="00D20A12">
        <w:trPr>
          <w:trHeight w:val="255"/>
        </w:trPr>
        <w:tc>
          <w:tcPr>
            <w:tcW w:w="1596" w:type="dxa"/>
            <w:tcBorders>
              <w:top w:val="nil"/>
              <w:left w:val="nil"/>
              <w:bottom w:val="nil"/>
              <w:right w:val="nil"/>
            </w:tcBorders>
          </w:tcPr>
          <w:p w:rsidR="00C66E4B" w:rsidRPr="001B1F8B" w:rsidRDefault="00C66E4B" w:rsidP="00D20A12">
            <w:pPr>
              <w:rPr>
                <w:sz w:val="20"/>
                <w:szCs w:val="20"/>
              </w:rPr>
            </w:pPr>
            <w:bookmarkStart w:id="3" w:name="RANGE!A1:C31"/>
            <w:bookmarkEnd w:id="3"/>
          </w:p>
        </w:tc>
        <w:tc>
          <w:tcPr>
            <w:tcW w:w="2030" w:type="dxa"/>
            <w:tcBorders>
              <w:top w:val="nil"/>
              <w:left w:val="nil"/>
              <w:bottom w:val="nil"/>
              <w:right w:val="nil"/>
            </w:tcBorders>
          </w:tcPr>
          <w:p w:rsidR="00C66E4B" w:rsidRPr="001B1F8B" w:rsidRDefault="00C66E4B" w:rsidP="00D20A12">
            <w:pPr>
              <w:rPr>
                <w:sz w:val="20"/>
                <w:szCs w:val="20"/>
              </w:rPr>
            </w:pPr>
          </w:p>
        </w:tc>
        <w:tc>
          <w:tcPr>
            <w:tcW w:w="6940" w:type="dxa"/>
            <w:tcBorders>
              <w:top w:val="nil"/>
              <w:left w:val="nil"/>
              <w:bottom w:val="nil"/>
              <w:right w:val="nil"/>
            </w:tcBorders>
            <w:noWrap/>
            <w:vAlign w:val="bottom"/>
          </w:tcPr>
          <w:p w:rsidR="00C66E4B" w:rsidRPr="001B1F8B" w:rsidRDefault="00C66E4B" w:rsidP="00D20A12">
            <w:pPr>
              <w:rPr>
                <w:sz w:val="20"/>
                <w:szCs w:val="20"/>
              </w:rPr>
            </w:pPr>
            <w:r w:rsidRPr="001B1F8B">
              <w:rPr>
                <w:sz w:val="20"/>
                <w:szCs w:val="20"/>
              </w:rPr>
              <w:t>Приложение 2</w:t>
            </w:r>
          </w:p>
        </w:tc>
      </w:tr>
      <w:tr w:rsidR="00C66E4B" w:rsidRPr="001B1F8B" w:rsidTr="00D20A12">
        <w:trPr>
          <w:trHeight w:val="855"/>
        </w:trPr>
        <w:tc>
          <w:tcPr>
            <w:tcW w:w="1596" w:type="dxa"/>
            <w:tcBorders>
              <w:top w:val="nil"/>
              <w:left w:val="nil"/>
              <w:bottom w:val="nil"/>
              <w:right w:val="nil"/>
            </w:tcBorders>
          </w:tcPr>
          <w:p w:rsidR="00C66E4B" w:rsidRPr="001B1F8B" w:rsidRDefault="00C66E4B" w:rsidP="00D20A12">
            <w:pPr>
              <w:rPr>
                <w:sz w:val="20"/>
                <w:szCs w:val="20"/>
              </w:rPr>
            </w:pPr>
          </w:p>
        </w:tc>
        <w:tc>
          <w:tcPr>
            <w:tcW w:w="2030" w:type="dxa"/>
            <w:tcBorders>
              <w:top w:val="nil"/>
              <w:left w:val="nil"/>
              <w:bottom w:val="nil"/>
              <w:right w:val="nil"/>
            </w:tcBorders>
          </w:tcPr>
          <w:p w:rsidR="00C66E4B" w:rsidRPr="001B1F8B" w:rsidRDefault="00C66E4B" w:rsidP="00D20A12">
            <w:pPr>
              <w:rPr>
                <w:sz w:val="20"/>
                <w:szCs w:val="20"/>
              </w:rPr>
            </w:pPr>
          </w:p>
        </w:tc>
        <w:tc>
          <w:tcPr>
            <w:tcW w:w="6940" w:type="dxa"/>
            <w:tcBorders>
              <w:top w:val="nil"/>
              <w:left w:val="nil"/>
              <w:bottom w:val="nil"/>
              <w:right w:val="single" w:sz="8" w:space="0" w:color="auto"/>
            </w:tcBorders>
          </w:tcPr>
          <w:p w:rsidR="00C66E4B" w:rsidRPr="001B1F8B" w:rsidRDefault="00C66E4B" w:rsidP="00D20A12">
            <w:pPr>
              <w:rPr>
                <w:sz w:val="20"/>
                <w:szCs w:val="20"/>
              </w:rPr>
            </w:pPr>
            <w:proofErr w:type="gramStart"/>
            <w:r w:rsidRPr="001B1F8B">
              <w:rPr>
                <w:sz w:val="20"/>
                <w:szCs w:val="20"/>
              </w:rPr>
              <w:t>к</w:t>
            </w:r>
            <w:proofErr w:type="gramEnd"/>
            <w:r w:rsidRPr="001B1F8B">
              <w:rPr>
                <w:sz w:val="20"/>
                <w:szCs w:val="20"/>
              </w:rPr>
              <w:t xml:space="preserve"> решению Совета депутатов </w:t>
            </w:r>
            <w:proofErr w:type="spellStart"/>
            <w:r w:rsidRPr="001B1F8B">
              <w:rPr>
                <w:sz w:val="20"/>
                <w:szCs w:val="20"/>
              </w:rPr>
              <w:t>Луньгинско-Майданского</w:t>
            </w:r>
            <w:proofErr w:type="spellEnd"/>
            <w:r w:rsidRPr="001B1F8B">
              <w:rPr>
                <w:sz w:val="20"/>
                <w:szCs w:val="20"/>
              </w:rPr>
              <w:t xml:space="preserve"> сельского поселения "О бюджете </w:t>
            </w:r>
            <w:proofErr w:type="spellStart"/>
            <w:r w:rsidRPr="001B1F8B">
              <w:rPr>
                <w:sz w:val="20"/>
                <w:szCs w:val="20"/>
              </w:rPr>
              <w:t>Луньгинско-Майданского</w:t>
            </w:r>
            <w:proofErr w:type="spellEnd"/>
            <w:r w:rsidRPr="001B1F8B">
              <w:rPr>
                <w:sz w:val="20"/>
                <w:szCs w:val="20"/>
              </w:rPr>
              <w:t xml:space="preserve"> сельского поселения на 2018 год"</w:t>
            </w:r>
          </w:p>
        </w:tc>
      </w:tr>
      <w:tr w:rsidR="00C66E4B" w:rsidRPr="001B1F8B" w:rsidTr="00D20A12">
        <w:trPr>
          <w:trHeight w:val="255"/>
        </w:trPr>
        <w:tc>
          <w:tcPr>
            <w:tcW w:w="1596" w:type="dxa"/>
            <w:tcBorders>
              <w:top w:val="nil"/>
              <w:left w:val="nil"/>
              <w:bottom w:val="nil"/>
              <w:right w:val="nil"/>
            </w:tcBorders>
          </w:tcPr>
          <w:p w:rsidR="00C66E4B" w:rsidRPr="001B1F8B" w:rsidRDefault="00C66E4B" w:rsidP="00D20A12">
            <w:pPr>
              <w:rPr>
                <w:sz w:val="20"/>
                <w:szCs w:val="20"/>
              </w:rPr>
            </w:pPr>
          </w:p>
        </w:tc>
        <w:tc>
          <w:tcPr>
            <w:tcW w:w="2030" w:type="dxa"/>
            <w:tcBorders>
              <w:top w:val="nil"/>
              <w:left w:val="nil"/>
              <w:bottom w:val="nil"/>
              <w:right w:val="nil"/>
            </w:tcBorders>
          </w:tcPr>
          <w:p w:rsidR="00C66E4B" w:rsidRPr="001B1F8B" w:rsidRDefault="00C66E4B" w:rsidP="00D20A12">
            <w:pPr>
              <w:rPr>
                <w:sz w:val="20"/>
                <w:szCs w:val="20"/>
              </w:rPr>
            </w:pPr>
          </w:p>
        </w:tc>
        <w:tc>
          <w:tcPr>
            <w:tcW w:w="6940" w:type="dxa"/>
            <w:tcBorders>
              <w:top w:val="nil"/>
              <w:left w:val="nil"/>
              <w:bottom w:val="nil"/>
              <w:right w:val="nil"/>
            </w:tcBorders>
          </w:tcPr>
          <w:p w:rsidR="00C66E4B" w:rsidRPr="001B1F8B" w:rsidRDefault="00C66E4B" w:rsidP="00D20A12">
            <w:pPr>
              <w:rPr>
                <w:sz w:val="20"/>
                <w:szCs w:val="20"/>
              </w:rPr>
            </w:pPr>
          </w:p>
        </w:tc>
      </w:tr>
      <w:tr w:rsidR="00C66E4B" w:rsidRPr="001B1F8B" w:rsidTr="00D20A12">
        <w:trPr>
          <w:trHeight w:val="315"/>
        </w:trPr>
        <w:tc>
          <w:tcPr>
            <w:tcW w:w="10566" w:type="dxa"/>
            <w:gridSpan w:val="3"/>
            <w:tcBorders>
              <w:top w:val="nil"/>
              <w:left w:val="nil"/>
              <w:bottom w:val="nil"/>
              <w:right w:val="nil"/>
            </w:tcBorders>
          </w:tcPr>
          <w:p w:rsidR="00C66E4B" w:rsidRPr="001B1F8B" w:rsidRDefault="00C66E4B" w:rsidP="00D20A12">
            <w:pPr>
              <w:jc w:val="center"/>
              <w:rPr>
                <w:sz w:val="20"/>
                <w:szCs w:val="20"/>
              </w:rPr>
            </w:pPr>
            <w:r w:rsidRPr="001B1F8B">
              <w:rPr>
                <w:sz w:val="20"/>
                <w:szCs w:val="20"/>
              </w:rPr>
              <w:t xml:space="preserve">Перечень главных администраторов источников внутреннего финансирования </w:t>
            </w:r>
          </w:p>
        </w:tc>
      </w:tr>
      <w:tr w:rsidR="00C66E4B" w:rsidRPr="001B1F8B" w:rsidTr="00D20A12">
        <w:trPr>
          <w:trHeight w:val="315"/>
        </w:trPr>
        <w:tc>
          <w:tcPr>
            <w:tcW w:w="10566" w:type="dxa"/>
            <w:gridSpan w:val="3"/>
            <w:tcBorders>
              <w:top w:val="nil"/>
              <w:left w:val="nil"/>
              <w:bottom w:val="nil"/>
              <w:right w:val="nil"/>
            </w:tcBorders>
          </w:tcPr>
          <w:p w:rsidR="00C66E4B" w:rsidRPr="001B1F8B" w:rsidRDefault="00C66E4B" w:rsidP="00D20A12">
            <w:pPr>
              <w:jc w:val="center"/>
              <w:rPr>
                <w:sz w:val="20"/>
                <w:szCs w:val="20"/>
              </w:rPr>
            </w:pPr>
            <w:proofErr w:type="gramStart"/>
            <w:r w:rsidRPr="001B1F8B">
              <w:rPr>
                <w:sz w:val="20"/>
                <w:szCs w:val="20"/>
              </w:rPr>
              <w:t>дефицита</w:t>
            </w:r>
            <w:proofErr w:type="gramEnd"/>
            <w:r w:rsidRPr="001B1F8B">
              <w:rPr>
                <w:sz w:val="20"/>
                <w:szCs w:val="20"/>
              </w:rPr>
              <w:t xml:space="preserve"> бюджета </w:t>
            </w:r>
            <w:proofErr w:type="spellStart"/>
            <w:r w:rsidRPr="001B1F8B">
              <w:rPr>
                <w:sz w:val="20"/>
                <w:szCs w:val="20"/>
              </w:rPr>
              <w:t>Луньгинско-Майданского</w:t>
            </w:r>
            <w:proofErr w:type="spellEnd"/>
            <w:r w:rsidRPr="001B1F8B">
              <w:rPr>
                <w:sz w:val="20"/>
                <w:szCs w:val="20"/>
              </w:rPr>
              <w:t xml:space="preserve"> сельского поселения</w:t>
            </w:r>
          </w:p>
        </w:tc>
      </w:tr>
      <w:tr w:rsidR="00C66E4B" w:rsidRPr="001B1F8B" w:rsidTr="00D20A12">
        <w:trPr>
          <w:trHeight w:val="315"/>
        </w:trPr>
        <w:tc>
          <w:tcPr>
            <w:tcW w:w="10566" w:type="dxa"/>
            <w:gridSpan w:val="3"/>
            <w:tcBorders>
              <w:top w:val="nil"/>
              <w:left w:val="nil"/>
              <w:bottom w:val="nil"/>
              <w:right w:val="nil"/>
            </w:tcBorders>
          </w:tcPr>
          <w:p w:rsidR="00C66E4B" w:rsidRPr="001B1F8B" w:rsidRDefault="00C66E4B" w:rsidP="00D20A12">
            <w:pPr>
              <w:jc w:val="center"/>
              <w:rPr>
                <w:b/>
                <w:bCs/>
                <w:sz w:val="20"/>
                <w:szCs w:val="20"/>
              </w:rPr>
            </w:pPr>
          </w:p>
        </w:tc>
      </w:tr>
      <w:tr w:rsidR="00C66E4B" w:rsidRPr="001B1F8B" w:rsidTr="00D20A12">
        <w:trPr>
          <w:trHeight w:val="315"/>
        </w:trPr>
        <w:tc>
          <w:tcPr>
            <w:tcW w:w="3626" w:type="dxa"/>
            <w:gridSpan w:val="2"/>
            <w:tcBorders>
              <w:top w:val="single" w:sz="4" w:space="0" w:color="auto"/>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 xml:space="preserve">Код бюджетной классификации </w:t>
            </w:r>
          </w:p>
        </w:tc>
        <w:tc>
          <w:tcPr>
            <w:tcW w:w="6940" w:type="dxa"/>
            <w:vMerge w:val="restart"/>
            <w:tcBorders>
              <w:top w:val="single" w:sz="4" w:space="0" w:color="auto"/>
              <w:left w:val="single" w:sz="4" w:space="0" w:color="auto"/>
              <w:bottom w:val="single" w:sz="4" w:space="0" w:color="auto"/>
              <w:right w:val="single" w:sz="4" w:space="0" w:color="auto"/>
            </w:tcBorders>
            <w:vAlign w:val="center"/>
          </w:tcPr>
          <w:p w:rsidR="00C66E4B" w:rsidRPr="001B1F8B" w:rsidRDefault="00C66E4B" w:rsidP="00D20A12">
            <w:pPr>
              <w:jc w:val="center"/>
              <w:rPr>
                <w:sz w:val="20"/>
                <w:szCs w:val="20"/>
              </w:rPr>
            </w:pPr>
            <w:r w:rsidRPr="001B1F8B">
              <w:rPr>
                <w:sz w:val="20"/>
                <w:szCs w:val="20"/>
              </w:rPr>
              <w:t xml:space="preserve">Наименование главного администратора </w:t>
            </w:r>
            <w:proofErr w:type="gramStart"/>
            <w:r w:rsidRPr="001B1F8B">
              <w:rPr>
                <w:sz w:val="20"/>
                <w:szCs w:val="20"/>
              </w:rPr>
              <w:t>источников  финансирования</w:t>
            </w:r>
            <w:proofErr w:type="gramEnd"/>
            <w:r w:rsidRPr="001B1F8B">
              <w:rPr>
                <w:sz w:val="20"/>
                <w:szCs w:val="20"/>
              </w:rPr>
              <w:t xml:space="preserve"> дефицита бюджета</w:t>
            </w:r>
          </w:p>
        </w:tc>
      </w:tr>
      <w:tr w:rsidR="00C66E4B" w:rsidRPr="001B1F8B" w:rsidTr="00D20A12">
        <w:trPr>
          <w:trHeight w:val="315"/>
        </w:trPr>
        <w:tc>
          <w:tcPr>
            <w:tcW w:w="3626" w:type="dxa"/>
            <w:gridSpan w:val="2"/>
            <w:tcBorders>
              <w:top w:val="single" w:sz="4" w:space="0" w:color="auto"/>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Российской Федерации</w:t>
            </w:r>
          </w:p>
        </w:tc>
        <w:tc>
          <w:tcPr>
            <w:tcW w:w="6940" w:type="dxa"/>
            <w:vMerge/>
            <w:tcBorders>
              <w:top w:val="single" w:sz="4" w:space="0" w:color="auto"/>
              <w:left w:val="single" w:sz="4" w:space="0" w:color="auto"/>
              <w:bottom w:val="single" w:sz="4" w:space="0" w:color="auto"/>
              <w:right w:val="single" w:sz="4" w:space="0" w:color="auto"/>
            </w:tcBorders>
            <w:vAlign w:val="center"/>
          </w:tcPr>
          <w:p w:rsidR="00C66E4B" w:rsidRPr="001B1F8B" w:rsidRDefault="00C66E4B" w:rsidP="00D20A12">
            <w:pPr>
              <w:rPr>
                <w:sz w:val="20"/>
                <w:szCs w:val="20"/>
              </w:rPr>
            </w:pPr>
          </w:p>
        </w:tc>
      </w:tr>
      <w:tr w:rsidR="00C66E4B" w:rsidRPr="001B1F8B" w:rsidTr="00D20A12">
        <w:trPr>
          <w:trHeight w:val="825"/>
        </w:trPr>
        <w:tc>
          <w:tcPr>
            <w:tcW w:w="1596" w:type="dxa"/>
            <w:tcBorders>
              <w:top w:val="nil"/>
              <w:left w:val="single" w:sz="4" w:space="0" w:color="auto"/>
              <w:bottom w:val="single" w:sz="4" w:space="0" w:color="auto"/>
              <w:right w:val="single" w:sz="4" w:space="0" w:color="auto"/>
            </w:tcBorders>
          </w:tcPr>
          <w:p w:rsidR="00C66E4B" w:rsidRPr="001B1F8B" w:rsidRDefault="00C66E4B" w:rsidP="00D20A12">
            <w:pPr>
              <w:rPr>
                <w:sz w:val="20"/>
                <w:szCs w:val="20"/>
              </w:rPr>
            </w:pPr>
            <w:proofErr w:type="gramStart"/>
            <w:r w:rsidRPr="001B1F8B">
              <w:rPr>
                <w:sz w:val="20"/>
                <w:szCs w:val="20"/>
              </w:rPr>
              <w:t>администратора</w:t>
            </w:r>
            <w:proofErr w:type="gramEnd"/>
            <w:r w:rsidRPr="001B1F8B">
              <w:rPr>
                <w:sz w:val="20"/>
                <w:szCs w:val="20"/>
              </w:rPr>
              <w:t xml:space="preserve"> </w:t>
            </w:r>
          </w:p>
        </w:tc>
        <w:tc>
          <w:tcPr>
            <w:tcW w:w="2030" w:type="dxa"/>
            <w:tcBorders>
              <w:top w:val="nil"/>
              <w:left w:val="nil"/>
              <w:bottom w:val="single" w:sz="4" w:space="0" w:color="auto"/>
              <w:right w:val="single" w:sz="4" w:space="0" w:color="auto"/>
            </w:tcBorders>
            <w:vAlign w:val="center"/>
          </w:tcPr>
          <w:p w:rsidR="00C66E4B" w:rsidRPr="001B1F8B" w:rsidRDefault="00C66E4B" w:rsidP="00D20A12">
            <w:pPr>
              <w:jc w:val="center"/>
              <w:rPr>
                <w:sz w:val="20"/>
                <w:szCs w:val="20"/>
              </w:rPr>
            </w:pPr>
            <w:proofErr w:type="gramStart"/>
            <w:r w:rsidRPr="001B1F8B">
              <w:rPr>
                <w:sz w:val="20"/>
                <w:szCs w:val="20"/>
              </w:rPr>
              <w:t>источников</w:t>
            </w:r>
            <w:proofErr w:type="gramEnd"/>
            <w:r w:rsidRPr="001B1F8B">
              <w:rPr>
                <w:sz w:val="20"/>
                <w:szCs w:val="20"/>
              </w:rPr>
              <w:t xml:space="preserve"> внутреннего финансирования дефицита  районного бюджета</w:t>
            </w:r>
          </w:p>
        </w:tc>
        <w:tc>
          <w:tcPr>
            <w:tcW w:w="6940" w:type="dxa"/>
            <w:vMerge/>
            <w:tcBorders>
              <w:top w:val="single" w:sz="4" w:space="0" w:color="auto"/>
              <w:left w:val="single" w:sz="4" w:space="0" w:color="auto"/>
              <w:bottom w:val="single" w:sz="4" w:space="0" w:color="auto"/>
              <w:right w:val="single" w:sz="4" w:space="0" w:color="auto"/>
            </w:tcBorders>
            <w:vAlign w:val="center"/>
          </w:tcPr>
          <w:p w:rsidR="00C66E4B" w:rsidRPr="001B1F8B" w:rsidRDefault="00C66E4B" w:rsidP="00D20A12">
            <w:pPr>
              <w:rPr>
                <w:sz w:val="20"/>
                <w:szCs w:val="20"/>
              </w:rPr>
            </w:pPr>
          </w:p>
        </w:tc>
      </w:tr>
      <w:tr w:rsidR="00C66E4B" w:rsidRPr="001B1F8B" w:rsidTr="00D20A12">
        <w:trPr>
          <w:trHeight w:val="270"/>
        </w:trPr>
        <w:tc>
          <w:tcPr>
            <w:tcW w:w="1596"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1</w:t>
            </w:r>
          </w:p>
        </w:tc>
        <w:tc>
          <w:tcPr>
            <w:tcW w:w="2030" w:type="dxa"/>
            <w:tcBorders>
              <w:top w:val="nil"/>
              <w:left w:val="nil"/>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2</w:t>
            </w:r>
          </w:p>
        </w:tc>
        <w:tc>
          <w:tcPr>
            <w:tcW w:w="6940" w:type="dxa"/>
            <w:tcBorders>
              <w:top w:val="nil"/>
              <w:left w:val="nil"/>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3</w:t>
            </w:r>
          </w:p>
        </w:tc>
      </w:tr>
      <w:tr w:rsidR="00C66E4B" w:rsidRPr="001B1F8B" w:rsidTr="00D20A12">
        <w:trPr>
          <w:trHeight w:val="315"/>
        </w:trPr>
        <w:tc>
          <w:tcPr>
            <w:tcW w:w="1596" w:type="dxa"/>
            <w:tcBorders>
              <w:top w:val="single" w:sz="8" w:space="0" w:color="auto"/>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8970" w:type="dxa"/>
            <w:gridSpan w:val="2"/>
            <w:tcBorders>
              <w:top w:val="single" w:sz="4" w:space="0" w:color="auto"/>
              <w:left w:val="single" w:sz="4" w:space="0" w:color="auto"/>
              <w:bottom w:val="single" w:sz="4" w:space="0" w:color="auto"/>
              <w:right w:val="single" w:sz="4" w:space="0" w:color="auto"/>
            </w:tcBorders>
          </w:tcPr>
          <w:p w:rsidR="00C66E4B" w:rsidRPr="001B1F8B" w:rsidRDefault="00C66E4B" w:rsidP="00D20A12">
            <w:pPr>
              <w:rPr>
                <w:sz w:val="20"/>
                <w:szCs w:val="20"/>
              </w:rPr>
            </w:pPr>
            <w:r w:rsidRPr="001B1F8B">
              <w:rPr>
                <w:sz w:val="20"/>
                <w:szCs w:val="20"/>
              </w:rPr>
              <w:t xml:space="preserve">Администрация </w:t>
            </w:r>
            <w:proofErr w:type="spellStart"/>
            <w:r w:rsidRPr="001B1F8B">
              <w:rPr>
                <w:sz w:val="20"/>
                <w:szCs w:val="20"/>
              </w:rPr>
              <w:t>Луньгинско-Майданского</w:t>
            </w:r>
            <w:proofErr w:type="spellEnd"/>
            <w:r w:rsidRPr="001B1F8B">
              <w:rPr>
                <w:sz w:val="20"/>
                <w:szCs w:val="20"/>
              </w:rPr>
              <w:t xml:space="preserve"> сельского поселения </w:t>
            </w:r>
            <w:proofErr w:type="spellStart"/>
            <w:r w:rsidRPr="001B1F8B">
              <w:rPr>
                <w:sz w:val="20"/>
                <w:szCs w:val="20"/>
              </w:rPr>
              <w:t>Ардатовского</w:t>
            </w:r>
            <w:proofErr w:type="spellEnd"/>
            <w:r w:rsidRPr="001B1F8B">
              <w:rPr>
                <w:sz w:val="20"/>
                <w:szCs w:val="20"/>
              </w:rPr>
              <w:t xml:space="preserve"> муниципального района</w:t>
            </w:r>
          </w:p>
        </w:tc>
      </w:tr>
      <w:tr w:rsidR="00C66E4B" w:rsidRPr="001B1F8B" w:rsidTr="00D20A12">
        <w:trPr>
          <w:trHeight w:val="270"/>
        </w:trPr>
        <w:tc>
          <w:tcPr>
            <w:tcW w:w="10566" w:type="dxa"/>
            <w:gridSpan w:val="3"/>
            <w:tcBorders>
              <w:top w:val="single" w:sz="4" w:space="0" w:color="auto"/>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 </w:t>
            </w:r>
          </w:p>
        </w:tc>
      </w:tr>
      <w:tr w:rsidR="00C66E4B" w:rsidRPr="001B1F8B" w:rsidTr="00D20A12">
        <w:trPr>
          <w:trHeight w:val="945"/>
        </w:trPr>
        <w:tc>
          <w:tcPr>
            <w:tcW w:w="1596" w:type="dxa"/>
            <w:tcBorders>
              <w:top w:val="single" w:sz="8" w:space="0" w:color="auto"/>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000 01 02 00 00 00 0000 000</w:t>
            </w:r>
          </w:p>
        </w:tc>
        <w:tc>
          <w:tcPr>
            <w:tcW w:w="6940" w:type="dxa"/>
            <w:tcBorders>
              <w:top w:val="nil"/>
              <w:left w:val="nil"/>
              <w:bottom w:val="single" w:sz="4" w:space="0" w:color="auto"/>
              <w:right w:val="single" w:sz="4" w:space="0" w:color="auto"/>
            </w:tcBorders>
          </w:tcPr>
          <w:p w:rsidR="00C66E4B" w:rsidRPr="001B1F8B" w:rsidRDefault="00C66E4B" w:rsidP="00D20A12">
            <w:pPr>
              <w:rPr>
                <w:sz w:val="20"/>
                <w:szCs w:val="20"/>
              </w:rPr>
            </w:pPr>
            <w:r w:rsidRPr="001B1F8B">
              <w:rPr>
                <w:sz w:val="20"/>
                <w:szCs w:val="20"/>
              </w:rPr>
              <w:t>Кредиты кредитных организаций в валюте Российской Федерации</w:t>
            </w:r>
          </w:p>
        </w:tc>
      </w:tr>
      <w:tr w:rsidR="00C66E4B" w:rsidRPr="001B1F8B" w:rsidTr="00D20A12">
        <w:trPr>
          <w:trHeight w:val="525"/>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000 01 02 00 00 00 0000 700</w:t>
            </w:r>
          </w:p>
        </w:tc>
        <w:tc>
          <w:tcPr>
            <w:tcW w:w="6940" w:type="dxa"/>
            <w:tcBorders>
              <w:top w:val="nil"/>
              <w:left w:val="nil"/>
              <w:bottom w:val="single" w:sz="4" w:space="0" w:color="auto"/>
              <w:right w:val="single" w:sz="4" w:space="0" w:color="auto"/>
            </w:tcBorders>
          </w:tcPr>
          <w:p w:rsidR="00C66E4B" w:rsidRPr="001B1F8B" w:rsidRDefault="00C66E4B" w:rsidP="00D20A12">
            <w:pPr>
              <w:rPr>
                <w:sz w:val="20"/>
                <w:szCs w:val="20"/>
              </w:rPr>
            </w:pPr>
            <w:r w:rsidRPr="001B1F8B">
              <w:rPr>
                <w:sz w:val="20"/>
                <w:szCs w:val="20"/>
              </w:rPr>
              <w:t>Получение кредитов от кредитных организаций в валюте Российской Федерации</w:t>
            </w:r>
          </w:p>
        </w:tc>
      </w:tr>
      <w:tr w:rsidR="00C66E4B" w:rsidRPr="001B1F8B" w:rsidTr="00D20A12">
        <w:trPr>
          <w:trHeight w:val="270"/>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color w:val="000000"/>
                <w:sz w:val="20"/>
                <w:szCs w:val="20"/>
              </w:rPr>
            </w:pPr>
            <w:r w:rsidRPr="001B1F8B">
              <w:rPr>
                <w:color w:val="000000"/>
                <w:sz w:val="20"/>
                <w:szCs w:val="20"/>
              </w:rPr>
              <w:t>000 01 02 00 00 10 2600 710</w:t>
            </w:r>
          </w:p>
        </w:tc>
        <w:tc>
          <w:tcPr>
            <w:tcW w:w="6940" w:type="dxa"/>
            <w:tcBorders>
              <w:top w:val="nil"/>
              <w:left w:val="nil"/>
              <w:bottom w:val="single" w:sz="4" w:space="0" w:color="auto"/>
              <w:right w:val="single" w:sz="4" w:space="0" w:color="auto"/>
            </w:tcBorders>
          </w:tcPr>
          <w:p w:rsidR="00C66E4B" w:rsidRPr="001B1F8B" w:rsidRDefault="00C66E4B" w:rsidP="00D20A12">
            <w:pPr>
              <w:rPr>
                <w:sz w:val="20"/>
                <w:szCs w:val="20"/>
              </w:rPr>
            </w:pPr>
            <w:r w:rsidRPr="001B1F8B">
              <w:rPr>
                <w:sz w:val="20"/>
                <w:szCs w:val="20"/>
              </w:rPr>
              <w:t>Получение кредитов от кредитных организаций бюджетами муниципальных районов в валюте Российской Федерации</w:t>
            </w:r>
          </w:p>
        </w:tc>
      </w:tr>
      <w:tr w:rsidR="00C66E4B" w:rsidRPr="001B1F8B" w:rsidTr="00D20A12">
        <w:trPr>
          <w:trHeight w:val="270"/>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000 01 03 00 00 00 0000 000</w:t>
            </w:r>
          </w:p>
        </w:tc>
        <w:tc>
          <w:tcPr>
            <w:tcW w:w="6940" w:type="dxa"/>
            <w:tcBorders>
              <w:top w:val="nil"/>
              <w:left w:val="nil"/>
              <w:bottom w:val="single" w:sz="4" w:space="0" w:color="auto"/>
              <w:right w:val="single" w:sz="4" w:space="0" w:color="auto"/>
            </w:tcBorders>
          </w:tcPr>
          <w:p w:rsidR="00C66E4B" w:rsidRPr="001B1F8B" w:rsidRDefault="00C66E4B" w:rsidP="00D20A12">
            <w:pPr>
              <w:rPr>
                <w:sz w:val="20"/>
                <w:szCs w:val="20"/>
              </w:rPr>
            </w:pPr>
            <w:r w:rsidRPr="001B1F8B">
              <w:rPr>
                <w:sz w:val="20"/>
                <w:szCs w:val="20"/>
              </w:rPr>
              <w:t>Бюджетные кредиты от других бюджетов бюджетной системы Российской Федерации</w:t>
            </w:r>
          </w:p>
        </w:tc>
      </w:tr>
      <w:tr w:rsidR="00C66E4B" w:rsidRPr="001B1F8B" w:rsidTr="00D20A12">
        <w:trPr>
          <w:trHeight w:val="270"/>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000 01 03 00 00 00 2600 700</w:t>
            </w:r>
          </w:p>
        </w:tc>
        <w:tc>
          <w:tcPr>
            <w:tcW w:w="6940" w:type="dxa"/>
            <w:tcBorders>
              <w:top w:val="nil"/>
              <w:left w:val="nil"/>
              <w:bottom w:val="single" w:sz="4" w:space="0" w:color="auto"/>
              <w:right w:val="single" w:sz="4" w:space="0" w:color="auto"/>
            </w:tcBorders>
          </w:tcPr>
          <w:p w:rsidR="00C66E4B" w:rsidRPr="001B1F8B" w:rsidRDefault="00C66E4B" w:rsidP="00D20A12">
            <w:pPr>
              <w:rPr>
                <w:sz w:val="20"/>
                <w:szCs w:val="20"/>
              </w:rPr>
            </w:pPr>
            <w:r w:rsidRPr="001B1F8B">
              <w:rPr>
                <w:sz w:val="20"/>
                <w:szCs w:val="20"/>
              </w:rPr>
              <w:t>Получение бюджетных кредитов от других бюджетов бюджетной системы Российской Федерации в валюте Российской Федерации</w:t>
            </w:r>
          </w:p>
        </w:tc>
      </w:tr>
      <w:tr w:rsidR="00C66E4B" w:rsidRPr="001B1F8B" w:rsidTr="00D20A12">
        <w:trPr>
          <w:trHeight w:val="270"/>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000 01 03 00 00 10 2600 710</w:t>
            </w:r>
          </w:p>
        </w:tc>
        <w:tc>
          <w:tcPr>
            <w:tcW w:w="6940" w:type="dxa"/>
            <w:tcBorders>
              <w:top w:val="nil"/>
              <w:left w:val="nil"/>
              <w:bottom w:val="single" w:sz="4" w:space="0" w:color="auto"/>
              <w:right w:val="single" w:sz="4" w:space="0" w:color="auto"/>
            </w:tcBorders>
          </w:tcPr>
          <w:p w:rsidR="00C66E4B" w:rsidRPr="001B1F8B" w:rsidRDefault="00C66E4B" w:rsidP="00D20A12">
            <w:pPr>
              <w:rPr>
                <w:sz w:val="20"/>
                <w:szCs w:val="20"/>
              </w:rPr>
            </w:pPr>
            <w:r w:rsidRPr="001B1F8B">
              <w:rPr>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C66E4B" w:rsidRPr="001B1F8B" w:rsidTr="00D20A12">
        <w:trPr>
          <w:trHeight w:val="270"/>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000 01 03 00 00 00 0000 800</w:t>
            </w:r>
          </w:p>
        </w:tc>
        <w:tc>
          <w:tcPr>
            <w:tcW w:w="6940" w:type="dxa"/>
            <w:tcBorders>
              <w:top w:val="nil"/>
              <w:left w:val="nil"/>
              <w:bottom w:val="single" w:sz="4" w:space="0" w:color="auto"/>
              <w:right w:val="single" w:sz="4" w:space="0" w:color="auto"/>
            </w:tcBorders>
          </w:tcPr>
          <w:p w:rsidR="00C66E4B" w:rsidRPr="001B1F8B" w:rsidRDefault="00C66E4B" w:rsidP="00D20A12">
            <w:pPr>
              <w:rPr>
                <w:sz w:val="20"/>
                <w:szCs w:val="20"/>
              </w:rPr>
            </w:pPr>
            <w:r w:rsidRPr="001B1F8B">
              <w:rPr>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r>
      <w:tr w:rsidR="00C66E4B" w:rsidRPr="001B1F8B" w:rsidTr="00D20A12">
        <w:trPr>
          <w:trHeight w:val="300"/>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000 01 03 00 00 10 2600 810</w:t>
            </w:r>
          </w:p>
        </w:tc>
        <w:tc>
          <w:tcPr>
            <w:tcW w:w="6940" w:type="dxa"/>
            <w:tcBorders>
              <w:top w:val="nil"/>
              <w:left w:val="nil"/>
              <w:bottom w:val="single" w:sz="4" w:space="0" w:color="auto"/>
              <w:right w:val="single" w:sz="4" w:space="0" w:color="auto"/>
            </w:tcBorders>
          </w:tcPr>
          <w:p w:rsidR="00C66E4B" w:rsidRPr="001B1F8B" w:rsidRDefault="00C66E4B" w:rsidP="00D20A12">
            <w:pPr>
              <w:rPr>
                <w:sz w:val="20"/>
                <w:szCs w:val="20"/>
              </w:rPr>
            </w:pPr>
            <w:r w:rsidRPr="001B1F8B">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C66E4B" w:rsidRPr="001B1F8B" w:rsidTr="00D20A12">
        <w:trPr>
          <w:trHeight w:val="300"/>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000 01 03 00 00 10 2600 810</w:t>
            </w:r>
          </w:p>
        </w:tc>
        <w:tc>
          <w:tcPr>
            <w:tcW w:w="6940" w:type="dxa"/>
            <w:tcBorders>
              <w:top w:val="nil"/>
              <w:left w:val="nil"/>
              <w:bottom w:val="single" w:sz="4" w:space="0" w:color="auto"/>
              <w:right w:val="single" w:sz="4" w:space="0" w:color="auto"/>
            </w:tcBorders>
          </w:tcPr>
          <w:p w:rsidR="00C66E4B" w:rsidRPr="001B1F8B" w:rsidRDefault="00C66E4B" w:rsidP="00D20A12">
            <w:pPr>
              <w:rPr>
                <w:sz w:val="20"/>
                <w:szCs w:val="20"/>
              </w:rPr>
            </w:pPr>
            <w:r w:rsidRPr="001B1F8B">
              <w:rPr>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C66E4B" w:rsidRPr="001B1F8B" w:rsidTr="00D20A12">
        <w:trPr>
          <w:trHeight w:val="300"/>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 </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sz w:val="20"/>
                <w:szCs w:val="20"/>
              </w:rPr>
            </w:pPr>
            <w:r w:rsidRPr="001B1F8B">
              <w:rPr>
                <w:sz w:val="20"/>
                <w:szCs w:val="20"/>
              </w:rPr>
              <w:t> </w:t>
            </w:r>
          </w:p>
        </w:tc>
        <w:tc>
          <w:tcPr>
            <w:tcW w:w="6940" w:type="dxa"/>
            <w:tcBorders>
              <w:top w:val="nil"/>
              <w:left w:val="nil"/>
              <w:bottom w:val="single" w:sz="4" w:space="0" w:color="auto"/>
              <w:right w:val="nil"/>
            </w:tcBorders>
          </w:tcPr>
          <w:p w:rsidR="00C66E4B" w:rsidRPr="001B1F8B" w:rsidRDefault="00C66E4B" w:rsidP="00D20A12">
            <w:pPr>
              <w:rPr>
                <w:sz w:val="20"/>
                <w:szCs w:val="20"/>
              </w:rPr>
            </w:pPr>
            <w:r w:rsidRPr="001B1F8B">
              <w:rPr>
                <w:sz w:val="20"/>
                <w:szCs w:val="20"/>
              </w:rPr>
              <w:t xml:space="preserve">Доходы, закрепляемые за всеми администраторами доходов бюджета </w:t>
            </w:r>
            <w:proofErr w:type="spellStart"/>
            <w:proofErr w:type="gramStart"/>
            <w:r w:rsidRPr="001B1F8B">
              <w:rPr>
                <w:sz w:val="20"/>
                <w:szCs w:val="20"/>
              </w:rPr>
              <w:t>Ардатовского</w:t>
            </w:r>
            <w:proofErr w:type="spellEnd"/>
            <w:r w:rsidRPr="001B1F8B">
              <w:rPr>
                <w:sz w:val="20"/>
                <w:szCs w:val="20"/>
              </w:rPr>
              <w:t xml:space="preserve">  муниципального</w:t>
            </w:r>
            <w:proofErr w:type="gramEnd"/>
            <w:r w:rsidRPr="001B1F8B">
              <w:rPr>
                <w:sz w:val="20"/>
                <w:szCs w:val="20"/>
              </w:rPr>
              <w:t xml:space="preserve"> района Республики Мордовия</w:t>
            </w:r>
          </w:p>
        </w:tc>
      </w:tr>
      <w:tr w:rsidR="00C66E4B" w:rsidRPr="001B1F8B" w:rsidTr="00D20A12">
        <w:trPr>
          <w:trHeight w:val="510"/>
        </w:trPr>
        <w:tc>
          <w:tcPr>
            <w:tcW w:w="1596" w:type="dxa"/>
            <w:tcBorders>
              <w:top w:val="nil"/>
              <w:left w:val="single" w:sz="8" w:space="0" w:color="auto"/>
              <w:bottom w:val="single" w:sz="8" w:space="0" w:color="auto"/>
              <w:right w:val="single" w:sz="8" w:space="0" w:color="auto"/>
            </w:tcBorders>
            <w:vAlign w:val="bottom"/>
          </w:tcPr>
          <w:p w:rsidR="00C66E4B" w:rsidRPr="001B1F8B" w:rsidRDefault="00C66E4B" w:rsidP="00D20A12">
            <w:pPr>
              <w:jc w:val="center"/>
              <w:rPr>
                <w:color w:val="000000"/>
                <w:sz w:val="20"/>
                <w:szCs w:val="20"/>
              </w:rPr>
            </w:pPr>
            <w:r w:rsidRPr="001B1F8B">
              <w:rPr>
                <w:color w:val="000000"/>
                <w:sz w:val="20"/>
                <w:szCs w:val="20"/>
              </w:rPr>
              <w:t>922</w:t>
            </w:r>
          </w:p>
        </w:tc>
        <w:tc>
          <w:tcPr>
            <w:tcW w:w="2030" w:type="dxa"/>
            <w:tcBorders>
              <w:top w:val="nil"/>
              <w:left w:val="single" w:sz="4" w:space="0" w:color="auto"/>
              <w:bottom w:val="single" w:sz="4" w:space="0" w:color="auto"/>
              <w:right w:val="single" w:sz="4" w:space="0" w:color="auto"/>
            </w:tcBorders>
          </w:tcPr>
          <w:p w:rsidR="00C66E4B" w:rsidRPr="001B1F8B" w:rsidRDefault="00C66E4B" w:rsidP="00D20A12">
            <w:pPr>
              <w:jc w:val="center"/>
              <w:rPr>
                <w:color w:val="000000"/>
                <w:sz w:val="20"/>
                <w:szCs w:val="20"/>
              </w:rPr>
            </w:pPr>
            <w:r w:rsidRPr="001B1F8B">
              <w:rPr>
                <w:color w:val="000000"/>
                <w:sz w:val="20"/>
                <w:szCs w:val="20"/>
              </w:rPr>
              <w:t>000 10 60502 05 2600 640</w:t>
            </w:r>
          </w:p>
        </w:tc>
        <w:tc>
          <w:tcPr>
            <w:tcW w:w="6940" w:type="dxa"/>
            <w:tcBorders>
              <w:top w:val="nil"/>
              <w:left w:val="nil"/>
              <w:bottom w:val="single" w:sz="4" w:space="0" w:color="auto"/>
              <w:right w:val="single" w:sz="4" w:space="0" w:color="auto"/>
            </w:tcBorders>
          </w:tcPr>
          <w:p w:rsidR="00C66E4B" w:rsidRPr="001B1F8B" w:rsidRDefault="00C66E4B" w:rsidP="00D20A12">
            <w:pPr>
              <w:rPr>
                <w:color w:val="000000"/>
                <w:sz w:val="20"/>
                <w:szCs w:val="20"/>
              </w:rPr>
            </w:pPr>
            <w:r w:rsidRPr="001B1F8B">
              <w:rPr>
                <w:color w:val="000000"/>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bl>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tbl>
      <w:tblPr>
        <w:tblW w:w="10260" w:type="dxa"/>
        <w:tblInd w:w="-432" w:type="dxa"/>
        <w:tblLook w:val="0000" w:firstRow="0" w:lastRow="0" w:firstColumn="0" w:lastColumn="0" w:noHBand="0" w:noVBand="0"/>
      </w:tblPr>
      <w:tblGrid>
        <w:gridCol w:w="2520"/>
        <w:gridCol w:w="281"/>
        <w:gridCol w:w="6199"/>
        <w:gridCol w:w="224"/>
        <w:gridCol w:w="1182"/>
      </w:tblGrid>
      <w:tr w:rsidR="00C66E4B" w:rsidRPr="001B1F8B" w:rsidTr="00D20A12">
        <w:trPr>
          <w:trHeight w:val="281"/>
        </w:trPr>
        <w:tc>
          <w:tcPr>
            <w:tcW w:w="2801" w:type="dxa"/>
            <w:gridSpan w:val="2"/>
            <w:tcBorders>
              <w:top w:val="nil"/>
              <w:left w:val="nil"/>
              <w:bottom w:val="nil"/>
              <w:right w:val="nil"/>
            </w:tcBorders>
          </w:tcPr>
          <w:p w:rsidR="00C66E4B" w:rsidRPr="004548E6" w:rsidRDefault="00C66E4B" w:rsidP="00D20A12">
            <w:pPr>
              <w:rPr>
                <w:sz w:val="20"/>
                <w:szCs w:val="20"/>
              </w:rPr>
            </w:pPr>
          </w:p>
        </w:tc>
        <w:tc>
          <w:tcPr>
            <w:tcW w:w="6400" w:type="dxa"/>
            <w:gridSpan w:val="2"/>
            <w:tcBorders>
              <w:top w:val="nil"/>
              <w:left w:val="nil"/>
              <w:bottom w:val="nil"/>
              <w:right w:val="nil"/>
            </w:tcBorders>
            <w:noWrap/>
            <w:vAlign w:val="bottom"/>
          </w:tcPr>
          <w:p w:rsidR="00C66E4B" w:rsidRPr="004548E6" w:rsidRDefault="00C66E4B" w:rsidP="00D20A12">
            <w:pPr>
              <w:rPr>
                <w:rFonts w:ascii="Arial CYR" w:hAnsi="Arial CYR" w:cs="Arial CYR"/>
                <w:sz w:val="20"/>
                <w:szCs w:val="20"/>
              </w:rPr>
            </w:pPr>
            <w:r w:rsidRPr="004548E6">
              <w:rPr>
                <w:rFonts w:ascii="Arial CYR" w:hAnsi="Arial CYR" w:cs="Arial CYR"/>
                <w:sz w:val="20"/>
                <w:szCs w:val="20"/>
              </w:rPr>
              <w:t>Приложение 3</w:t>
            </w:r>
          </w:p>
        </w:tc>
        <w:tc>
          <w:tcPr>
            <w:tcW w:w="1059" w:type="dxa"/>
            <w:tcBorders>
              <w:top w:val="nil"/>
              <w:left w:val="nil"/>
              <w:bottom w:val="nil"/>
              <w:right w:val="nil"/>
            </w:tcBorders>
            <w:noWrap/>
            <w:vAlign w:val="bottom"/>
          </w:tcPr>
          <w:p w:rsidR="00C66E4B" w:rsidRPr="004548E6" w:rsidRDefault="00C66E4B" w:rsidP="00D20A12">
            <w:pPr>
              <w:rPr>
                <w:rFonts w:ascii="Arial CYR" w:hAnsi="Arial CYR" w:cs="Arial CYR"/>
                <w:sz w:val="20"/>
                <w:szCs w:val="20"/>
              </w:rPr>
            </w:pPr>
          </w:p>
        </w:tc>
      </w:tr>
      <w:tr w:rsidR="00C66E4B" w:rsidRPr="001B1F8B" w:rsidTr="00D20A12">
        <w:trPr>
          <w:trHeight w:val="660"/>
        </w:trPr>
        <w:tc>
          <w:tcPr>
            <w:tcW w:w="2801" w:type="dxa"/>
            <w:gridSpan w:val="2"/>
            <w:tcBorders>
              <w:top w:val="nil"/>
              <w:left w:val="nil"/>
              <w:bottom w:val="nil"/>
              <w:right w:val="nil"/>
            </w:tcBorders>
          </w:tcPr>
          <w:p w:rsidR="00C66E4B" w:rsidRPr="004548E6" w:rsidRDefault="00C66E4B" w:rsidP="00D20A12">
            <w:pPr>
              <w:rPr>
                <w:sz w:val="20"/>
                <w:szCs w:val="20"/>
              </w:rPr>
            </w:pPr>
          </w:p>
        </w:tc>
        <w:tc>
          <w:tcPr>
            <w:tcW w:w="6400" w:type="dxa"/>
            <w:gridSpan w:val="2"/>
            <w:tcBorders>
              <w:top w:val="nil"/>
              <w:left w:val="nil"/>
              <w:bottom w:val="nil"/>
              <w:right w:val="single" w:sz="8" w:space="0" w:color="auto"/>
            </w:tcBorders>
          </w:tcPr>
          <w:p w:rsidR="00C66E4B" w:rsidRPr="004548E6" w:rsidRDefault="00C66E4B" w:rsidP="00D20A12">
            <w:pPr>
              <w:rPr>
                <w:sz w:val="20"/>
                <w:szCs w:val="20"/>
              </w:rPr>
            </w:pPr>
            <w:proofErr w:type="gramStart"/>
            <w:r w:rsidRPr="004548E6">
              <w:rPr>
                <w:sz w:val="20"/>
                <w:szCs w:val="20"/>
              </w:rPr>
              <w:t>к</w:t>
            </w:r>
            <w:proofErr w:type="gramEnd"/>
            <w:r w:rsidRPr="004548E6">
              <w:rPr>
                <w:sz w:val="20"/>
                <w:szCs w:val="20"/>
              </w:rPr>
              <w:t xml:space="preserve"> решению Совета депутатов </w:t>
            </w:r>
            <w:proofErr w:type="spellStart"/>
            <w:r w:rsidRPr="004548E6">
              <w:rPr>
                <w:sz w:val="20"/>
                <w:szCs w:val="20"/>
              </w:rPr>
              <w:t>Луньгинско-Майданского</w:t>
            </w:r>
            <w:proofErr w:type="spellEnd"/>
            <w:r w:rsidRPr="004548E6">
              <w:rPr>
                <w:sz w:val="20"/>
                <w:szCs w:val="20"/>
              </w:rPr>
              <w:t xml:space="preserve"> сельского поселения "О бюджете </w:t>
            </w:r>
            <w:proofErr w:type="spellStart"/>
            <w:r w:rsidRPr="004548E6">
              <w:rPr>
                <w:sz w:val="20"/>
                <w:szCs w:val="20"/>
              </w:rPr>
              <w:t>Луньгинско-Майданского</w:t>
            </w:r>
            <w:proofErr w:type="spellEnd"/>
            <w:r w:rsidRPr="004548E6">
              <w:rPr>
                <w:sz w:val="20"/>
                <w:szCs w:val="20"/>
              </w:rPr>
              <w:t xml:space="preserve"> сельского поселения на 2018 год"</w:t>
            </w:r>
          </w:p>
        </w:tc>
        <w:tc>
          <w:tcPr>
            <w:tcW w:w="1059" w:type="dxa"/>
            <w:tcBorders>
              <w:top w:val="nil"/>
              <w:left w:val="nil"/>
              <w:bottom w:val="nil"/>
              <w:right w:val="nil"/>
            </w:tcBorders>
          </w:tcPr>
          <w:p w:rsidR="00C66E4B" w:rsidRPr="004548E6" w:rsidRDefault="00C66E4B" w:rsidP="00D20A12">
            <w:pPr>
              <w:rPr>
                <w:sz w:val="20"/>
                <w:szCs w:val="20"/>
              </w:rPr>
            </w:pPr>
          </w:p>
        </w:tc>
      </w:tr>
      <w:tr w:rsidR="00C66E4B" w:rsidRPr="001B1F8B" w:rsidTr="00D20A12">
        <w:trPr>
          <w:trHeight w:val="281"/>
        </w:trPr>
        <w:tc>
          <w:tcPr>
            <w:tcW w:w="2801" w:type="dxa"/>
            <w:gridSpan w:val="2"/>
            <w:tcBorders>
              <w:top w:val="nil"/>
              <w:left w:val="nil"/>
              <w:bottom w:val="nil"/>
              <w:right w:val="nil"/>
            </w:tcBorders>
            <w:noWrap/>
            <w:vAlign w:val="bottom"/>
          </w:tcPr>
          <w:p w:rsidR="00C66E4B" w:rsidRPr="004548E6" w:rsidRDefault="00C66E4B" w:rsidP="00D20A12">
            <w:pPr>
              <w:rPr>
                <w:rFonts w:ascii="Arial CYR" w:hAnsi="Arial CYR" w:cs="Arial CYR"/>
                <w:sz w:val="20"/>
                <w:szCs w:val="20"/>
              </w:rPr>
            </w:pPr>
          </w:p>
        </w:tc>
        <w:tc>
          <w:tcPr>
            <w:tcW w:w="6400" w:type="dxa"/>
            <w:gridSpan w:val="2"/>
            <w:tcBorders>
              <w:top w:val="nil"/>
              <w:left w:val="nil"/>
              <w:bottom w:val="nil"/>
              <w:right w:val="nil"/>
            </w:tcBorders>
            <w:vAlign w:val="bottom"/>
          </w:tcPr>
          <w:p w:rsidR="00C66E4B" w:rsidRPr="004548E6" w:rsidRDefault="00C66E4B" w:rsidP="00D20A12">
            <w:pPr>
              <w:rPr>
                <w:rFonts w:ascii="Arial CYR" w:hAnsi="Arial CYR" w:cs="Arial CYR"/>
                <w:sz w:val="20"/>
                <w:szCs w:val="20"/>
              </w:rPr>
            </w:pPr>
          </w:p>
        </w:tc>
        <w:tc>
          <w:tcPr>
            <w:tcW w:w="1059" w:type="dxa"/>
            <w:tcBorders>
              <w:top w:val="nil"/>
              <w:left w:val="nil"/>
              <w:bottom w:val="nil"/>
              <w:right w:val="nil"/>
            </w:tcBorders>
            <w:noWrap/>
            <w:vAlign w:val="bottom"/>
          </w:tcPr>
          <w:p w:rsidR="00C66E4B" w:rsidRPr="004548E6" w:rsidRDefault="00C66E4B" w:rsidP="00D20A12">
            <w:pPr>
              <w:rPr>
                <w:rFonts w:ascii="Arial CYR" w:hAnsi="Arial CYR" w:cs="Arial CYR"/>
                <w:sz w:val="20"/>
                <w:szCs w:val="20"/>
              </w:rPr>
            </w:pPr>
          </w:p>
        </w:tc>
      </w:tr>
      <w:tr w:rsidR="00C66E4B" w:rsidRPr="001B1F8B" w:rsidTr="00D20A12">
        <w:trPr>
          <w:trHeight w:val="347"/>
        </w:trPr>
        <w:tc>
          <w:tcPr>
            <w:tcW w:w="10260" w:type="dxa"/>
            <w:gridSpan w:val="5"/>
            <w:tcBorders>
              <w:top w:val="nil"/>
              <w:left w:val="nil"/>
              <w:bottom w:val="nil"/>
              <w:right w:val="nil"/>
            </w:tcBorders>
            <w:noWrap/>
            <w:vAlign w:val="bottom"/>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Объем поступлений доходов бюджета по основным источникам</w:t>
            </w:r>
          </w:p>
        </w:tc>
      </w:tr>
      <w:tr w:rsidR="00C66E4B" w:rsidRPr="001B1F8B" w:rsidTr="00D20A12">
        <w:trPr>
          <w:trHeight w:val="281"/>
        </w:trPr>
        <w:tc>
          <w:tcPr>
            <w:tcW w:w="2520" w:type="dxa"/>
            <w:tcBorders>
              <w:top w:val="nil"/>
              <w:left w:val="nil"/>
              <w:bottom w:val="nil"/>
              <w:right w:val="nil"/>
            </w:tcBorders>
            <w:noWrap/>
            <w:vAlign w:val="bottom"/>
          </w:tcPr>
          <w:p w:rsidR="00C66E4B" w:rsidRPr="004548E6" w:rsidRDefault="00C66E4B" w:rsidP="00D20A12">
            <w:pPr>
              <w:rPr>
                <w:rFonts w:ascii="Arial CYR" w:hAnsi="Arial CYR" w:cs="Arial CYR"/>
                <w:sz w:val="20"/>
                <w:szCs w:val="20"/>
              </w:rPr>
            </w:pPr>
          </w:p>
        </w:tc>
        <w:tc>
          <w:tcPr>
            <w:tcW w:w="6480" w:type="dxa"/>
            <w:gridSpan w:val="2"/>
            <w:tcBorders>
              <w:top w:val="nil"/>
              <w:left w:val="nil"/>
              <w:bottom w:val="nil"/>
              <w:right w:val="nil"/>
            </w:tcBorders>
            <w:vAlign w:val="bottom"/>
          </w:tcPr>
          <w:p w:rsidR="00C66E4B" w:rsidRPr="004548E6" w:rsidRDefault="00C66E4B" w:rsidP="00D20A12">
            <w:pPr>
              <w:rPr>
                <w:rFonts w:ascii="Arial CYR" w:hAnsi="Arial CYR" w:cs="Arial CYR"/>
                <w:sz w:val="20"/>
                <w:szCs w:val="20"/>
              </w:rPr>
            </w:pPr>
          </w:p>
        </w:tc>
        <w:tc>
          <w:tcPr>
            <w:tcW w:w="1260" w:type="dxa"/>
            <w:gridSpan w:val="2"/>
            <w:tcBorders>
              <w:top w:val="nil"/>
              <w:left w:val="nil"/>
              <w:bottom w:val="nil"/>
              <w:right w:val="nil"/>
            </w:tcBorders>
            <w:noWrap/>
            <w:vAlign w:val="bottom"/>
          </w:tcPr>
          <w:p w:rsidR="00C66E4B" w:rsidRPr="004548E6" w:rsidRDefault="00C66E4B" w:rsidP="00D20A12">
            <w:pPr>
              <w:rPr>
                <w:rFonts w:ascii="Arial CYR" w:hAnsi="Arial CYR" w:cs="Arial CYR"/>
                <w:sz w:val="20"/>
                <w:szCs w:val="20"/>
              </w:rPr>
            </w:pPr>
            <w:r w:rsidRPr="004548E6">
              <w:rPr>
                <w:rFonts w:ascii="Arial CYR" w:hAnsi="Arial CYR" w:cs="Arial CYR"/>
                <w:sz w:val="20"/>
                <w:szCs w:val="20"/>
              </w:rPr>
              <w:t>(</w:t>
            </w:r>
            <w:proofErr w:type="spellStart"/>
            <w:r w:rsidRPr="004548E6">
              <w:rPr>
                <w:rFonts w:ascii="Arial CYR" w:hAnsi="Arial CYR" w:cs="Arial CYR"/>
                <w:sz w:val="20"/>
                <w:szCs w:val="20"/>
              </w:rPr>
              <w:t>тыс.рублей</w:t>
            </w:r>
            <w:proofErr w:type="spellEnd"/>
            <w:r w:rsidRPr="004548E6">
              <w:rPr>
                <w:rFonts w:ascii="Arial CYR" w:hAnsi="Arial CYR" w:cs="Arial CYR"/>
                <w:sz w:val="20"/>
                <w:szCs w:val="20"/>
              </w:rPr>
              <w:t>)</w:t>
            </w:r>
          </w:p>
        </w:tc>
      </w:tr>
      <w:tr w:rsidR="00C66E4B" w:rsidRPr="001B1F8B" w:rsidTr="00D20A12">
        <w:trPr>
          <w:trHeight w:val="281"/>
        </w:trPr>
        <w:tc>
          <w:tcPr>
            <w:tcW w:w="2520" w:type="dxa"/>
            <w:vMerge w:val="restart"/>
            <w:tcBorders>
              <w:top w:val="single" w:sz="4" w:space="0" w:color="auto"/>
              <w:left w:val="single" w:sz="4" w:space="0" w:color="auto"/>
              <w:bottom w:val="single" w:sz="4" w:space="0" w:color="auto"/>
              <w:right w:val="single" w:sz="4" w:space="0" w:color="auto"/>
            </w:tcBorders>
            <w:noWrap/>
            <w:vAlign w:val="center"/>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Код бюджетной классификации доходов бюджета</w:t>
            </w:r>
          </w:p>
        </w:tc>
        <w:tc>
          <w:tcPr>
            <w:tcW w:w="6480" w:type="dxa"/>
            <w:gridSpan w:val="2"/>
            <w:vMerge w:val="restart"/>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 xml:space="preserve"> Наименование доходов</w:t>
            </w:r>
          </w:p>
        </w:tc>
        <w:tc>
          <w:tcPr>
            <w:tcW w:w="1260" w:type="dxa"/>
            <w:gridSpan w:val="2"/>
            <w:vMerge w:val="restart"/>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Всего</w:t>
            </w:r>
          </w:p>
        </w:tc>
      </w:tr>
      <w:tr w:rsidR="00C66E4B" w:rsidRPr="001B1F8B" w:rsidTr="00D20A12">
        <w:trPr>
          <w:trHeight w:val="545"/>
        </w:trPr>
        <w:tc>
          <w:tcPr>
            <w:tcW w:w="2520" w:type="dxa"/>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rFonts w:ascii="Arial CYR" w:hAnsi="Arial CYR" w:cs="Arial CYR"/>
                <w:b/>
                <w:bCs/>
                <w:sz w:val="20"/>
                <w:szCs w:val="20"/>
              </w:rPr>
            </w:pPr>
          </w:p>
        </w:tc>
        <w:tc>
          <w:tcPr>
            <w:tcW w:w="6480" w:type="dxa"/>
            <w:gridSpan w:val="2"/>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rFonts w:ascii="Arial CYR" w:hAnsi="Arial CYR" w:cs="Arial CYR"/>
                <w:b/>
                <w:bCs/>
                <w:sz w:val="20"/>
                <w:szCs w:val="20"/>
              </w:rPr>
            </w:pPr>
          </w:p>
        </w:tc>
        <w:tc>
          <w:tcPr>
            <w:tcW w:w="1260" w:type="dxa"/>
            <w:gridSpan w:val="2"/>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rFonts w:ascii="Arial CYR" w:hAnsi="Arial CYR" w:cs="Arial CYR"/>
                <w:b/>
                <w:bCs/>
                <w:sz w:val="20"/>
                <w:szCs w:val="20"/>
              </w:rPr>
            </w:pPr>
          </w:p>
        </w:tc>
      </w:tr>
      <w:tr w:rsidR="00C66E4B" w:rsidRPr="001B1F8B" w:rsidTr="00D20A12">
        <w:trPr>
          <w:trHeight w:val="281"/>
        </w:trPr>
        <w:tc>
          <w:tcPr>
            <w:tcW w:w="2520"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jc w:val="center"/>
              <w:rPr>
                <w:sz w:val="20"/>
                <w:szCs w:val="20"/>
              </w:rPr>
            </w:pPr>
            <w:r w:rsidRPr="004548E6">
              <w:rPr>
                <w:sz w:val="20"/>
                <w:szCs w:val="20"/>
              </w:rPr>
              <w:t>000 8 50 00000 00 0000 000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Доходы бюджета-Итого</w:t>
            </w:r>
          </w:p>
        </w:tc>
        <w:tc>
          <w:tcPr>
            <w:tcW w:w="1260" w:type="dxa"/>
            <w:gridSpan w:val="2"/>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1637,8</w:t>
            </w:r>
          </w:p>
        </w:tc>
      </w:tr>
      <w:tr w:rsidR="00C66E4B" w:rsidRPr="001B1F8B" w:rsidTr="00D20A12">
        <w:trPr>
          <w:trHeight w:val="281"/>
        </w:trPr>
        <w:tc>
          <w:tcPr>
            <w:tcW w:w="2520"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jc w:val="center"/>
              <w:rPr>
                <w:sz w:val="20"/>
                <w:szCs w:val="20"/>
              </w:rPr>
            </w:pPr>
            <w:r w:rsidRPr="004548E6">
              <w:rPr>
                <w:sz w:val="20"/>
                <w:szCs w:val="20"/>
              </w:rPr>
              <w:t>000 8 50 00000 00 0000 000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Итого доходов</w:t>
            </w:r>
          </w:p>
        </w:tc>
        <w:tc>
          <w:tcPr>
            <w:tcW w:w="1260" w:type="dxa"/>
            <w:gridSpan w:val="2"/>
            <w:tcBorders>
              <w:top w:val="single" w:sz="4" w:space="0" w:color="auto"/>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b/>
                <w:bCs/>
                <w:sz w:val="20"/>
                <w:szCs w:val="20"/>
              </w:rPr>
            </w:pPr>
            <w:r w:rsidRPr="004548E6">
              <w:rPr>
                <w:rFonts w:ascii="Arial CYR" w:hAnsi="Arial CYR" w:cs="Arial CYR"/>
                <w:b/>
                <w:bCs/>
                <w:sz w:val="20"/>
                <w:szCs w:val="20"/>
              </w:rPr>
              <w:t> </w:t>
            </w:r>
          </w:p>
        </w:tc>
      </w:tr>
      <w:tr w:rsidR="00C66E4B" w:rsidRPr="001B1F8B" w:rsidTr="00D20A12">
        <w:trPr>
          <w:trHeight w:val="281"/>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000 1 00 00000 00 0000 000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 xml:space="preserve"> Д О Х О Д Ы</w:t>
            </w:r>
          </w:p>
        </w:tc>
        <w:tc>
          <w:tcPr>
            <w:tcW w:w="1260" w:type="dxa"/>
            <w:gridSpan w:val="2"/>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b/>
                <w:bCs/>
                <w:sz w:val="20"/>
                <w:szCs w:val="20"/>
              </w:rPr>
            </w:pPr>
            <w:r>
              <w:rPr>
                <w:rFonts w:ascii="Arial CYR" w:hAnsi="Arial CYR" w:cs="Arial CYR"/>
                <w:b/>
                <w:bCs/>
                <w:sz w:val="20"/>
                <w:szCs w:val="20"/>
              </w:rPr>
              <w:t>287,7</w:t>
            </w:r>
          </w:p>
        </w:tc>
      </w:tr>
      <w:tr w:rsidR="00C66E4B" w:rsidRPr="001B1F8B" w:rsidTr="00D20A12">
        <w:trPr>
          <w:trHeight w:val="281"/>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000 1 01 00000 00 0000 000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НАЛОГИ НА ПРИБЫЛЬ, ДОХОДЫ</w:t>
            </w:r>
          </w:p>
        </w:tc>
        <w:tc>
          <w:tcPr>
            <w:tcW w:w="1260" w:type="dxa"/>
            <w:gridSpan w:val="2"/>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b/>
                <w:bCs/>
                <w:sz w:val="20"/>
                <w:szCs w:val="20"/>
              </w:rPr>
            </w:pPr>
            <w:r w:rsidRPr="004548E6">
              <w:rPr>
                <w:rFonts w:ascii="Arial CYR" w:hAnsi="Arial CYR" w:cs="Arial CYR"/>
                <w:b/>
                <w:bCs/>
                <w:sz w:val="20"/>
                <w:szCs w:val="20"/>
              </w:rPr>
              <w:t>9,60</w:t>
            </w:r>
          </w:p>
        </w:tc>
      </w:tr>
      <w:tr w:rsidR="00C66E4B" w:rsidRPr="001B1F8B" w:rsidTr="00D20A12">
        <w:trPr>
          <w:trHeight w:val="281"/>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000 1 01 02000 01 0000 110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Налог на доходы физических лиц</w:t>
            </w:r>
          </w:p>
        </w:tc>
        <w:tc>
          <w:tcPr>
            <w:tcW w:w="1260" w:type="dxa"/>
            <w:gridSpan w:val="2"/>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sz w:val="20"/>
                <w:szCs w:val="20"/>
              </w:rPr>
            </w:pPr>
            <w:r w:rsidRPr="004548E6">
              <w:rPr>
                <w:rFonts w:ascii="Arial CYR" w:hAnsi="Arial CYR" w:cs="Arial CYR"/>
                <w:sz w:val="20"/>
                <w:szCs w:val="20"/>
              </w:rPr>
              <w:t>9,60</w:t>
            </w:r>
          </w:p>
        </w:tc>
      </w:tr>
      <w:tr w:rsidR="00C66E4B" w:rsidRPr="001B1F8B" w:rsidTr="00D20A12">
        <w:trPr>
          <w:trHeight w:val="842"/>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000 1 01 02020 01 0000 110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260" w:type="dxa"/>
            <w:gridSpan w:val="2"/>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sz w:val="20"/>
                <w:szCs w:val="20"/>
              </w:rPr>
            </w:pPr>
            <w:r w:rsidRPr="004548E6">
              <w:rPr>
                <w:rFonts w:ascii="Arial CYR" w:hAnsi="Arial CYR" w:cs="Arial CYR"/>
                <w:sz w:val="20"/>
                <w:szCs w:val="20"/>
              </w:rPr>
              <w:t>9,60</w:t>
            </w:r>
          </w:p>
        </w:tc>
      </w:tr>
      <w:tr w:rsidR="00C66E4B" w:rsidRPr="001B1F8B" w:rsidTr="00D20A12">
        <w:trPr>
          <w:trHeight w:val="1073"/>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000 1 01 02021 01 0000 110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sidRPr="004548E6">
              <w:rPr>
                <w:sz w:val="20"/>
                <w:szCs w:val="20"/>
              </w:rPr>
              <w:t>пр</w:t>
            </w:r>
            <w:proofErr w:type="spellEnd"/>
          </w:p>
        </w:tc>
        <w:tc>
          <w:tcPr>
            <w:tcW w:w="1260" w:type="dxa"/>
            <w:gridSpan w:val="2"/>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sz w:val="20"/>
                <w:szCs w:val="20"/>
              </w:rPr>
            </w:pPr>
            <w:r w:rsidRPr="004548E6">
              <w:rPr>
                <w:rFonts w:ascii="Arial CYR" w:hAnsi="Arial CYR" w:cs="Arial CYR"/>
                <w:sz w:val="20"/>
                <w:szCs w:val="20"/>
              </w:rPr>
              <w:t> </w:t>
            </w:r>
          </w:p>
        </w:tc>
      </w:tr>
      <w:tr w:rsidR="00C66E4B" w:rsidRPr="001B1F8B" w:rsidTr="00D20A12">
        <w:trPr>
          <w:trHeight w:val="1106"/>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000 1 01 02022 01 0000 110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w:t>
            </w:r>
            <w:proofErr w:type="gramStart"/>
            <w:r w:rsidRPr="004548E6">
              <w:rPr>
                <w:sz w:val="20"/>
                <w:szCs w:val="20"/>
              </w:rPr>
              <w:t>полученных  физическими</w:t>
            </w:r>
            <w:proofErr w:type="gramEnd"/>
            <w:r w:rsidRPr="004548E6">
              <w:rPr>
                <w:sz w:val="20"/>
                <w:szCs w:val="20"/>
              </w:rPr>
              <w:t xml:space="preserve"> лицами, зарегистрированными в качестве индивидуальных предпринимателей, </w:t>
            </w:r>
            <w:proofErr w:type="spellStart"/>
            <w:r w:rsidRPr="004548E6">
              <w:rPr>
                <w:sz w:val="20"/>
                <w:szCs w:val="20"/>
              </w:rPr>
              <w:t>частны</w:t>
            </w:r>
            <w:proofErr w:type="spellEnd"/>
          </w:p>
        </w:tc>
        <w:tc>
          <w:tcPr>
            <w:tcW w:w="1260" w:type="dxa"/>
            <w:gridSpan w:val="2"/>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sz w:val="20"/>
                <w:szCs w:val="20"/>
              </w:rPr>
            </w:pPr>
            <w:r w:rsidRPr="004548E6">
              <w:rPr>
                <w:rFonts w:ascii="Arial CYR" w:hAnsi="Arial CYR" w:cs="Arial CYR"/>
                <w:sz w:val="20"/>
                <w:szCs w:val="20"/>
              </w:rPr>
              <w:t> </w:t>
            </w:r>
          </w:p>
        </w:tc>
      </w:tr>
      <w:tr w:rsidR="00C66E4B" w:rsidRPr="001B1F8B" w:rsidTr="00D20A12">
        <w:trPr>
          <w:trHeight w:val="330"/>
        </w:trPr>
        <w:tc>
          <w:tcPr>
            <w:tcW w:w="2520" w:type="dxa"/>
            <w:tcBorders>
              <w:top w:val="nil"/>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000 1 05 00000 00 0000 000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НАЛОГИ НА СОВОКУПНЫЙ ДОХОД</w:t>
            </w:r>
          </w:p>
        </w:tc>
        <w:tc>
          <w:tcPr>
            <w:tcW w:w="1260" w:type="dxa"/>
            <w:gridSpan w:val="2"/>
            <w:tcBorders>
              <w:top w:val="nil"/>
              <w:left w:val="nil"/>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1,2</w:t>
            </w:r>
          </w:p>
        </w:tc>
      </w:tr>
      <w:tr w:rsidR="00C66E4B" w:rsidRPr="001B1F8B" w:rsidTr="00D20A12">
        <w:trPr>
          <w:trHeight w:val="413"/>
        </w:trPr>
        <w:tc>
          <w:tcPr>
            <w:tcW w:w="2520" w:type="dxa"/>
            <w:tcBorders>
              <w:top w:val="nil"/>
              <w:left w:val="single" w:sz="4" w:space="0" w:color="auto"/>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000 1 05 03010 10 0000 110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Единый сельскохозяйственный налог</w:t>
            </w:r>
          </w:p>
        </w:tc>
        <w:tc>
          <w:tcPr>
            <w:tcW w:w="1260" w:type="dxa"/>
            <w:gridSpan w:val="2"/>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1,2</w:t>
            </w:r>
          </w:p>
        </w:tc>
      </w:tr>
      <w:tr w:rsidR="00C66E4B" w:rsidRPr="001B1F8B" w:rsidTr="00D20A12">
        <w:trPr>
          <w:trHeight w:val="281"/>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000 1 06 00000 00 0000 000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НАЛОГ НА ИМУЩЕСТВО</w:t>
            </w:r>
          </w:p>
        </w:tc>
        <w:tc>
          <w:tcPr>
            <w:tcW w:w="1260" w:type="dxa"/>
            <w:gridSpan w:val="2"/>
            <w:tcBorders>
              <w:top w:val="nil"/>
              <w:left w:val="nil"/>
              <w:bottom w:val="nil"/>
              <w:right w:val="nil"/>
            </w:tcBorders>
            <w:noWrap/>
            <w:vAlign w:val="bottom"/>
          </w:tcPr>
          <w:p w:rsidR="00C66E4B" w:rsidRPr="004548E6" w:rsidRDefault="00C66E4B" w:rsidP="00D20A12">
            <w:pPr>
              <w:rPr>
                <w:rFonts w:ascii="Arial CYR" w:hAnsi="Arial CYR" w:cs="Arial CYR"/>
                <w:sz w:val="20"/>
                <w:szCs w:val="20"/>
              </w:rPr>
            </w:pPr>
            <w:r w:rsidRPr="004548E6">
              <w:rPr>
                <w:rFonts w:ascii="Arial CYR" w:hAnsi="Arial CYR" w:cs="Arial CYR"/>
                <w:sz w:val="20"/>
                <w:szCs w:val="20"/>
              </w:rPr>
              <w:t xml:space="preserve">              257,4   </w:t>
            </w:r>
          </w:p>
        </w:tc>
      </w:tr>
      <w:tr w:rsidR="00C66E4B" w:rsidRPr="001B1F8B" w:rsidTr="00D20A12">
        <w:trPr>
          <w:trHeight w:val="281"/>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000 1 06 01000 00 0000 110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Налог на имущество физических лиц</w:t>
            </w:r>
          </w:p>
        </w:tc>
        <w:tc>
          <w:tcPr>
            <w:tcW w:w="1260" w:type="dxa"/>
            <w:gridSpan w:val="2"/>
            <w:tcBorders>
              <w:top w:val="single" w:sz="4" w:space="0" w:color="auto"/>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sz w:val="20"/>
                <w:szCs w:val="20"/>
              </w:rPr>
            </w:pPr>
            <w:r w:rsidRPr="004548E6">
              <w:rPr>
                <w:rFonts w:ascii="Arial CYR" w:hAnsi="Arial CYR" w:cs="Arial CYR"/>
                <w:sz w:val="20"/>
                <w:szCs w:val="20"/>
              </w:rPr>
              <w:t>35,60</w:t>
            </w:r>
          </w:p>
        </w:tc>
      </w:tr>
      <w:tr w:rsidR="00C66E4B" w:rsidRPr="001B1F8B" w:rsidTr="00D20A12">
        <w:trPr>
          <w:trHeight w:val="561"/>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000 1 06 01030 10 0000 110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 xml:space="preserve">Налог на имущество физических лиц, взимаемый по ставке, применяемый к объектам </w:t>
            </w:r>
            <w:proofErr w:type="spellStart"/>
            <w:r w:rsidRPr="004548E6">
              <w:rPr>
                <w:sz w:val="20"/>
                <w:szCs w:val="20"/>
              </w:rPr>
              <w:t>налогооблажения</w:t>
            </w:r>
            <w:proofErr w:type="spellEnd"/>
            <w:r w:rsidRPr="004548E6">
              <w:rPr>
                <w:sz w:val="20"/>
                <w:szCs w:val="20"/>
              </w:rPr>
              <w:t>, расположенным в границах поселения</w:t>
            </w:r>
          </w:p>
        </w:tc>
        <w:tc>
          <w:tcPr>
            <w:tcW w:w="1260" w:type="dxa"/>
            <w:gridSpan w:val="2"/>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sz w:val="20"/>
                <w:szCs w:val="20"/>
              </w:rPr>
            </w:pPr>
            <w:r w:rsidRPr="004548E6">
              <w:rPr>
                <w:rFonts w:ascii="Arial CYR" w:hAnsi="Arial CYR" w:cs="Arial CYR"/>
                <w:sz w:val="20"/>
                <w:szCs w:val="20"/>
              </w:rPr>
              <w:t>35,60</w:t>
            </w:r>
          </w:p>
        </w:tc>
      </w:tr>
      <w:tr w:rsidR="00C66E4B" w:rsidRPr="001B1F8B" w:rsidTr="00D20A12">
        <w:trPr>
          <w:trHeight w:val="281"/>
        </w:trPr>
        <w:tc>
          <w:tcPr>
            <w:tcW w:w="2520" w:type="dxa"/>
            <w:tcBorders>
              <w:top w:val="nil"/>
              <w:left w:val="single" w:sz="4" w:space="0" w:color="auto"/>
              <w:bottom w:val="single" w:sz="4" w:space="0" w:color="auto"/>
              <w:right w:val="single" w:sz="4" w:space="0" w:color="auto"/>
            </w:tcBorders>
            <w:shd w:val="clear" w:color="auto" w:fill="FFFFFF"/>
            <w:vAlign w:val="bottom"/>
          </w:tcPr>
          <w:p w:rsidR="00C66E4B" w:rsidRPr="004548E6" w:rsidRDefault="00C66E4B" w:rsidP="00D20A12">
            <w:pPr>
              <w:jc w:val="center"/>
              <w:rPr>
                <w:sz w:val="20"/>
                <w:szCs w:val="20"/>
              </w:rPr>
            </w:pPr>
            <w:r w:rsidRPr="004548E6">
              <w:rPr>
                <w:sz w:val="20"/>
                <w:szCs w:val="20"/>
              </w:rPr>
              <w:t>000 1 06 06000 10 0000 110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jc w:val="both"/>
              <w:rPr>
                <w:sz w:val="20"/>
                <w:szCs w:val="20"/>
              </w:rPr>
            </w:pPr>
            <w:r w:rsidRPr="004548E6">
              <w:rPr>
                <w:sz w:val="20"/>
                <w:szCs w:val="20"/>
              </w:rPr>
              <w:t>Земельный налог</w:t>
            </w:r>
          </w:p>
        </w:tc>
        <w:tc>
          <w:tcPr>
            <w:tcW w:w="1260" w:type="dxa"/>
            <w:gridSpan w:val="2"/>
            <w:tcBorders>
              <w:top w:val="nil"/>
              <w:left w:val="nil"/>
              <w:bottom w:val="nil"/>
              <w:right w:val="nil"/>
            </w:tcBorders>
            <w:noWrap/>
            <w:vAlign w:val="bottom"/>
          </w:tcPr>
          <w:p w:rsidR="00C66E4B" w:rsidRPr="004548E6" w:rsidRDefault="00C66E4B" w:rsidP="00D20A12">
            <w:pPr>
              <w:rPr>
                <w:rFonts w:ascii="Arial CYR" w:hAnsi="Arial CYR" w:cs="Arial CYR"/>
                <w:sz w:val="20"/>
                <w:szCs w:val="20"/>
              </w:rPr>
            </w:pPr>
            <w:r w:rsidRPr="004548E6">
              <w:rPr>
                <w:rFonts w:ascii="Arial CYR" w:hAnsi="Arial CYR" w:cs="Arial CYR"/>
                <w:sz w:val="20"/>
                <w:szCs w:val="20"/>
              </w:rPr>
              <w:t xml:space="preserve">              221,8   </w:t>
            </w:r>
          </w:p>
        </w:tc>
      </w:tr>
      <w:tr w:rsidR="00C66E4B" w:rsidRPr="001B1F8B" w:rsidTr="00D20A12">
        <w:trPr>
          <w:trHeight w:val="561"/>
        </w:trPr>
        <w:tc>
          <w:tcPr>
            <w:tcW w:w="252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000 1 11 00000 00 0000 000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ДОХОДЫ ОТ ИСПОЛЬЗОВАНИЯ ИМУЩЕСТВА, НАХОДЯЩЕГОСЯ В ГОСУДАРСТВЕННОЙ И МУНИЦИПАЛЬНОЙ СОБСТВЕННОСТИ</w:t>
            </w:r>
          </w:p>
        </w:tc>
        <w:tc>
          <w:tcPr>
            <w:tcW w:w="1260" w:type="dxa"/>
            <w:gridSpan w:val="2"/>
            <w:tcBorders>
              <w:top w:val="single" w:sz="4" w:space="0" w:color="auto"/>
              <w:left w:val="nil"/>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 </w:t>
            </w:r>
          </w:p>
        </w:tc>
      </w:tr>
      <w:tr w:rsidR="00C66E4B" w:rsidRPr="001B1F8B" w:rsidTr="00D20A12">
        <w:trPr>
          <w:trHeight w:val="1122"/>
        </w:trPr>
        <w:tc>
          <w:tcPr>
            <w:tcW w:w="252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000 1 11 05013 10 0000 120</w:t>
            </w:r>
          </w:p>
        </w:tc>
        <w:tc>
          <w:tcPr>
            <w:tcW w:w="6480"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w:t>
            </w:r>
            <w:proofErr w:type="spellStart"/>
            <w:r w:rsidRPr="004548E6">
              <w:rPr>
                <w:sz w:val="20"/>
                <w:szCs w:val="20"/>
              </w:rPr>
              <w:t>участк</w:t>
            </w:r>
            <w:proofErr w:type="spellEnd"/>
          </w:p>
        </w:tc>
        <w:tc>
          <w:tcPr>
            <w:tcW w:w="1260"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w:t>
            </w:r>
            <w:r>
              <w:rPr>
                <w:sz w:val="20"/>
                <w:szCs w:val="20"/>
              </w:rPr>
              <w:t>19,5</w:t>
            </w:r>
          </w:p>
        </w:tc>
      </w:tr>
    </w:tbl>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tbl>
      <w:tblPr>
        <w:tblW w:w="10399" w:type="dxa"/>
        <w:tblInd w:w="-1291" w:type="dxa"/>
        <w:tblLook w:val="0000" w:firstRow="0" w:lastRow="0" w:firstColumn="0" w:lastColumn="0" w:noHBand="0" w:noVBand="0"/>
      </w:tblPr>
      <w:tblGrid>
        <w:gridCol w:w="2839"/>
        <w:gridCol w:w="230"/>
        <w:gridCol w:w="3010"/>
        <w:gridCol w:w="3240"/>
        <w:gridCol w:w="1080"/>
      </w:tblGrid>
      <w:tr w:rsidR="00C66E4B" w:rsidRPr="004548E6" w:rsidTr="00D20A12">
        <w:trPr>
          <w:trHeight w:val="255"/>
        </w:trPr>
        <w:tc>
          <w:tcPr>
            <w:tcW w:w="3069" w:type="dxa"/>
            <w:gridSpan w:val="2"/>
            <w:tcBorders>
              <w:top w:val="nil"/>
              <w:left w:val="nil"/>
              <w:bottom w:val="nil"/>
              <w:right w:val="nil"/>
            </w:tcBorders>
          </w:tcPr>
          <w:p w:rsidR="00C66E4B" w:rsidRPr="004548E6" w:rsidRDefault="00C66E4B" w:rsidP="00D20A12">
            <w:pPr>
              <w:rPr>
                <w:sz w:val="20"/>
                <w:szCs w:val="20"/>
              </w:rPr>
            </w:pPr>
            <w:bookmarkStart w:id="4" w:name="RANGE!A1:C21"/>
            <w:bookmarkEnd w:id="4"/>
          </w:p>
        </w:tc>
        <w:tc>
          <w:tcPr>
            <w:tcW w:w="3010" w:type="dxa"/>
            <w:tcBorders>
              <w:top w:val="nil"/>
              <w:left w:val="nil"/>
              <w:bottom w:val="nil"/>
              <w:right w:val="nil"/>
            </w:tcBorders>
            <w:noWrap/>
            <w:vAlign w:val="bottom"/>
          </w:tcPr>
          <w:p w:rsidR="00C66E4B" w:rsidRPr="004548E6" w:rsidRDefault="00C66E4B" w:rsidP="00D20A12">
            <w:pPr>
              <w:rPr>
                <w:sz w:val="20"/>
                <w:szCs w:val="20"/>
              </w:rPr>
            </w:pPr>
          </w:p>
        </w:tc>
        <w:tc>
          <w:tcPr>
            <w:tcW w:w="4320" w:type="dxa"/>
            <w:gridSpan w:val="2"/>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Приложение №4</w:t>
            </w:r>
          </w:p>
        </w:tc>
      </w:tr>
      <w:tr w:rsidR="00C66E4B" w:rsidRPr="004548E6" w:rsidTr="00D20A12">
        <w:trPr>
          <w:trHeight w:val="1171"/>
        </w:trPr>
        <w:tc>
          <w:tcPr>
            <w:tcW w:w="3069" w:type="dxa"/>
            <w:gridSpan w:val="2"/>
            <w:tcBorders>
              <w:top w:val="nil"/>
              <w:left w:val="nil"/>
              <w:bottom w:val="nil"/>
              <w:right w:val="nil"/>
            </w:tcBorders>
          </w:tcPr>
          <w:p w:rsidR="00C66E4B" w:rsidRPr="004548E6" w:rsidRDefault="00C66E4B" w:rsidP="00D20A12">
            <w:pPr>
              <w:rPr>
                <w:sz w:val="20"/>
                <w:szCs w:val="20"/>
              </w:rPr>
            </w:pPr>
          </w:p>
        </w:tc>
        <w:tc>
          <w:tcPr>
            <w:tcW w:w="3010" w:type="dxa"/>
            <w:tcBorders>
              <w:top w:val="nil"/>
              <w:left w:val="nil"/>
              <w:bottom w:val="nil"/>
              <w:right w:val="nil"/>
            </w:tcBorders>
          </w:tcPr>
          <w:p w:rsidR="00C66E4B" w:rsidRPr="004548E6" w:rsidRDefault="00C66E4B" w:rsidP="00D20A12">
            <w:pPr>
              <w:rPr>
                <w:sz w:val="20"/>
                <w:szCs w:val="20"/>
              </w:rPr>
            </w:pPr>
          </w:p>
        </w:tc>
        <w:tc>
          <w:tcPr>
            <w:tcW w:w="4320" w:type="dxa"/>
            <w:gridSpan w:val="2"/>
            <w:tcBorders>
              <w:top w:val="nil"/>
              <w:left w:val="nil"/>
              <w:bottom w:val="nil"/>
              <w:right w:val="single" w:sz="8" w:space="0" w:color="auto"/>
            </w:tcBorders>
          </w:tcPr>
          <w:p w:rsidR="00C66E4B" w:rsidRPr="004548E6" w:rsidRDefault="00C66E4B" w:rsidP="00D20A12">
            <w:pPr>
              <w:rPr>
                <w:sz w:val="20"/>
                <w:szCs w:val="20"/>
              </w:rPr>
            </w:pPr>
            <w:proofErr w:type="gramStart"/>
            <w:r w:rsidRPr="004548E6">
              <w:rPr>
                <w:sz w:val="20"/>
                <w:szCs w:val="20"/>
              </w:rPr>
              <w:t>к</w:t>
            </w:r>
            <w:proofErr w:type="gramEnd"/>
            <w:r w:rsidRPr="004548E6">
              <w:rPr>
                <w:sz w:val="20"/>
                <w:szCs w:val="20"/>
              </w:rPr>
              <w:t xml:space="preserve"> решению Совета депутатов </w:t>
            </w:r>
            <w:proofErr w:type="spellStart"/>
            <w:r w:rsidRPr="004548E6">
              <w:rPr>
                <w:sz w:val="20"/>
                <w:szCs w:val="20"/>
              </w:rPr>
              <w:t>Луньгинско-Майданского</w:t>
            </w:r>
            <w:proofErr w:type="spellEnd"/>
            <w:r w:rsidRPr="004548E6">
              <w:rPr>
                <w:sz w:val="20"/>
                <w:szCs w:val="20"/>
              </w:rPr>
              <w:t xml:space="preserve"> сельского поселения "О бюджете </w:t>
            </w:r>
            <w:proofErr w:type="spellStart"/>
            <w:r w:rsidRPr="004548E6">
              <w:rPr>
                <w:sz w:val="20"/>
                <w:szCs w:val="20"/>
              </w:rPr>
              <w:t>Луньгинско-Майданского</w:t>
            </w:r>
            <w:proofErr w:type="spellEnd"/>
            <w:r w:rsidRPr="004548E6">
              <w:rPr>
                <w:sz w:val="20"/>
                <w:szCs w:val="20"/>
              </w:rPr>
              <w:t xml:space="preserve"> сельского поселения на 2018 год"</w:t>
            </w:r>
          </w:p>
        </w:tc>
      </w:tr>
      <w:tr w:rsidR="00C66E4B" w:rsidRPr="004548E6" w:rsidTr="00D20A12">
        <w:trPr>
          <w:trHeight w:val="255"/>
        </w:trPr>
        <w:tc>
          <w:tcPr>
            <w:tcW w:w="3069" w:type="dxa"/>
            <w:gridSpan w:val="2"/>
            <w:tcBorders>
              <w:top w:val="nil"/>
              <w:left w:val="nil"/>
              <w:bottom w:val="nil"/>
              <w:right w:val="nil"/>
            </w:tcBorders>
            <w:noWrap/>
            <w:vAlign w:val="bottom"/>
          </w:tcPr>
          <w:p w:rsidR="00C66E4B" w:rsidRPr="004548E6" w:rsidRDefault="00C66E4B" w:rsidP="00D20A12">
            <w:pPr>
              <w:jc w:val="center"/>
              <w:rPr>
                <w:sz w:val="20"/>
                <w:szCs w:val="20"/>
              </w:rPr>
            </w:pPr>
          </w:p>
        </w:tc>
        <w:tc>
          <w:tcPr>
            <w:tcW w:w="3010" w:type="dxa"/>
            <w:tcBorders>
              <w:top w:val="nil"/>
              <w:left w:val="nil"/>
              <w:bottom w:val="nil"/>
              <w:right w:val="nil"/>
            </w:tcBorders>
            <w:vAlign w:val="bottom"/>
          </w:tcPr>
          <w:p w:rsidR="00C66E4B" w:rsidRPr="004548E6" w:rsidRDefault="00C66E4B" w:rsidP="00D20A12">
            <w:pPr>
              <w:jc w:val="center"/>
              <w:rPr>
                <w:sz w:val="20"/>
                <w:szCs w:val="20"/>
              </w:rPr>
            </w:pPr>
          </w:p>
        </w:tc>
        <w:tc>
          <w:tcPr>
            <w:tcW w:w="4320" w:type="dxa"/>
            <w:gridSpan w:val="2"/>
            <w:tcBorders>
              <w:top w:val="nil"/>
              <w:left w:val="nil"/>
              <w:bottom w:val="nil"/>
              <w:right w:val="nil"/>
            </w:tcBorders>
            <w:noWrap/>
            <w:vAlign w:val="bottom"/>
          </w:tcPr>
          <w:p w:rsidR="00C66E4B" w:rsidRPr="004548E6" w:rsidRDefault="00C66E4B" w:rsidP="00D20A12">
            <w:pPr>
              <w:jc w:val="center"/>
              <w:rPr>
                <w:sz w:val="20"/>
                <w:szCs w:val="20"/>
              </w:rPr>
            </w:pPr>
          </w:p>
        </w:tc>
      </w:tr>
      <w:tr w:rsidR="00C66E4B" w:rsidRPr="004548E6" w:rsidTr="00D20A12">
        <w:trPr>
          <w:trHeight w:val="477"/>
        </w:trPr>
        <w:tc>
          <w:tcPr>
            <w:tcW w:w="10399" w:type="dxa"/>
            <w:gridSpan w:val="5"/>
            <w:tcBorders>
              <w:top w:val="nil"/>
              <w:left w:val="nil"/>
              <w:bottom w:val="nil"/>
              <w:right w:val="nil"/>
            </w:tcBorders>
            <w:vAlign w:val="bottom"/>
          </w:tcPr>
          <w:p w:rsidR="00C66E4B" w:rsidRPr="004548E6" w:rsidRDefault="00C66E4B" w:rsidP="00D20A12">
            <w:pPr>
              <w:jc w:val="center"/>
              <w:rPr>
                <w:sz w:val="20"/>
                <w:szCs w:val="20"/>
              </w:rPr>
            </w:pPr>
            <w:r w:rsidRPr="004548E6">
              <w:rPr>
                <w:sz w:val="20"/>
                <w:szCs w:val="20"/>
              </w:rPr>
              <w:t>Межбюджетные трансферты, получаемые из других бюджетов бюджетной системы Российской Федерации</w:t>
            </w:r>
          </w:p>
        </w:tc>
      </w:tr>
      <w:tr w:rsidR="00C66E4B" w:rsidRPr="004548E6" w:rsidTr="00D20A12">
        <w:trPr>
          <w:trHeight w:val="435"/>
        </w:trPr>
        <w:tc>
          <w:tcPr>
            <w:tcW w:w="2839" w:type="dxa"/>
            <w:tcBorders>
              <w:top w:val="nil"/>
              <w:left w:val="nil"/>
              <w:bottom w:val="nil"/>
              <w:right w:val="nil"/>
            </w:tcBorders>
            <w:noWrap/>
            <w:vAlign w:val="bottom"/>
          </w:tcPr>
          <w:p w:rsidR="00C66E4B" w:rsidRPr="004548E6" w:rsidRDefault="00C66E4B" w:rsidP="00D20A12">
            <w:pPr>
              <w:rPr>
                <w:sz w:val="20"/>
                <w:szCs w:val="20"/>
              </w:rPr>
            </w:pPr>
          </w:p>
        </w:tc>
        <w:tc>
          <w:tcPr>
            <w:tcW w:w="6480" w:type="dxa"/>
            <w:gridSpan w:val="3"/>
            <w:tcBorders>
              <w:top w:val="nil"/>
              <w:left w:val="nil"/>
              <w:bottom w:val="nil"/>
              <w:right w:val="nil"/>
            </w:tcBorders>
            <w:vAlign w:val="bottom"/>
          </w:tcPr>
          <w:p w:rsidR="00C66E4B" w:rsidRPr="004548E6" w:rsidRDefault="00C66E4B" w:rsidP="00D20A12">
            <w:pPr>
              <w:rPr>
                <w:sz w:val="20"/>
                <w:szCs w:val="20"/>
              </w:rPr>
            </w:pPr>
          </w:p>
        </w:tc>
        <w:tc>
          <w:tcPr>
            <w:tcW w:w="1080"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255"/>
        </w:trPr>
        <w:tc>
          <w:tcPr>
            <w:tcW w:w="2839" w:type="dxa"/>
            <w:vMerge w:val="restart"/>
            <w:tcBorders>
              <w:top w:val="single" w:sz="4" w:space="0" w:color="auto"/>
              <w:left w:val="single" w:sz="4" w:space="0" w:color="auto"/>
              <w:bottom w:val="single" w:sz="4" w:space="0" w:color="auto"/>
              <w:right w:val="single" w:sz="4" w:space="0" w:color="auto"/>
            </w:tcBorders>
            <w:noWrap/>
            <w:vAlign w:val="center"/>
          </w:tcPr>
          <w:p w:rsidR="00C66E4B" w:rsidRPr="004548E6" w:rsidRDefault="00C66E4B" w:rsidP="00D20A12">
            <w:pPr>
              <w:jc w:val="center"/>
              <w:rPr>
                <w:b/>
                <w:bCs/>
                <w:sz w:val="20"/>
                <w:szCs w:val="20"/>
              </w:rPr>
            </w:pPr>
            <w:r w:rsidRPr="004548E6">
              <w:rPr>
                <w:b/>
                <w:bCs/>
                <w:sz w:val="20"/>
                <w:szCs w:val="20"/>
              </w:rPr>
              <w:t>Код бюджетной классификации доходов бюджета</w:t>
            </w:r>
          </w:p>
        </w:tc>
        <w:tc>
          <w:tcPr>
            <w:tcW w:w="6480" w:type="dxa"/>
            <w:gridSpan w:val="3"/>
            <w:vMerge w:val="restart"/>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jc w:val="center"/>
              <w:rPr>
                <w:b/>
                <w:bCs/>
                <w:sz w:val="20"/>
                <w:szCs w:val="20"/>
              </w:rPr>
            </w:pPr>
            <w:r w:rsidRPr="004548E6">
              <w:rPr>
                <w:b/>
                <w:bCs/>
                <w:sz w:val="20"/>
                <w:szCs w:val="20"/>
              </w:rPr>
              <w:t xml:space="preserve"> Наименование доходов</w:t>
            </w:r>
          </w:p>
        </w:tc>
        <w:tc>
          <w:tcPr>
            <w:tcW w:w="1080" w:type="dxa"/>
            <w:vMerge w:val="restart"/>
            <w:tcBorders>
              <w:top w:val="single" w:sz="4" w:space="0" w:color="auto"/>
              <w:left w:val="single" w:sz="4" w:space="0" w:color="auto"/>
              <w:bottom w:val="single" w:sz="4" w:space="0" w:color="auto"/>
              <w:right w:val="single" w:sz="4" w:space="0" w:color="auto"/>
            </w:tcBorders>
            <w:noWrap/>
            <w:vAlign w:val="bottom"/>
          </w:tcPr>
          <w:p w:rsidR="00C66E4B" w:rsidRPr="004548E6" w:rsidRDefault="00C66E4B" w:rsidP="00D20A12">
            <w:pPr>
              <w:jc w:val="center"/>
              <w:rPr>
                <w:sz w:val="20"/>
                <w:szCs w:val="20"/>
              </w:rPr>
            </w:pPr>
            <w:r w:rsidRPr="004548E6">
              <w:rPr>
                <w:sz w:val="20"/>
                <w:szCs w:val="20"/>
              </w:rPr>
              <w:t> </w:t>
            </w:r>
          </w:p>
        </w:tc>
      </w:tr>
      <w:tr w:rsidR="00C66E4B" w:rsidRPr="004548E6" w:rsidTr="00D20A12">
        <w:trPr>
          <w:trHeight w:val="675"/>
        </w:trPr>
        <w:tc>
          <w:tcPr>
            <w:tcW w:w="2839" w:type="dxa"/>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b/>
                <w:bCs/>
                <w:sz w:val="20"/>
                <w:szCs w:val="20"/>
              </w:rPr>
            </w:pPr>
          </w:p>
        </w:tc>
        <w:tc>
          <w:tcPr>
            <w:tcW w:w="6480" w:type="dxa"/>
            <w:gridSpan w:val="3"/>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b/>
                <w:bCs/>
                <w:sz w:val="20"/>
                <w:szCs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sz w:val="20"/>
                <w:szCs w:val="20"/>
              </w:rPr>
            </w:pPr>
          </w:p>
        </w:tc>
      </w:tr>
      <w:tr w:rsidR="00C66E4B" w:rsidRPr="004548E6" w:rsidTr="00D20A12">
        <w:trPr>
          <w:trHeight w:val="255"/>
        </w:trPr>
        <w:tc>
          <w:tcPr>
            <w:tcW w:w="2839" w:type="dxa"/>
            <w:tcBorders>
              <w:top w:val="nil"/>
              <w:left w:val="single" w:sz="4" w:space="0" w:color="auto"/>
              <w:bottom w:val="single" w:sz="4" w:space="0" w:color="auto"/>
              <w:right w:val="single" w:sz="4" w:space="0" w:color="auto"/>
            </w:tcBorders>
            <w:noWrap/>
            <w:vAlign w:val="center"/>
          </w:tcPr>
          <w:p w:rsidR="00C66E4B" w:rsidRPr="004548E6" w:rsidRDefault="00C66E4B" w:rsidP="00D20A12">
            <w:pPr>
              <w:jc w:val="center"/>
              <w:rPr>
                <w:sz w:val="20"/>
                <w:szCs w:val="20"/>
              </w:rPr>
            </w:pPr>
            <w:r w:rsidRPr="004548E6">
              <w:rPr>
                <w:sz w:val="20"/>
                <w:szCs w:val="20"/>
              </w:rPr>
              <w:t> </w:t>
            </w:r>
          </w:p>
        </w:tc>
        <w:tc>
          <w:tcPr>
            <w:tcW w:w="6480" w:type="dxa"/>
            <w:gridSpan w:val="3"/>
            <w:tcBorders>
              <w:top w:val="nil"/>
              <w:left w:val="nil"/>
              <w:bottom w:val="single" w:sz="4" w:space="0" w:color="auto"/>
              <w:right w:val="single" w:sz="4" w:space="0" w:color="auto"/>
            </w:tcBorders>
            <w:vAlign w:val="center"/>
          </w:tcPr>
          <w:p w:rsidR="00C66E4B" w:rsidRPr="004548E6" w:rsidRDefault="00C66E4B" w:rsidP="00D20A12">
            <w:pPr>
              <w:jc w:val="center"/>
              <w:rPr>
                <w:sz w:val="20"/>
                <w:szCs w:val="20"/>
              </w:rPr>
            </w:pPr>
            <w:r w:rsidRPr="004548E6">
              <w:rPr>
                <w:sz w:val="20"/>
                <w:szCs w:val="20"/>
              </w:rPr>
              <w:t> </w:t>
            </w:r>
          </w:p>
        </w:tc>
        <w:tc>
          <w:tcPr>
            <w:tcW w:w="1080" w:type="dxa"/>
            <w:tcBorders>
              <w:top w:val="nil"/>
              <w:left w:val="nil"/>
              <w:bottom w:val="nil"/>
              <w:right w:val="single" w:sz="4" w:space="0" w:color="auto"/>
            </w:tcBorders>
            <w:noWrap/>
            <w:vAlign w:val="center"/>
          </w:tcPr>
          <w:p w:rsidR="00C66E4B" w:rsidRPr="004548E6" w:rsidRDefault="00C66E4B" w:rsidP="00D20A12">
            <w:pPr>
              <w:jc w:val="center"/>
              <w:rPr>
                <w:sz w:val="20"/>
                <w:szCs w:val="20"/>
              </w:rPr>
            </w:pPr>
            <w:r w:rsidRPr="004548E6">
              <w:rPr>
                <w:sz w:val="20"/>
                <w:szCs w:val="20"/>
              </w:rPr>
              <w:t> </w:t>
            </w:r>
          </w:p>
        </w:tc>
      </w:tr>
      <w:tr w:rsidR="00C66E4B" w:rsidRPr="004548E6" w:rsidTr="00D20A12">
        <w:trPr>
          <w:trHeight w:val="255"/>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922  2  00  00000  00  0000  000</w:t>
            </w:r>
          </w:p>
        </w:tc>
        <w:tc>
          <w:tcPr>
            <w:tcW w:w="6480" w:type="dxa"/>
            <w:gridSpan w:val="3"/>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БЕЗВОЗМЕЗДНЫЕ ПОСТУПЛЕНИЯ</w:t>
            </w:r>
          </w:p>
        </w:tc>
        <w:tc>
          <w:tcPr>
            <w:tcW w:w="1080" w:type="dxa"/>
            <w:tcBorders>
              <w:top w:val="single" w:sz="4" w:space="0" w:color="auto"/>
              <w:left w:val="nil"/>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1 052,9</w:t>
            </w:r>
          </w:p>
        </w:tc>
      </w:tr>
      <w:tr w:rsidR="00C66E4B" w:rsidRPr="004548E6" w:rsidTr="00D20A12">
        <w:trPr>
          <w:trHeight w:val="450"/>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922  2  02  00000  00  0000  000</w:t>
            </w:r>
          </w:p>
        </w:tc>
        <w:tc>
          <w:tcPr>
            <w:tcW w:w="6480" w:type="dxa"/>
            <w:gridSpan w:val="3"/>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Безвозмездные поступления от других бюджетов бюджетной системы Российской Федерации</w:t>
            </w:r>
          </w:p>
        </w:tc>
        <w:tc>
          <w:tcPr>
            <w:tcW w:w="1080" w:type="dxa"/>
            <w:tcBorders>
              <w:top w:val="nil"/>
              <w:left w:val="nil"/>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1 052,9</w:t>
            </w:r>
          </w:p>
        </w:tc>
      </w:tr>
      <w:tr w:rsidR="00C66E4B" w:rsidRPr="004548E6" w:rsidTr="00D20A12">
        <w:trPr>
          <w:trHeight w:val="255"/>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922  2  02  15001  00  0000  151</w:t>
            </w:r>
          </w:p>
        </w:tc>
        <w:tc>
          <w:tcPr>
            <w:tcW w:w="6480" w:type="dxa"/>
            <w:gridSpan w:val="3"/>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Дотации на выравнивание бюджетной обеспеченности</w:t>
            </w:r>
          </w:p>
        </w:tc>
        <w:tc>
          <w:tcPr>
            <w:tcW w:w="1080" w:type="dxa"/>
            <w:tcBorders>
              <w:top w:val="nil"/>
              <w:left w:val="nil"/>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618,6</w:t>
            </w:r>
          </w:p>
        </w:tc>
      </w:tr>
      <w:tr w:rsidR="00C66E4B" w:rsidRPr="004548E6" w:rsidTr="00D20A12">
        <w:trPr>
          <w:trHeight w:val="735"/>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922  2  02  15001  10  7510  151</w:t>
            </w:r>
          </w:p>
        </w:tc>
        <w:tc>
          <w:tcPr>
            <w:tcW w:w="6480" w:type="dxa"/>
            <w:gridSpan w:val="3"/>
            <w:tcBorders>
              <w:top w:val="nil"/>
              <w:left w:val="single" w:sz="8" w:space="0" w:color="auto"/>
              <w:bottom w:val="single" w:sz="8" w:space="0" w:color="auto"/>
              <w:right w:val="single" w:sz="8" w:space="0" w:color="auto"/>
            </w:tcBorders>
            <w:vAlign w:val="bottom"/>
          </w:tcPr>
          <w:p w:rsidR="00C66E4B" w:rsidRPr="004548E6" w:rsidRDefault="00C66E4B" w:rsidP="00D20A12">
            <w:pPr>
              <w:rPr>
                <w:color w:val="000000"/>
                <w:sz w:val="20"/>
                <w:szCs w:val="20"/>
              </w:rPr>
            </w:pPr>
            <w:r w:rsidRPr="004548E6">
              <w:rPr>
                <w:color w:val="000000"/>
                <w:sz w:val="20"/>
                <w:szCs w:val="20"/>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c>
          <w:tcPr>
            <w:tcW w:w="1080"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618,6</w:t>
            </w:r>
          </w:p>
        </w:tc>
      </w:tr>
      <w:tr w:rsidR="00C66E4B" w:rsidRPr="004548E6" w:rsidTr="00D20A12">
        <w:trPr>
          <w:trHeight w:val="1215"/>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922  2  02  29999  10  7601  151</w:t>
            </w:r>
          </w:p>
        </w:tc>
        <w:tc>
          <w:tcPr>
            <w:tcW w:w="6480" w:type="dxa"/>
            <w:gridSpan w:val="3"/>
            <w:tcBorders>
              <w:top w:val="nil"/>
              <w:left w:val="single" w:sz="8" w:space="0" w:color="auto"/>
              <w:bottom w:val="single" w:sz="8" w:space="0" w:color="auto"/>
              <w:right w:val="single" w:sz="8" w:space="0" w:color="auto"/>
            </w:tcBorders>
            <w:vAlign w:val="bottom"/>
          </w:tcPr>
          <w:p w:rsidR="00C66E4B" w:rsidRPr="004548E6" w:rsidRDefault="00C66E4B" w:rsidP="00D20A12">
            <w:pPr>
              <w:rPr>
                <w:color w:val="000000"/>
                <w:sz w:val="20"/>
                <w:szCs w:val="20"/>
              </w:rPr>
            </w:pPr>
            <w:r w:rsidRPr="004548E6">
              <w:rPr>
                <w:color w:val="000000"/>
                <w:sz w:val="20"/>
                <w:szCs w:val="20"/>
              </w:rPr>
              <w:t>Прочие субсидии бюджетам сельских поселений (</w:t>
            </w:r>
            <w:proofErr w:type="spellStart"/>
            <w:r w:rsidRPr="004548E6">
              <w:rPr>
                <w:color w:val="000000"/>
                <w:sz w:val="20"/>
                <w:szCs w:val="20"/>
              </w:rPr>
              <w:t>софинансирование</w:t>
            </w:r>
            <w:proofErr w:type="spellEnd"/>
            <w:r w:rsidRPr="004548E6">
              <w:rPr>
                <w:color w:val="000000"/>
                <w:sz w:val="20"/>
                <w:szCs w:val="20"/>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080"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434,3</w:t>
            </w:r>
          </w:p>
        </w:tc>
      </w:tr>
      <w:tr w:rsidR="00C66E4B" w:rsidRPr="004548E6" w:rsidTr="00D20A12">
        <w:trPr>
          <w:trHeight w:val="450"/>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922 2  02  30000  00  0000  151</w:t>
            </w:r>
          </w:p>
        </w:tc>
        <w:tc>
          <w:tcPr>
            <w:tcW w:w="6480" w:type="dxa"/>
            <w:gridSpan w:val="3"/>
            <w:tcBorders>
              <w:top w:val="single" w:sz="4" w:space="0" w:color="auto"/>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Субвенции бюджетам субъектов Российской Федерации и муниципальных образований </w:t>
            </w:r>
          </w:p>
        </w:tc>
        <w:tc>
          <w:tcPr>
            <w:tcW w:w="1080" w:type="dxa"/>
            <w:tcBorders>
              <w:top w:val="nil"/>
              <w:left w:val="nil"/>
              <w:bottom w:val="single" w:sz="4" w:space="0" w:color="auto"/>
              <w:right w:val="single" w:sz="4" w:space="0" w:color="auto"/>
            </w:tcBorders>
            <w:noWrap/>
            <w:vAlign w:val="bottom"/>
          </w:tcPr>
          <w:p w:rsidR="00C66E4B" w:rsidRPr="004548E6" w:rsidRDefault="00C66E4B" w:rsidP="00D20A12">
            <w:pPr>
              <w:jc w:val="right"/>
              <w:rPr>
                <w:sz w:val="20"/>
                <w:szCs w:val="20"/>
              </w:rPr>
            </w:pPr>
            <w:r w:rsidRPr="004548E6">
              <w:rPr>
                <w:sz w:val="20"/>
                <w:szCs w:val="20"/>
              </w:rPr>
              <w:t>62,30</w:t>
            </w:r>
          </w:p>
        </w:tc>
      </w:tr>
      <w:tr w:rsidR="00C66E4B" w:rsidRPr="004548E6" w:rsidTr="00D20A12">
        <w:trPr>
          <w:trHeight w:val="975"/>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922 2  02  35118  10  5118  151</w:t>
            </w:r>
          </w:p>
        </w:tc>
        <w:tc>
          <w:tcPr>
            <w:tcW w:w="6480" w:type="dxa"/>
            <w:gridSpan w:val="3"/>
            <w:tcBorders>
              <w:top w:val="nil"/>
              <w:left w:val="single" w:sz="8" w:space="0" w:color="auto"/>
              <w:bottom w:val="single" w:sz="8" w:space="0" w:color="auto"/>
              <w:right w:val="single" w:sz="8" w:space="0" w:color="auto"/>
            </w:tcBorders>
            <w:shd w:val="clear" w:color="auto" w:fill="FFFFFF"/>
          </w:tcPr>
          <w:p w:rsidR="00C66E4B" w:rsidRPr="004548E6" w:rsidRDefault="00C66E4B" w:rsidP="00D20A12">
            <w:pPr>
              <w:jc w:val="both"/>
              <w:rPr>
                <w:color w:val="000000"/>
                <w:sz w:val="20"/>
                <w:szCs w:val="20"/>
              </w:rPr>
            </w:pPr>
            <w:r w:rsidRPr="004548E6">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c>
          <w:tcPr>
            <w:tcW w:w="1080"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jc w:val="right"/>
              <w:rPr>
                <w:sz w:val="20"/>
                <w:szCs w:val="20"/>
              </w:rPr>
            </w:pPr>
            <w:r w:rsidRPr="004548E6">
              <w:rPr>
                <w:sz w:val="20"/>
                <w:szCs w:val="20"/>
              </w:rPr>
              <w:t>62,20</w:t>
            </w:r>
          </w:p>
        </w:tc>
      </w:tr>
      <w:tr w:rsidR="00C66E4B" w:rsidRPr="004548E6" w:rsidTr="00D20A12">
        <w:trPr>
          <w:trHeight w:val="1695"/>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922 2  02  30024  10  7715  151</w:t>
            </w:r>
          </w:p>
        </w:tc>
        <w:tc>
          <w:tcPr>
            <w:tcW w:w="6480" w:type="dxa"/>
            <w:gridSpan w:val="3"/>
            <w:tcBorders>
              <w:top w:val="nil"/>
              <w:left w:val="single" w:sz="8" w:space="0" w:color="auto"/>
              <w:bottom w:val="single" w:sz="8" w:space="0" w:color="auto"/>
              <w:right w:val="single" w:sz="8" w:space="0" w:color="auto"/>
            </w:tcBorders>
            <w:vAlign w:val="bottom"/>
          </w:tcPr>
          <w:p w:rsidR="00C66E4B" w:rsidRPr="004548E6" w:rsidRDefault="00C66E4B" w:rsidP="00D20A12">
            <w:pPr>
              <w:rPr>
                <w:color w:val="000000"/>
                <w:sz w:val="20"/>
                <w:szCs w:val="20"/>
              </w:rPr>
            </w:pPr>
            <w:r w:rsidRPr="004548E6">
              <w:rPr>
                <w:color w:val="000000"/>
                <w:sz w:val="20"/>
                <w:szCs w:val="20"/>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80"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0,1</w:t>
            </w:r>
          </w:p>
        </w:tc>
      </w:tr>
      <w:tr w:rsidR="00C66E4B" w:rsidRPr="004548E6" w:rsidTr="00D20A12">
        <w:trPr>
          <w:trHeight w:val="900"/>
        </w:trPr>
        <w:tc>
          <w:tcPr>
            <w:tcW w:w="2839" w:type="dxa"/>
            <w:tcBorders>
              <w:top w:val="single" w:sz="4" w:space="0" w:color="auto"/>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Pr>
                <w:sz w:val="20"/>
                <w:szCs w:val="20"/>
              </w:rPr>
              <w:t>922 2  02  40014 10  4410</w:t>
            </w:r>
            <w:r w:rsidRPr="004548E6">
              <w:rPr>
                <w:sz w:val="20"/>
                <w:szCs w:val="20"/>
              </w:rPr>
              <w:t xml:space="preserve">  151</w:t>
            </w:r>
          </w:p>
        </w:tc>
        <w:tc>
          <w:tcPr>
            <w:tcW w:w="6480" w:type="dxa"/>
            <w:gridSpan w:val="3"/>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 поступления)</w:t>
            </w:r>
          </w:p>
        </w:tc>
        <w:tc>
          <w:tcPr>
            <w:tcW w:w="1080" w:type="dxa"/>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r>
              <w:rPr>
                <w:sz w:val="20"/>
                <w:szCs w:val="20"/>
              </w:rPr>
              <w:t>234,9</w:t>
            </w:r>
          </w:p>
        </w:tc>
      </w:tr>
      <w:tr w:rsidR="00C66E4B" w:rsidRPr="004548E6" w:rsidTr="00D20A12">
        <w:trPr>
          <w:trHeight w:val="1350"/>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922 2  02  40014 10  4201  151</w:t>
            </w:r>
          </w:p>
        </w:tc>
        <w:tc>
          <w:tcPr>
            <w:tcW w:w="6480" w:type="dxa"/>
            <w:gridSpan w:val="3"/>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c>
          <w:tcPr>
            <w:tcW w:w="1080" w:type="dxa"/>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r>
      <w:tr w:rsidR="00C66E4B" w:rsidRPr="004548E6" w:rsidTr="00D20A12">
        <w:trPr>
          <w:trHeight w:val="915"/>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922 2  02  40014 10  4304  151</w:t>
            </w:r>
          </w:p>
        </w:tc>
        <w:tc>
          <w:tcPr>
            <w:tcW w:w="6480" w:type="dxa"/>
            <w:gridSpan w:val="3"/>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w:t>
            </w:r>
          </w:p>
        </w:tc>
        <w:tc>
          <w:tcPr>
            <w:tcW w:w="1080" w:type="dxa"/>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r>
      <w:tr w:rsidR="00C66E4B" w:rsidRPr="004548E6" w:rsidTr="00D20A12">
        <w:trPr>
          <w:trHeight w:val="690"/>
        </w:trPr>
        <w:tc>
          <w:tcPr>
            <w:tcW w:w="2839"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922 2  02  04999 10  0000  151</w:t>
            </w:r>
          </w:p>
        </w:tc>
        <w:tc>
          <w:tcPr>
            <w:tcW w:w="6480" w:type="dxa"/>
            <w:gridSpan w:val="3"/>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Прочие межбюджетные трансферты, передаваемые бюджетам сельских поселений </w:t>
            </w:r>
          </w:p>
        </w:tc>
        <w:tc>
          <w:tcPr>
            <w:tcW w:w="1080" w:type="dxa"/>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r>
    </w:tbl>
    <w:p w:rsidR="00C66E4B" w:rsidRDefault="00C66E4B" w:rsidP="00C66E4B">
      <w:pPr>
        <w:ind w:right="175"/>
        <w:rPr>
          <w:sz w:val="22"/>
          <w:szCs w:val="22"/>
        </w:rPr>
      </w:pPr>
    </w:p>
    <w:p w:rsidR="00C66E4B" w:rsidRDefault="00C66E4B" w:rsidP="00C66E4B">
      <w:pPr>
        <w:ind w:right="175"/>
        <w:rPr>
          <w:sz w:val="22"/>
          <w:szCs w:val="22"/>
        </w:rPr>
      </w:pPr>
    </w:p>
    <w:tbl>
      <w:tblPr>
        <w:tblW w:w="9900" w:type="dxa"/>
        <w:tblInd w:w="93" w:type="dxa"/>
        <w:tblLayout w:type="fixed"/>
        <w:tblLook w:val="0000" w:firstRow="0" w:lastRow="0" w:firstColumn="0" w:lastColumn="0" w:noHBand="0" w:noVBand="0"/>
      </w:tblPr>
      <w:tblGrid>
        <w:gridCol w:w="4522"/>
        <w:gridCol w:w="490"/>
        <w:gridCol w:w="449"/>
        <w:gridCol w:w="314"/>
        <w:gridCol w:w="279"/>
        <w:gridCol w:w="1216"/>
        <w:gridCol w:w="753"/>
        <w:gridCol w:w="1877"/>
      </w:tblGrid>
      <w:tr w:rsidR="00C66E4B" w:rsidRPr="004548E6" w:rsidTr="00D20A12">
        <w:trPr>
          <w:trHeight w:val="300"/>
        </w:trPr>
        <w:tc>
          <w:tcPr>
            <w:tcW w:w="4522"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9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49"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314"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125" w:type="dxa"/>
            <w:gridSpan w:val="4"/>
            <w:tcBorders>
              <w:top w:val="nil"/>
              <w:left w:val="nil"/>
              <w:bottom w:val="nil"/>
              <w:right w:val="nil"/>
            </w:tcBorders>
            <w:vAlign w:val="bottom"/>
          </w:tcPr>
          <w:p w:rsidR="00C66E4B" w:rsidRPr="004548E6" w:rsidRDefault="00C66E4B" w:rsidP="00D20A12">
            <w:pPr>
              <w:rPr>
                <w:sz w:val="20"/>
                <w:szCs w:val="20"/>
              </w:rPr>
            </w:pPr>
            <w:r w:rsidRPr="004548E6">
              <w:rPr>
                <w:sz w:val="20"/>
                <w:szCs w:val="20"/>
              </w:rPr>
              <w:t>Приложение №5</w:t>
            </w:r>
          </w:p>
        </w:tc>
      </w:tr>
      <w:tr w:rsidR="00C66E4B" w:rsidRPr="00CC1D49" w:rsidTr="00D20A12">
        <w:trPr>
          <w:trHeight w:val="1005"/>
        </w:trPr>
        <w:tc>
          <w:tcPr>
            <w:tcW w:w="4522"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9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49"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314"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125" w:type="dxa"/>
            <w:gridSpan w:val="4"/>
            <w:tcBorders>
              <w:top w:val="nil"/>
              <w:left w:val="nil"/>
              <w:bottom w:val="nil"/>
              <w:right w:val="nil"/>
            </w:tcBorders>
          </w:tcPr>
          <w:p w:rsidR="00C66E4B" w:rsidRPr="004548E6" w:rsidRDefault="00C66E4B" w:rsidP="00D20A12">
            <w:pPr>
              <w:rPr>
                <w:rFonts w:ascii="Arial CYR" w:hAnsi="Arial CYR" w:cs="Arial CYR"/>
                <w:sz w:val="20"/>
                <w:szCs w:val="20"/>
              </w:rPr>
            </w:pPr>
            <w:proofErr w:type="gramStart"/>
            <w:r w:rsidRPr="004548E6">
              <w:rPr>
                <w:rFonts w:ascii="Arial CYR" w:hAnsi="Arial CYR" w:cs="Arial CYR"/>
                <w:sz w:val="20"/>
                <w:szCs w:val="20"/>
              </w:rPr>
              <w:t>к</w:t>
            </w:r>
            <w:proofErr w:type="gramEnd"/>
            <w:r w:rsidRPr="004548E6">
              <w:rPr>
                <w:rFonts w:ascii="Arial CYR" w:hAnsi="Arial CYR" w:cs="Arial CYR"/>
                <w:sz w:val="20"/>
                <w:szCs w:val="20"/>
              </w:rPr>
              <w:t xml:space="preserve"> решению Совета депутатов </w:t>
            </w:r>
            <w:proofErr w:type="spellStart"/>
            <w:r w:rsidRPr="004548E6">
              <w:rPr>
                <w:rFonts w:ascii="Arial CYR" w:hAnsi="Arial CYR" w:cs="Arial CYR"/>
                <w:sz w:val="20"/>
                <w:szCs w:val="20"/>
              </w:rPr>
              <w:t>Луньгинско-Майданского</w:t>
            </w:r>
            <w:proofErr w:type="spellEnd"/>
            <w:r w:rsidRPr="004548E6">
              <w:rPr>
                <w:rFonts w:ascii="Arial CYR" w:hAnsi="Arial CYR" w:cs="Arial CYR"/>
                <w:sz w:val="20"/>
                <w:szCs w:val="20"/>
              </w:rPr>
              <w:t xml:space="preserve"> сельского поселения "О бюджете </w:t>
            </w:r>
            <w:proofErr w:type="spellStart"/>
            <w:r w:rsidRPr="004548E6">
              <w:rPr>
                <w:rFonts w:ascii="Arial CYR" w:hAnsi="Arial CYR" w:cs="Arial CYR"/>
                <w:sz w:val="20"/>
                <w:szCs w:val="20"/>
              </w:rPr>
              <w:t>Луньгинско-Майданского</w:t>
            </w:r>
            <w:proofErr w:type="spellEnd"/>
            <w:r w:rsidRPr="004548E6">
              <w:rPr>
                <w:rFonts w:ascii="Arial CYR" w:hAnsi="Arial CYR" w:cs="Arial CYR"/>
                <w:sz w:val="20"/>
                <w:szCs w:val="20"/>
              </w:rPr>
              <w:t xml:space="preserve"> сельского поселения на 2018 год"</w:t>
            </w:r>
          </w:p>
        </w:tc>
      </w:tr>
      <w:tr w:rsidR="00C66E4B" w:rsidRPr="004548E6" w:rsidTr="00D20A12">
        <w:trPr>
          <w:trHeight w:val="345"/>
        </w:trPr>
        <w:tc>
          <w:tcPr>
            <w:tcW w:w="4522"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9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49"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314"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1495" w:type="dxa"/>
            <w:gridSpan w:val="2"/>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753"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1877" w:type="dxa"/>
            <w:tcBorders>
              <w:top w:val="nil"/>
              <w:left w:val="nil"/>
              <w:bottom w:val="nil"/>
              <w:right w:val="nil"/>
            </w:tcBorders>
            <w:vAlign w:val="bottom"/>
          </w:tcPr>
          <w:p w:rsidR="00C66E4B" w:rsidRPr="004548E6" w:rsidRDefault="00C66E4B" w:rsidP="00D20A12">
            <w:pPr>
              <w:jc w:val="right"/>
              <w:rPr>
                <w:sz w:val="20"/>
                <w:szCs w:val="20"/>
              </w:rPr>
            </w:pPr>
          </w:p>
        </w:tc>
      </w:tr>
      <w:tr w:rsidR="00C66E4B" w:rsidRPr="004548E6" w:rsidTr="00D20A12">
        <w:trPr>
          <w:trHeight w:val="825"/>
        </w:trPr>
        <w:tc>
          <w:tcPr>
            <w:tcW w:w="9900" w:type="dxa"/>
            <w:gridSpan w:val="8"/>
            <w:tcBorders>
              <w:top w:val="nil"/>
              <w:left w:val="nil"/>
              <w:bottom w:val="nil"/>
              <w:right w:val="nil"/>
            </w:tcBorders>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 xml:space="preserve">Распределение </w:t>
            </w:r>
            <w:proofErr w:type="gramStart"/>
            <w:r w:rsidRPr="004548E6">
              <w:rPr>
                <w:rFonts w:ascii="Arial CYR" w:hAnsi="Arial CYR" w:cs="Arial CYR"/>
                <w:b/>
                <w:bCs/>
                <w:sz w:val="20"/>
                <w:szCs w:val="20"/>
              </w:rPr>
              <w:t>расходов  бюджета</w:t>
            </w:r>
            <w:proofErr w:type="gramEnd"/>
            <w:r w:rsidRPr="004548E6">
              <w:rPr>
                <w:rFonts w:ascii="Arial CYR" w:hAnsi="Arial CYR" w:cs="Arial CYR"/>
                <w:b/>
                <w:bCs/>
                <w:sz w:val="20"/>
                <w:szCs w:val="20"/>
              </w:rPr>
              <w:t xml:space="preserve"> </w:t>
            </w:r>
            <w:proofErr w:type="spellStart"/>
            <w:r w:rsidRPr="004548E6">
              <w:rPr>
                <w:rFonts w:ascii="Arial CYR" w:hAnsi="Arial CYR" w:cs="Arial CYR"/>
                <w:b/>
                <w:bCs/>
                <w:sz w:val="20"/>
                <w:szCs w:val="20"/>
              </w:rPr>
              <w:t>Луньгинско-Майданского</w:t>
            </w:r>
            <w:proofErr w:type="spellEnd"/>
            <w:r w:rsidRPr="004548E6">
              <w:rPr>
                <w:rFonts w:ascii="Arial CYR" w:hAnsi="Arial CYR" w:cs="Arial CYR"/>
                <w:b/>
                <w:bCs/>
                <w:sz w:val="20"/>
                <w:szCs w:val="20"/>
              </w:rPr>
              <w:t xml:space="preserve">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tc>
      </w:tr>
      <w:tr w:rsidR="00C66E4B" w:rsidRPr="004548E6" w:rsidTr="00D20A12">
        <w:trPr>
          <w:trHeight w:val="330"/>
        </w:trPr>
        <w:tc>
          <w:tcPr>
            <w:tcW w:w="4522" w:type="dxa"/>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490" w:type="dxa"/>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449" w:type="dxa"/>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593" w:type="dxa"/>
            <w:gridSpan w:val="2"/>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1216" w:type="dxa"/>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753"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1877" w:type="dxa"/>
            <w:tcBorders>
              <w:top w:val="nil"/>
              <w:left w:val="nil"/>
              <w:bottom w:val="nil"/>
              <w:right w:val="nil"/>
            </w:tcBorders>
            <w:vAlign w:val="bottom"/>
          </w:tcPr>
          <w:p w:rsidR="00C66E4B" w:rsidRPr="004548E6" w:rsidRDefault="00C66E4B" w:rsidP="00D20A12">
            <w:pPr>
              <w:jc w:val="right"/>
              <w:rPr>
                <w:rFonts w:ascii="Arial CYR" w:hAnsi="Arial CYR" w:cs="Arial CYR"/>
                <w:b/>
                <w:bCs/>
                <w:sz w:val="20"/>
                <w:szCs w:val="20"/>
              </w:rPr>
            </w:pPr>
            <w:r w:rsidRPr="004548E6">
              <w:rPr>
                <w:rFonts w:ascii="Arial CYR" w:hAnsi="Arial CYR" w:cs="Arial CYR"/>
                <w:b/>
                <w:bCs/>
                <w:sz w:val="20"/>
                <w:szCs w:val="20"/>
              </w:rPr>
              <w:t>(</w:t>
            </w:r>
            <w:proofErr w:type="gramStart"/>
            <w:r w:rsidRPr="004548E6">
              <w:rPr>
                <w:rFonts w:ascii="Arial CYR" w:hAnsi="Arial CYR" w:cs="Arial CYR"/>
                <w:b/>
                <w:bCs/>
                <w:sz w:val="20"/>
                <w:szCs w:val="20"/>
              </w:rPr>
              <w:t>тыс.</w:t>
            </w:r>
            <w:proofErr w:type="gramEnd"/>
            <w:r w:rsidRPr="004548E6">
              <w:rPr>
                <w:rFonts w:ascii="Arial CYR" w:hAnsi="Arial CYR" w:cs="Arial CYR"/>
                <w:b/>
                <w:bCs/>
                <w:sz w:val="20"/>
                <w:szCs w:val="20"/>
              </w:rPr>
              <w:t xml:space="preserve"> рублей)</w:t>
            </w:r>
          </w:p>
        </w:tc>
      </w:tr>
      <w:tr w:rsidR="00C66E4B" w:rsidRPr="004548E6" w:rsidTr="00D20A12">
        <w:trPr>
          <w:trHeight w:val="390"/>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rFonts w:ascii="Arial CYR" w:hAnsi="Arial CYR" w:cs="Arial CYR"/>
                <w:b/>
                <w:bCs/>
                <w:sz w:val="20"/>
                <w:szCs w:val="20"/>
              </w:rPr>
            </w:pPr>
            <w:r w:rsidRPr="004548E6">
              <w:rPr>
                <w:rFonts w:ascii="Arial CYR" w:hAnsi="Arial CYR" w:cs="Arial CYR"/>
                <w:b/>
                <w:bCs/>
                <w:sz w:val="20"/>
                <w:szCs w:val="20"/>
              </w:rPr>
              <w:t>Наименование</w:t>
            </w:r>
          </w:p>
        </w:tc>
        <w:tc>
          <w:tcPr>
            <w:tcW w:w="490"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proofErr w:type="spellStart"/>
            <w:r w:rsidRPr="004548E6">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proofErr w:type="spellStart"/>
            <w:r w:rsidRPr="004548E6">
              <w:rPr>
                <w:rFonts w:ascii="Arial CYR" w:hAnsi="Arial CYR" w:cs="Arial CYR"/>
                <w:b/>
                <w:bCs/>
                <w:sz w:val="20"/>
                <w:szCs w:val="20"/>
              </w:rPr>
              <w:t>ПРз</w:t>
            </w:r>
            <w:proofErr w:type="spellEnd"/>
          </w:p>
        </w:tc>
        <w:tc>
          <w:tcPr>
            <w:tcW w:w="1216"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ЦС</w:t>
            </w:r>
          </w:p>
        </w:tc>
        <w:tc>
          <w:tcPr>
            <w:tcW w:w="753"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ВР</w:t>
            </w:r>
          </w:p>
        </w:tc>
        <w:tc>
          <w:tcPr>
            <w:tcW w:w="1877"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right"/>
              <w:rPr>
                <w:rFonts w:ascii="Arial CYR" w:hAnsi="Arial CYR" w:cs="Arial CYR"/>
                <w:b/>
                <w:bCs/>
                <w:sz w:val="20"/>
                <w:szCs w:val="20"/>
              </w:rPr>
            </w:pPr>
            <w:r w:rsidRPr="004548E6">
              <w:rPr>
                <w:rFonts w:ascii="Arial CYR" w:hAnsi="Arial CYR" w:cs="Arial CYR"/>
                <w:b/>
                <w:bCs/>
                <w:sz w:val="20"/>
                <w:szCs w:val="20"/>
              </w:rPr>
              <w:t>Сумма</w:t>
            </w:r>
          </w:p>
        </w:tc>
      </w:tr>
      <w:tr w:rsidR="00C66E4B" w:rsidRPr="004548E6" w:rsidTr="00D20A12">
        <w:trPr>
          <w:trHeight w:val="480"/>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sz w:val="20"/>
                <w:szCs w:val="20"/>
              </w:rPr>
            </w:pPr>
            <w:r w:rsidRPr="004548E6">
              <w:rPr>
                <w:b/>
                <w:bCs/>
                <w:sz w:val="20"/>
                <w:szCs w:val="20"/>
              </w:rPr>
              <w:br/>
              <w:t>ВСЕГО</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16"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753"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1652,8</w:t>
            </w:r>
          </w:p>
        </w:tc>
      </w:tr>
      <w:tr w:rsidR="00C66E4B" w:rsidRPr="004548E6" w:rsidTr="00D20A12">
        <w:trPr>
          <w:trHeight w:val="465"/>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sz w:val="20"/>
                <w:szCs w:val="20"/>
              </w:rPr>
            </w:pPr>
            <w:r w:rsidRPr="004548E6">
              <w:rPr>
                <w:b/>
                <w:bCs/>
                <w:sz w:val="20"/>
                <w:szCs w:val="20"/>
              </w:rPr>
              <w:br/>
              <w:t xml:space="preserve">Администрация </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16"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753"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980,3</w:t>
            </w:r>
          </w:p>
        </w:tc>
      </w:tr>
      <w:tr w:rsidR="00C66E4B" w:rsidRPr="004548E6" w:rsidTr="00D20A12">
        <w:trPr>
          <w:trHeight w:val="255"/>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sz w:val="20"/>
                <w:szCs w:val="20"/>
              </w:rPr>
            </w:pPr>
            <w:r w:rsidRPr="004548E6">
              <w:rPr>
                <w:b/>
                <w:bCs/>
                <w:sz w:val="20"/>
                <w:szCs w:val="20"/>
              </w:rPr>
              <w:t>Общегосударственные вопросы</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16"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753"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980,3</w:t>
            </w:r>
          </w:p>
        </w:tc>
      </w:tr>
      <w:tr w:rsidR="00C66E4B" w:rsidRPr="004548E6" w:rsidTr="00D20A12">
        <w:trPr>
          <w:trHeight w:val="255"/>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Функционирование местных администраций</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02</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FE5CDA" w:rsidRDefault="00C66E4B" w:rsidP="00D20A12">
            <w:pPr>
              <w:jc w:val="right"/>
              <w:rPr>
                <w:b/>
                <w:bCs/>
                <w:iCs/>
                <w:sz w:val="20"/>
                <w:szCs w:val="20"/>
              </w:rPr>
            </w:pPr>
            <w:r>
              <w:rPr>
                <w:b/>
                <w:bCs/>
                <w:iCs/>
                <w:sz w:val="20"/>
                <w:szCs w:val="20"/>
              </w:rPr>
              <w:t>289,8</w:t>
            </w:r>
          </w:p>
        </w:tc>
      </w:tr>
      <w:tr w:rsidR="00C66E4B" w:rsidRPr="004548E6" w:rsidTr="00D20A12">
        <w:trPr>
          <w:trHeight w:val="96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proofErr w:type="spellStart"/>
            <w:r w:rsidRPr="004548E6">
              <w:rPr>
                <w:sz w:val="20"/>
                <w:szCs w:val="20"/>
              </w:rPr>
              <w:t>Софинансирование</w:t>
            </w:r>
            <w:proofErr w:type="spellEnd"/>
            <w:r w:rsidRPr="004548E6">
              <w:rPr>
                <w:sz w:val="20"/>
                <w:szCs w:val="20"/>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02</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FE5CDA" w:rsidRDefault="00C66E4B" w:rsidP="00D20A12">
            <w:pPr>
              <w:jc w:val="right"/>
              <w:rPr>
                <w:b/>
                <w:bCs/>
                <w:iCs/>
                <w:sz w:val="20"/>
                <w:szCs w:val="20"/>
              </w:rPr>
            </w:pPr>
            <w:r>
              <w:rPr>
                <w:b/>
                <w:bCs/>
                <w:iCs/>
                <w:sz w:val="20"/>
                <w:szCs w:val="20"/>
              </w:rPr>
              <w:t>289,8</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6510076010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102,8</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6510041150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187,0</w:t>
            </w:r>
          </w:p>
        </w:tc>
      </w:tr>
      <w:tr w:rsidR="00C66E4B" w:rsidRPr="004548E6" w:rsidTr="00D20A12">
        <w:trPr>
          <w:trHeight w:val="480"/>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Руководство и управление в сфере установленных функций</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FE5CDA" w:rsidRDefault="00C66E4B" w:rsidP="00D20A12">
            <w:pPr>
              <w:jc w:val="right"/>
              <w:rPr>
                <w:b/>
                <w:bCs/>
                <w:iCs/>
                <w:sz w:val="20"/>
                <w:szCs w:val="20"/>
              </w:rPr>
            </w:pPr>
            <w:r>
              <w:rPr>
                <w:b/>
                <w:bCs/>
                <w:iCs/>
                <w:sz w:val="20"/>
                <w:szCs w:val="20"/>
              </w:rPr>
              <w:t>690,5</w:t>
            </w:r>
          </w:p>
        </w:tc>
      </w:tr>
      <w:tr w:rsidR="00C66E4B" w:rsidRPr="004548E6" w:rsidTr="00D20A12">
        <w:trPr>
          <w:trHeight w:val="255"/>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Центральный аппарат</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120</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FE5CDA" w:rsidRDefault="00C66E4B" w:rsidP="00D20A12">
            <w:pPr>
              <w:jc w:val="center"/>
              <w:rPr>
                <w:b/>
                <w:bCs/>
                <w:iCs/>
                <w:sz w:val="20"/>
                <w:szCs w:val="20"/>
              </w:rPr>
            </w:pPr>
            <w:r>
              <w:rPr>
                <w:b/>
                <w:bCs/>
                <w:iCs/>
                <w:sz w:val="20"/>
                <w:szCs w:val="20"/>
              </w:rPr>
              <w:t xml:space="preserve">                        690,5</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6520076010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200,6</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289,2</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6520076010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7,3</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6520041120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198,6</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proofErr w:type="gramStart"/>
            <w:r w:rsidRPr="004548E6">
              <w:rPr>
                <w:sz w:val="20"/>
                <w:szCs w:val="20"/>
              </w:rPr>
              <w:t>уплата</w:t>
            </w:r>
            <w:proofErr w:type="gramEnd"/>
            <w:r w:rsidRPr="004548E6">
              <w:rPr>
                <w:sz w:val="20"/>
                <w:szCs w:val="20"/>
              </w:rPr>
              <w:t xml:space="preserve"> налогов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6520041120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851</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0,8</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proofErr w:type="gramStart"/>
            <w:r w:rsidRPr="004548E6">
              <w:rPr>
                <w:sz w:val="20"/>
                <w:szCs w:val="20"/>
              </w:rPr>
              <w:t>уплата</w:t>
            </w:r>
            <w:proofErr w:type="gramEnd"/>
            <w:r w:rsidRPr="004548E6">
              <w:rPr>
                <w:sz w:val="20"/>
                <w:szCs w:val="20"/>
              </w:rPr>
              <w:t xml:space="preserve"> налогов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6520041120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852</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3,0</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proofErr w:type="gramStart"/>
            <w:r w:rsidRPr="004548E6">
              <w:rPr>
                <w:sz w:val="20"/>
                <w:szCs w:val="20"/>
              </w:rPr>
              <w:t>уплата</w:t>
            </w:r>
            <w:proofErr w:type="gramEnd"/>
            <w:r w:rsidRPr="004548E6">
              <w:rPr>
                <w:sz w:val="20"/>
                <w:szCs w:val="20"/>
              </w:rPr>
              <w:t xml:space="preserve"> налогов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6520041120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853</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1,0</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1920377150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0,1</w:t>
            </w:r>
          </w:p>
        </w:tc>
      </w:tr>
      <w:tr w:rsidR="00C66E4B" w:rsidRPr="004548E6" w:rsidTr="00D20A12">
        <w:trPr>
          <w:trHeight w:val="1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0,1</w:t>
            </w:r>
          </w:p>
        </w:tc>
      </w:tr>
      <w:tr w:rsidR="00C66E4B" w:rsidRPr="004548E6" w:rsidTr="00D20A12">
        <w:trPr>
          <w:trHeight w:val="1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0,1</w:t>
            </w:r>
          </w:p>
        </w:tc>
      </w:tr>
      <w:tr w:rsidR="00C66E4B" w:rsidRPr="004548E6" w:rsidTr="00D20A12">
        <w:trPr>
          <w:trHeight w:val="1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0,1</w:t>
            </w:r>
          </w:p>
        </w:tc>
      </w:tr>
      <w:tr w:rsidR="00C66E4B" w:rsidRPr="004548E6" w:rsidTr="00D20A12">
        <w:trPr>
          <w:trHeight w:val="1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 </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Проведение выборов в представительные органы муниципального образования Республики Мордовия</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07</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 </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07</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8910041130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 </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Резервные фонды</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5,0</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Резервные фонды местных администраций</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8910041180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5,0</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lastRenderedPageBreak/>
              <w:t>Иные закупки товаров, работ и услуг для обеспечения государственных (муниципальных) нужд</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8910041180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5,0</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Прочие мероприятия</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2,5</w:t>
            </w:r>
          </w:p>
        </w:tc>
      </w:tr>
      <w:tr w:rsidR="00C66E4B" w:rsidRPr="004548E6" w:rsidTr="00D20A12">
        <w:trPr>
          <w:trHeight w:val="51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Иные услуги для обеспечения государственных (муниципальных) нужд по исполнению судебных решений</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8910041120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1,5</w:t>
            </w:r>
          </w:p>
        </w:tc>
      </w:tr>
      <w:tr w:rsidR="00C66E4B" w:rsidRPr="004548E6" w:rsidTr="00D20A12">
        <w:trPr>
          <w:trHeight w:val="72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Иные закупки товаров, работ и услуг для обеспечения государственных (муниципальных) нужд по реализации программы по профилактике терроризма и экстремизма</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8910041120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1,0</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tcPr>
          <w:p w:rsidR="00C66E4B" w:rsidRPr="004548E6" w:rsidRDefault="00C66E4B" w:rsidP="00D20A12">
            <w:pPr>
              <w:rPr>
                <w:b/>
                <w:bCs/>
                <w:sz w:val="20"/>
                <w:szCs w:val="20"/>
              </w:rPr>
            </w:pPr>
            <w:proofErr w:type="gramStart"/>
            <w:r w:rsidRPr="004548E6">
              <w:rPr>
                <w:b/>
                <w:bCs/>
                <w:sz w:val="20"/>
                <w:szCs w:val="20"/>
              </w:rPr>
              <w:t>Мобилизация  и</w:t>
            </w:r>
            <w:proofErr w:type="gramEnd"/>
            <w:r w:rsidRPr="004548E6">
              <w:rPr>
                <w:b/>
                <w:bCs/>
                <w:sz w:val="20"/>
                <w:szCs w:val="20"/>
              </w:rPr>
              <w:t xml:space="preserve"> вневойсковая подготовка</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1730351180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62,2</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Осуществление первичного воинского учета на территориях, где отсутствуют военные комиссариаты</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1730351180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51,8</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1730351180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10,4</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Pr>
                <w:sz w:val="20"/>
                <w:szCs w:val="20"/>
              </w:rPr>
              <w:t>Обеспечение пожарной безопасности</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03</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Pr>
                <w:b/>
                <w:bCs/>
                <w:i/>
                <w:iCs/>
                <w:sz w:val="20"/>
                <w:szCs w:val="20"/>
              </w:rPr>
              <w:t>10</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15,0</w:t>
            </w:r>
            <w:r w:rsidRPr="004548E6">
              <w:rPr>
                <w:sz w:val="20"/>
                <w:szCs w:val="20"/>
              </w:rPr>
              <w:t> </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Прочие закупки товаров, работ и услуг для обеспечения государственных (муниципальных) нужд</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Pr>
                <w:sz w:val="20"/>
                <w:szCs w:val="20"/>
              </w:rPr>
              <w:t>10</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Pr>
                <w:sz w:val="20"/>
                <w:szCs w:val="20"/>
              </w:rPr>
              <w:t>8910042120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15,0</w:t>
            </w:r>
            <w:r w:rsidRPr="004548E6">
              <w:rPr>
                <w:sz w:val="20"/>
                <w:szCs w:val="20"/>
              </w:rPr>
              <w:t> </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Дорожный фонд</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04</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09</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234,9</w:t>
            </w:r>
            <w:r w:rsidRPr="004548E6">
              <w:rPr>
                <w:sz w:val="20"/>
                <w:szCs w:val="20"/>
              </w:rPr>
              <w:t> </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Прочие закупки товаров, работ и услуг для обеспечения государственных (муниципальных) нужд</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09</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Pr>
                <w:sz w:val="20"/>
                <w:szCs w:val="20"/>
              </w:rPr>
              <w:t>8910044102</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234,9</w:t>
            </w:r>
            <w:r w:rsidRPr="004548E6">
              <w:rPr>
                <w:sz w:val="20"/>
                <w:szCs w:val="20"/>
              </w:rPr>
              <w:t> </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Обеспечение пожарной безопасности</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03</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10</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8910041120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244</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b/>
                <w:bCs/>
                <w:sz w:val="20"/>
                <w:szCs w:val="20"/>
              </w:rPr>
            </w:pP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tcPr>
          <w:p w:rsidR="00C66E4B" w:rsidRPr="004548E6" w:rsidRDefault="00C66E4B" w:rsidP="00D20A12">
            <w:pPr>
              <w:rPr>
                <w:sz w:val="20"/>
                <w:szCs w:val="20"/>
              </w:rPr>
            </w:pPr>
            <w:r w:rsidRPr="004548E6">
              <w:rPr>
                <w:sz w:val="20"/>
                <w:szCs w:val="20"/>
              </w:rPr>
              <w:t>Жилищно-коммунальное хозяйство</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03</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FD1000" w:rsidRDefault="00C66E4B" w:rsidP="00D20A12">
            <w:pPr>
              <w:jc w:val="center"/>
              <w:rPr>
                <w:b/>
                <w:bCs/>
                <w:iCs/>
                <w:sz w:val="20"/>
                <w:szCs w:val="20"/>
              </w:rPr>
            </w:pPr>
            <w:r>
              <w:rPr>
                <w:b/>
                <w:bCs/>
                <w:i/>
                <w:iCs/>
                <w:sz w:val="20"/>
                <w:szCs w:val="20"/>
              </w:rPr>
              <w:t xml:space="preserve">                </w:t>
            </w:r>
            <w:r>
              <w:rPr>
                <w:b/>
                <w:bCs/>
                <w:iCs/>
                <w:sz w:val="20"/>
                <w:szCs w:val="20"/>
              </w:rPr>
              <w:t>93,0</w:t>
            </w:r>
          </w:p>
        </w:tc>
      </w:tr>
      <w:tr w:rsidR="00C66E4B" w:rsidRPr="004548E6" w:rsidTr="00D20A12">
        <w:trPr>
          <w:trHeight w:val="255"/>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Коммунальное хозяйство (благоустройство)</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05</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8910043010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Pr>
                <w:b/>
                <w:bCs/>
                <w:sz w:val="20"/>
                <w:szCs w:val="20"/>
              </w:rPr>
              <w:t xml:space="preserve">                93,0</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tcPr>
          <w:p w:rsidR="00C66E4B" w:rsidRPr="004548E6" w:rsidRDefault="00C66E4B" w:rsidP="00D20A12">
            <w:pPr>
              <w:rPr>
                <w:sz w:val="20"/>
                <w:szCs w:val="20"/>
              </w:rPr>
            </w:pPr>
            <w:r w:rsidRPr="004548E6">
              <w:rPr>
                <w:sz w:val="20"/>
                <w:szCs w:val="20"/>
              </w:rPr>
              <w:t>Мероприятия по благоустройству городских и сельских поселений</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05</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8910043010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93,0</w:t>
            </w:r>
          </w:p>
        </w:tc>
      </w:tr>
      <w:tr w:rsidR="00C66E4B" w:rsidRPr="004548E6" w:rsidTr="00D20A12">
        <w:trPr>
          <w:trHeight w:val="255"/>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Культура</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221,8</w:t>
            </w:r>
          </w:p>
        </w:tc>
      </w:tr>
      <w:tr w:rsidR="00C66E4B" w:rsidRPr="004548E6" w:rsidTr="00D20A12">
        <w:trPr>
          <w:trHeight w:val="255"/>
        </w:trPr>
        <w:tc>
          <w:tcPr>
            <w:tcW w:w="4522"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Дворцы и дома культуры, другие учреждения культуры</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8910076010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82,5</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Обеспечение деятельности подведомственных учреждений</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8910076010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540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82,5</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Предоставление субсидий бюджетным, автономным учреждениям и иным некоммерческим организациям</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8910076010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540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82,5</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Обеспечение деятельности подведомственных учреждений</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8910061140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540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139,3</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Предоставление субсидий бюджетным, автономным учреждениям и иным некоммерческим организациям</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8910061140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540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139,3</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Социальная политика</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10</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30,5</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Пенсионное обеспечение</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10</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sidRPr="004548E6">
              <w:rPr>
                <w:b/>
                <w:bCs/>
                <w:i/>
                <w:iCs/>
                <w:sz w:val="20"/>
                <w:szCs w:val="20"/>
              </w:rPr>
              <w:t>30,5</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Доплата к </w:t>
            </w:r>
            <w:proofErr w:type="gramStart"/>
            <w:r w:rsidRPr="004548E6">
              <w:rPr>
                <w:sz w:val="20"/>
                <w:szCs w:val="20"/>
              </w:rPr>
              <w:t>пенсии  муниципальным</w:t>
            </w:r>
            <w:proofErr w:type="gramEnd"/>
            <w:r w:rsidRPr="004548E6">
              <w:rPr>
                <w:sz w:val="20"/>
                <w:szCs w:val="20"/>
              </w:rPr>
              <w:t xml:space="preserve"> служащим</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10</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8910003010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312</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30,5</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Обслуживание государственного и муниципального долга</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Pr>
                <w:b/>
                <w:bCs/>
                <w:i/>
                <w:iCs/>
                <w:sz w:val="20"/>
                <w:szCs w:val="20"/>
              </w:rPr>
              <w:t>10,0</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Обслуживание государственного внутреннего и муниципального долга</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1700041240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10,0</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Процентные платежи по долговым обязательствам</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1700041240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730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10,0</w:t>
            </w:r>
          </w:p>
        </w:tc>
      </w:tr>
      <w:tr w:rsidR="00C66E4B" w:rsidRPr="004548E6" w:rsidTr="00D20A12">
        <w:trPr>
          <w:trHeight w:val="480"/>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Процентные платежи по государственному долгу муниципального района</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1700041240</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730</w:t>
            </w:r>
          </w:p>
        </w:tc>
        <w:tc>
          <w:tcPr>
            <w:tcW w:w="1877"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10,0</w:t>
            </w:r>
          </w:p>
        </w:tc>
      </w:tr>
      <w:tr w:rsidR="00C66E4B" w:rsidRPr="004548E6" w:rsidTr="00D20A12">
        <w:trPr>
          <w:trHeight w:val="255"/>
        </w:trPr>
        <w:tc>
          <w:tcPr>
            <w:tcW w:w="4522"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Дефицит бюджета</w:t>
            </w:r>
          </w:p>
        </w:tc>
        <w:tc>
          <w:tcPr>
            <w:tcW w:w="49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49"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593" w:type="dxa"/>
            <w:gridSpan w:val="2"/>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16"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753"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877"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15,0</w:t>
            </w:r>
          </w:p>
        </w:tc>
      </w:tr>
    </w:tbl>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tbl>
      <w:tblPr>
        <w:tblW w:w="9820" w:type="dxa"/>
        <w:tblInd w:w="93" w:type="dxa"/>
        <w:tblLook w:val="0000" w:firstRow="0" w:lastRow="0" w:firstColumn="0" w:lastColumn="0" w:noHBand="0" w:noVBand="0"/>
      </w:tblPr>
      <w:tblGrid>
        <w:gridCol w:w="4517"/>
        <w:gridCol w:w="516"/>
        <w:gridCol w:w="449"/>
        <w:gridCol w:w="593"/>
        <w:gridCol w:w="1220"/>
        <w:gridCol w:w="956"/>
        <w:gridCol w:w="1569"/>
      </w:tblGrid>
      <w:tr w:rsidR="00C66E4B" w:rsidRPr="004548E6" w:rsidTr="00D20A12">
        <w:trPr>
          <w:trHeight w:val="300"/>
        </w:trPr>
        <w:tc>
          <w:tcPr>
            <w:tcW w:w="464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50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2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6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3800" w:type="dxa"/>
            <w:gridSpan w:val="3"/>
            <w:tcBorders>
              <w:top w:val="nil"/>
              <w:left w:val="nil"/>
              <w:bottom w:val="nil"/>
              <w:right w:val="nil"/>
            </w:tcBorders>
            <w:vAlign w:val="bottom"/>
          </w:tcPr>
          <w:p w:rsidR="00C66E4B" w:rsidRPr="004548E6" w:rsidRDefault="00C66E4B" w:rsidP="00D20A12">
            <w:pPr>
              <w:rPr>
                <w:sz w:val="20"/>
                <w:szCs w:val="20"/>
              </w:rPr>
            </w:pPr>
            <w:r w:rsidRPr="004548E6">
              <w:rPr>
                <w:sz w:val="20"/>
                <w:szCs w:val="20"/>
              </w:rPr>
              <w:t>Приложение №6</w:t>
            </w:r>
          </w:p>
        </w:tc>
      </w:tr>
      <w:tr w:rsidR="00C66E4B" w:rsidRPr="004548E6" w:rsidTr="00D20A12">
        <w:trPr>
          <w:trHeight w:val="1005"/>
        </w:trPr>
        <w:tc>
          <w:tcPr>
            <w:tcW w:w="464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50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2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6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3800" w:type="dxa"/>
            <w:gridSpan w:val="3"/>
            <w:tcBorders>
              <w:top w:val="nil"/>
              <w:left w:val="nil"/>
              <w:bottom w:val="nil"/>
              <w:right w:val="nil"/>
            </w:tcBorders>
          </w:tcPr>
          <w:p w:rsidR="00C66E4B" w:rsidRPr="004548E6" w:rsidRDefault="00C66E4B" w:rsidP="00D20A12">
            <w:pPr>
              <w:rPr>
                <w:rFonts w:ascii="Arial CYR" w:hAnsi="Arial CYR" w:cs="Arial CYR"/>
                <w:sz w:val="20"/>
                <w:szCs w:val="20"/>
              </w:rPr>
            </w:pPr>
            <w:proofErr w:type="gramStart"/>
            <w:r w:rsidRPr="004548E6">
              <w:rPr>
                <w:rFonts w:ascii="Arial CYR" w:hAnsi="Arial CYR" w:cs="Arial CYR"/>
                <w:sz w:val="20"/>
                <w:szCs w:val="20"/>
              </w:rPr>
              <w:t>к</w:t>
            </w:r>
            <w:proofErr w:type="gramEnd"/>
            <w:r w:rsidRPr="004548E6">
              <w:rPr>
                <w:rFonts w:ascii="Arial CYR" w:hAnsi="Arial CYR" w:cs="Arial CYR"/>
                <w:sz w:val="20"/>
                <w:szCs w:val="20"/>
              </w:rPr>
              <w:t xml:space="preserve"> решению Совета депутатов </w:t>
            </w:r>
            <w:proofErr w:type="spellStart"/>
            <w:r w:rsidRPr="004548E6">
              <w:rPr>
                <w:rFonts w:ascii="Arial CYR" w:hAnsi="Arial CYR" w:cs="Arial CYR"/>
                <w:sz w:val="20"/>
                <w:szCs w:val="20"/>
              </w:rPr>
              <w:t>Луньгинско-Майданского</w:t>
            </w:r>
            <w:proofErr w:type="spellEnd"/>
            <w:r w:rsidRPr="004548E6">
              <w:rPr>
                <w:rFonts w:ascii="Arial CYR" w:hAnsi="Arial CYR" w:cs="Arial CYR"/>
                <w:sz w:val="20"/>
                <w:szCs w:val="20"/>
              </w:rPr>
              <w:t xml:space="preserve"> сельского поселения "О бюджете </w:t>
            </w:r>
            <w:proofErr w:type="spellStart"/>
            <w:r w:rsidRPr="004548E6">
              <w:rPr>
                <w:rFonts w:ascii="Arial CYR" w:hAnsi="Arial CYR" w:cs="Arial CYR"/>
                <w:sz w:val="20"/>
                <w:szCs w:val="20"/>
              </w:rPr>
              <w:t>Луньгинско-Майданского</w:t>
            </w:r>
            <w:proofErr w:type="spellEnd"/>
            <w:r w:rsidRPr="004548E6">
              <w:rPr>
                <w:rFonts w:ascii="Arial CYR" w:hAnsi="Arial CYR" w:cs="Arial CYR"/>
                <w:sz w:val="20"/>
                <w:szCs w:val="20"/>
              </w:rPr>
              <w:t xml:space="preserve"> сельского поселения на 2018 год"</w:t>
            </w:r>
          </w:p>
        </w:tc>
      </w:tr>
      <w:tr w:rsidR="00C66E4B" w:rsidRPr="004548E6" w:rsidTr="00D20A12">
        <w:trPr>
          <w:trHeight w:val="345"/>
        </w:trPr>
        <w:tc>
          <w:tcPr>
            <w:tcW w:w="464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50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2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46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122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98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1600" w:type="dxa"/>
            <w:tcBorders>
              <w:top w:val="nil"/>
              <w:left w:val="nil"/>
              <w:bottom w:val="nil"/>
              <w:right w:val="nil"/>
            </w:tcBorders>
            <w:vAlign w:val="bottom"/>
          </w:tcPr>
          <w:p w:rsidR="00C66E4B" w:rsidRPr="004548E6" w:rsidRDefault="00C66E4B" w:rsidP="00D20A12">
            <w:pPr>
              <w:jc w:val="right"/>
              <w:rPr>
                <w:sz w:val="20"/>
                <w:szCs w:val="20"/>
              </w:rPr>
            </w:pPr>
          </w:p>
        </w:tc>
      </w:tr>
      <w:tr w:rsidR="00C66E4B" w:rsidRPr="004548E6" w:rsidTr="00D20A12">
        <w:trPr>
          <w:trHeight w:val="600"/>
        </w:trPr>
        <w:tc>
          <w:tcPr>
            <w:tcW w:w="9820" w:type="dxa"/>
            <w:gridSpan w:val="7"/>
            <w:tcBorders>
              <w:top w:val="nil"/>
              <w:left w:val="nil"/>
              <w:bottom w:val="nil"/>
              <w:right w:val="nil"/>
            </w:tcBorders>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ВЕДОМСТВЕННАЯ СТРУКТУРА РАСХОДОВ</w:t>
            </w:r>
            <w:r w:rsidRPr="004548E6">
              <w:rPr>
                <w:rFonts w:ascii="Arial CYR" w:hAnsi="Arial CYR" w:cs="Arial CYR"/>
                <w:b/>
                <w:bCs/>
                <w:sz w:val="20"/>
                <w:szCs w:val="20"/>
              </w:rPr>
              <w:br/>
            </w:r>
            <w:proofErr w:type="gramStart"/>
            <w:r w:rsidRPr="004548E6">
              <w:rPr>
                <w:rFonts w:ascii="Arial CYR" w:hAnsi="Arial CYR" w:cs="Arial CYR"/>
                <w:b/>
                <w:bCs/>
                <w:sz w:val="20"/>
                <w:szCs w:val="20"/>
              </w:rPr>
              <w:t xml:space="preserve">БЮДЖЕТА  </w:t>
            </w:r>
            <w:proofErr w:type="spellStart"/>
            <w:r w:rsidRPr="004548E6">
              <w:rPr>
                <w:rFonts w:ascii="Arial CYR" w:hAnsi="Arial CYR" w:cs="Arial CYR"/>
                <w:b/>
                <w:bCs/>
                <w:sz w:val="20"/>
                <w:szCs w:val="20"/>
              </w:rPr>
              <w:t>Луньгинско</w:t>
            </w:r>
            <w:proofErr w:type="gramEnd"/>
            <w:r w:rsidRPr="004548E6">
              <w:rPr>
                <w:rFonts w:ascii="Arial CYR" w:hAnsi="Arial CYR" w:cs="Arial CYR"/>
                <w:b/>
                <w:bCs/>
                <w:sz w:val="20"/>
                <w:szCs w:val="20"/>
              </w:rPr>
              <w:t>-Майданского</w:t>
            </w:r>
            <w:proofErr w:type="spellEnd"/>
            <w:r w:rsidRPr="004548E6">
              <w:rPr>
                <w:rFonts w:ascii="Arial CYR" w:hAnsi="Arial CYR" w:cs="Arial CYR"/>
                <w:b/>
                <w:bCs/>
                <w:sz w:val="20"/>
                <w:szCs w:val="20"/>
              </w:rPr>
              <w:t xml:space="preserve"> сельского поселения </w:t>
            </w:r>
          </w:p>
        </w:tc>
      </w:tr>
      <w:tr w:rsidR="00C66E4B" w:rsidRPr="004548E6" w:rsidTr="00D20A12">
        <w:trPr>
          <w:trHeight w:val="510"/>
        </w:trPr>
        <w:tc>
          <w:tcPr>
            <w:tcW w:w="4640" w:type="dxa"/>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500" w:type="dxa"/>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420" w:type="dxa"/>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460" w:type="dxa"/>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1220" w:type="dxa"/>
            <w:tcBorders>
              <w:top w:val="nil"/>
              <w:left w:val="nil"/>
              <w:bottom w:val="nil"/>
              <w:right w:val="nil"/>
            </w:tcBorders>
          </w:tcPr>
          <w:p w:rsidR="00C66E4B" w:rsidRPr="004548E6" w:rsidRDefault="00C66E4B" w:rsidP="00D20A12">
            <w:pPr>
              <w:jc w:val="right"/>
              <w:rPr>
                <w:rFonts w:ascii="Arial CYR" w:hAnsi="Arial CYR" w:cs="Arial CYR"/>
                <w:b/>
                <w:bCs/>
                <w:sz w:val="20"/>
                <w:szCs w:val="20"/>
              </w:rPr>
            </w:pPr>
          </w:p>
        </w:tc>
        <w:tc>
          <w:tcPr>
            <w:tcW w:w="980" w:type="dxa"/>
            <w:tcBorders>
              <w:top w:val="nil"/>
              <w:left w:val="nil"/>
              <w:bottom w:val="nil"/>
              <w:right w:val="nil"/>
            </w:tcBorders>
          </w:tcPr>
          <w:p w:rsidR="00C66E4B" w:rsidRPr="004548E6" w:rsidRDefault="00C66E4B" w:rsidP="00D20A12">
            <w:pPr>
              <w:jc w:val="right"/>
              <w:rPr>
                <w:rFonts w:ascii="Arial CYR" w:hAnsi="Arial CYR" w:cs="Arial CYR"/>
                <w:sz w:val="20"/>
                <w:szCs w:val="20"/>
              </w:rPr>
            </w:pPr>
          </w:p>
        </w:tc>
        <w:tc>
          <w:tcPr>
            <w:tcW w:w="1600" w:type="dxa"/>
            <w:tcBorders>
              <w:top w:val="nil"/>
              <w:left w:val="nil"/>
              <w:bottom w:val="nil"/>
              <w:right w:val="nil"/>
            </w:tcBorders>
            <w:vAlign w:val="bottom"/>
          </w:tcPr>
          <w:p w:rsidR="00C66E4B" w:rsidRPr="004548E6" w:rsidRDefault="00C66E4B" w:rsidP="00D20A12">
            <w:pPr>
              <w:jc w:val="right"/>
              <w:rPr>
                <w:rFonts w:ascii="Arial CYR" w:hAnsi="Arial CYR" w:cs="Arial CYR"/>
                <w:b/>
                <w:bCs/>
                <w:sz w:val="20"/>
                <w:szCs w:val="20"/>
              </w:rPr>
            </w:pPr>
            <w:r w:rsidRPr="004548E6">
              <w:rPr>
                <w:rFonts w:ascii="Arial CYR" w:hAnsi="Arial CYR" w:cs="Arial CYR"/>
                <w:b/>
                <w:bCs/>
                <w:sz w:val="20"/>
                <w:szCs w:val="20"/>
              </w:rPr>
              <w:t>(</w:t>
            </w:r>
            <w:proofErr w:type="gramStart"/>
            <w:r w:rsidRPr="004548E6">
              <w:rPr>
                <w:rFonts w:ascii="Arial CYR" w:hAnsi="Arial CYR" w:cs="Arial CYR"/>
                <w:b/>
                <w:bCs/>
                <w:sz w:val="20"/>
                <w:szCs w:val="20"/>
              </w:rPr>
              <w:t>тыс.</w:t>
            </w:r>
            <w:proofErr w:type="gramEnd"/>
            <w:r w:rsidRPr="004548E6">
              <w:rPr>
                <w:rFonts w:ascii="Arial CYR" w:hAnsi="Arial CYR" w:cs="Arial CYR"/>
                <w:b/>
                <w:bCs/>
                <w:sz w:val="20"/>
                <w:szCs w:val="20"/>
              </w:rPr>
              <w:t xml:space="preserve"> рублей)</w:t>
            </w:r>
          </w:p>
        </w:tc>
      </w:tr>
      <w:tr w:rsidR="00C66E4B" w:rsidRPr="004548E6" w:rsidTr="00D20A12">
        <w:trPr>
          <w:trHeight w:val="510"/>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rFonts w:ascii="Arial CYR" w:hAnsi="Arial CYR" w:cs="Arial CYR"/>
                <w:b/>
                <w:bCs/>
                <w:sz w:val="20"/>
                <w:szCs w:val="20"/>
              </w:rPr>
            </w:pPr>
            <w:r w:rsidRPr="004548E6">
              <w:rPr>
                <w:rFonts w:ascii="Arial CYR" w:hAnsi="Arial CYR" w:cs="Arial CYR"/>
                <w:b/>
                <w:bCs/>
                <w:sz w:val="20"/>
                <w:szCs w:val="20"/>
              </w:rPr>
              <w:t>Наименование</w:t>
            </w:r>
          </w:p>
        </w:tc>
        <w:tc>
          <w:tcPr>
            <w:tcW w:w="500"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 </w:t>
            </w:r>
          </w:p>
        </w:tc>
        <w:tc>
          <w:tcPr>
            <w:tcW w:w="420"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proofErr w:type="spellStart"/>
            <w:r w:rsidRPr="004548E6">
              <w:rPr>
                <w:rFonts w:ascii="Arial CYR" w:hAnsi="Arial CYR" w:cs="Arial CYR"/>
                <w:b/>
                <w:bCs/>
                <w:sz w:val="20"/>
                <w:szCs w:val="20"/>
              </w:rPr>
              <w:t>Рз</w:t>
            </w:r>
            <w:proofErr w:type="spellEnd"/>
          </w:p>
        </w:tc>
        <w:tc>
          <w:tcPr>
            <w:tcW w:w="460"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proofErr w:type="spellStart"/>
            <w:r w:rsidRPr="004548E6">
              <w:rPr>
                <w:rFonts w:ascii="Arial CYR" w:hAnsi="Arial CYR" w:cs="Arial CYR"/>
                <w:b/>
                <w:bCs/>
                <w:sz w:val="20"/>
                <w:szCs w:val="20"/>
              </w:rPr>
              <w:t>ПРз</w:t>
            </w:r>
            <w:proofErr w:type="spellEnd"/>
          </w:p>
        </w:tc>
        <w:tc>
          <w:tcPr>
            <w:tcW w:w="1220"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ЦС</w:t>
            </w:r>
          </w:p>
        </w:tc>
        <w:tc>
          <w:tcPr>
            <w:tcW w:w="980"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center"/>
              <w:rPr>
                <w:rFonts w:ascii="Arial CYR" w:hAnsi="Arial CYR" w:cs="Arial CYR"/>
                <w:b/>
                <w:bCs/>
                <w:sz w:val="20"/>
                <w:szCs w:val="20"/>
              </w:rPr>
            </w:pPr>
            <w:r w:rsidRPr="004548E6">
              <w:rPr>
                <w:rFonts w:ascii="Arial CYR" w:hAnsi="Arial CYR" w:cs="Arial CYR"/>
                <w:b/>
                <w:bCs/>
                <w:sz w:val="20"/>
                <w:szCs w:val="20"/>
              </w:rPr>
              <w:t>ВР</w:t>
            </w:r>
          </w:p>
        </w:tc>
        <w:tc>
          <w:tcPr>
            <w:tcW w:w="1600" w:type="dxa"/>
            <w:tcBorders>
              <w:top w:val="single" w:sz="4" w:space="0" w:color="auto"/>
              <w:left w:val="nil"/>
              <w:bottom w:val="single" w:sz="4" w:space="0" w:color="auto"/>
              <w:right w:val="single" w:sz="4" w:space="0" w:color="auto"/>
            </w:tcBorders>
            <w:vAlign w:val="bottom"/>
          </w:tcPr>
          <w:p w:rsidR="00C66E4B" w:rsidRPr="004548E6" w:rsidRDefault="00C66E4B" w:rsidP="00D20A12">
            <w:pPr>
              <w:jc w:val="right"/>
              <w:rPr>
                <w:rFonts w:ascii="Arial CYR" w:hAnsi="Arial CYR" w:cs="Arial CYR"/>
                <w:b/>
                <w:bCs/>
                <w:sz w:val="20"/>
                <w:szCs w:val="20"/>
              </w:rPr>
            </w:pPr>
            <w:r w:rsidRPr="004548E6">
              <w:rPr>
                <w:rFonts w:ascii="Arial CYR" w:hAnsi="Arial CYR" w:cs="Arial CYR"/>
                <w:b/>
                <w:bCs/>
                <w:sz w:val="20"/>
                <w:szCs w:val="20"/>
              </w:rPr>
              <w:t>Сумма</w:t>
            </w:r>
          </w:p>
        </w:tc>
      </w:tr>
      <w:tr w:rsidR="00C66E4B" w:rsidRPr="004548E6" w:rsidTr="00D20A12">
        <w:trPr>
          <w:trHeight w:val="480"/>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sz w:val="20"/>
                <w:szCs w:val="20"/>
              </w:rPr>
            </w:pPr>
            <w:r w:rsidRPr="004548E6">
              <w:rPr>
                <w:b/>
                <w:bCs/>
                <w:sz w:val="20"/>
                <w:szCs w:val="20"/>
              </w:rPr>
              <w:br/>
              <w:t>ВСЕГО</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98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1652,8</w:t>
            </w:r>
          </w:p>
        </w:tc>
      </w:tr>
      <w:tr w:rsidR="00C66E4B" w:rsidRPr="004548E6" w:rsidTr="00D20A12">
        <w:trPr>
          <w:trHeight w:val="480"/>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sz w:val="20"/>
                <w:szCs w:val="20"/>
              </w:rPr>
            </w:pPr>
            <w:r w:rsidRPr="004548E6">
              <w:rPr>
                <w:b/>
                <w:bCs/>
                <w:sz w:val="20"/>
                <w:szCs w:val="20"/>
              </w:rPr>
              <w:br/>
              <w:t xml:space="preserve">Администрация </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98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980,3</w:t>
            </w:r>
          </w:p>
        </w:tc>
      </w:tr>
      <w:tr w:rsidR="00C66E4B" w:rsidRPr="004548E6" w:rsidTr="00D20A12">
        <w:trPr>
          <w:trHeight w:val="255"/>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sz w:val="20"/>
                <w:szCs w:val="20"/>
              </w:rPr>
            </w:pPr>
            <w:r w:rsidRPr="004548E6">
              <w:rPr>
                <w:b/>
                <w:bCs/>
                <w:sz w:val="20"/>
                <w:szCs w:val="20"/>
              </w:rPr>
              <w:t>Общегосударственные вопросы</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98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980,3</w:t>
            </w:r>
          </w:p>
        </w:tc>
      </w:tr>
      <w:tr w:rsidR="00C66E4B" w:rsidRPr="004548E6" w:rsidTr="00D20A12">
        <w:trPr>
          <w:trHeight w:val="255"/>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Функционирование местных администраций</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4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02</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Pr>
                <w:b/>
                <w:bCs/>
                <w:i/>
                <w:iCs/>
                <w:sz w:val="20"/>
                <w:szCs w:val="20"/>
              </w:rPr>
              <w:t>289,8</w:t>
            </w:r>
          </w:p>
        </w:tc>
      </w:tr>
      <w:tr w:rsidR="00C66E4B" w:rsidRPr="004548E6" w:rsidTr="00D20A12">
        <w:trPr>
          <w:trHeight w:val="96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proofErr w:type="spellStart"/>
            <w:r w:rsidRPr="004548E6">
              <w:rPr>
                <w:sz w:val="20"/>
                <w:szCs w:val="20"/>
              </w:rPr>
              <w:t>Софинансирование</w:t>
            </w:r>
            <w:proofErr w:type="spellEnd"/>
            <w:r w:rsidRPr="004548E6">
              <w:rPr>
                <w:sz w:val="20"/>
                <w:szCs w:val="20"/>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4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02</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Pr>
                <w:b/>
                <w:bCs/>
                <w:i/>
                <w:iCs/>
                <w:sz w:val="20"/>
                <w:szCs w:val="20"/>
              </w:rPr>
              <w:t>289,8</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6510076010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121</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75,3</w:t>
            </w:r>
          </w:p>
        </w:tc>
      </w:tr>
      <w:tr w:rsidR="00C66E4B" w:rsidRPr="004548E6" w:rsidTr="00D20A12">
        <w:trPr>
          <w:trHeight w:val="72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6510076010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129</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27,5</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6510041150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121</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147,3</w:t>
            </w:r>
          </w:p>
        </w:tc>
      </w:tr>
      <w:tr w:rsidR="00C66E4B" w:rsidRPr="004548E6" w:rsidTr="00D20A12">
        <w:trPr>
          <w:trHeight w:val="72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6510041150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39,7</w:t>
            </w:r>
          </w:p>
        </w:tc>
      </w:tr>
      <w:tr w:rsidR="00C66E4B" w:rsidRPr="004548E6" w:rsidTr="00D20A12">
        <w:trPr>
          <w:trHeight w:val="480"/>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sz w:val="20"/>
                <w:szCs w:val="20"/>
              </w:rPr>
            </w:pPr>
            <w:r w:rsidRPr="004548E6">
              <w:rPr>
                <w:b/>
                <w:bCs/>
                <w:sz w:val="20"/>
                <w:szCs w:val="20"/>
              </w:rPr>
              <w:t>Руководство и управление в сфере установленных функций</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691,3</w:t>
            </w:r>
          </w:p>
        </w:tc>
      </w:tr>
      <w:tr w:rsidR="00C66E4B" w:rsidRPr="004548E6" w:rsidTr="00D20A12">
        <w:trPr>
          <w:trHeight w:val="255"/>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Центральный аппарат</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4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sidRPr="004548E6">
              <w:rPr>
                <w:b/>
                <w:bCs/>
                <w:i/>
                <w:iCs/>
                <w:sz w:val="20"/>
                <w:szCs w:val="20"/>
              </w:rPr>
              <w:t>691,3</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6520076010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121</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150,6</w:t>
            </w:r>
          </w:p>
        </w:tc>
      </w:tr>
      <w:tr w:rsidR="00C66E4B" w:rsidRPr="004548E6" w:rsidTr="00D20A12">
        <w:trPr>
          <w:trHeight w:val="72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6520076010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129</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50,0</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121</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225,6</w:t>
            </w:r>
          </w:p>
        </w:tc>
      </w:tr>
      <w:tr w:rsidR="00C66E4B" w:rsidRPr="004548E6" w:rsidTr="00D20A12">
        <w:trPr>
          <w:trHeight w:val="72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129</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63,6</w:t>
            </w:r>
          </w:p>
        </w:tc>
      </w:tr>
      <w:tr w:rsidR="00C66E4B" w:rsidRPr="004548E6" w:rsidTr="00D20A12">
        <w:trPr>
          <w:trHeight w:val="40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6520076010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7,3</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6520041120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198,6</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Уплата налогов, сборов и иных платежей</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6520041120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850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4,8</w:t>
            </w:r>
          </w:p>
        </w:tc>
      </w:tr>
      <w:tr w:rsidR="00C66E4B" w:rsidRPr="004548E6" w:rsidTr="00D20A12">
        <w:trPr>
          <w:trHeight w:val="43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lastRenderedPageBreak/>
              <w:t>Уплата налога на имущество организаций и земельного налога</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6520041120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851</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0,8</w:t>
            </w:r>
          </w:p>
        </w:tc>
      </w:tr>
      <w:tr w:rsidR="00C66E4B" w:rsidRPr="004548E6" w:rsidTr="00D20A12">
        <w:trPr>
          <w:trHeight w:val="34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Уплата налога на транспорт</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6520041120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852</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3,0</w:t>
            </w:r>
          </w:p>
        </w:tc>
      </w:tr>
      <w:tr w:rsidR="00C66E4B" w:rsidRPr="004548E6" w:rsidTr="00D20A12">
        <w:trPr>
          <w:trHeight w:val="33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proofErr w:type="spellStart"/>
            <w:r w:rsidRPr="004548E6">
              <w:rPr>
                <w:sz w:val="20"/>
                <w:szCs w:val="20"/>
              </w:rPr>
              <w:t>Почая</w:t>
            </w:r>
            <w:proofErr w:type="spellEnd"/>
            <w:r w:rsidRPr="004548E6">
              <w:rPr>
                <w:sz w:val="20"/>
                <w:szCs w:val="20"/>
              </w:rPr>
              <w:t xml:space="preserve"> уплата налогов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6520041120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853</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1,0</w:t>
            </w:r>
          </w:p>
        </w:tc>
      </w:tr>
      <w:tr w:rsidR="00C66E4B" w:rsidRPr="004548E6" w:rsidTr="00D20A12">
        <w:trPr>
          <w:trHeight w:val="70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1920077150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0,1</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1920077150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0,1</w:t>
            </w:r>
          </w:p>
        </w:tc>
      </w:tr>
      <w:tr w:rsidR="00C66E4B" w:rsidRPr="004548E6" w:rsidTr="00D20A12">
        <w:trPr>
          <w:trHeight w:val="43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1920077150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0,1</w:t>
            </w:r>
          </w:p>
        </w:tc>
      </w:tr>
      <w:tr w:rsidR="00C66E4B" w:rsidRPr="004548E6" w:rsidTr="00D20A12">
        <w:trPr>
          <w:trHeight w:val="43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Проведение выборов в представительные органы муниципального образования Республики Мордовия</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4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07</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 </w:t>
            </w:r>
          </w:p>
        </w:tc>
      </w:tr>
      <w:tr w:rsidR="00C66E4B" w:rsidRPr="004548E6" w:rsidTr="00D20A12">
        <w:trPr>
          <w:trHeight w:val="43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07</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8910041130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 </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Резервные фонды</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11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5,0</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Резервные фонды местных администраций</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8910041180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5,0</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8910041180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5,0</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8910041180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5,0</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Прочие мероприятия</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13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2,5</w:t>
            </w:r>
          </w:p>
        </w:tc>
      </w:tr>
      <w:tr w:rsidR="00C66E4B" w:rsidRPr="004548E6" w:rsidTr="00D20A12">
        <w:trPr>
          <w:trHeight w:val="5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Иные услуги для обеспечения государственных (муниципальных) нужд по исполнению судебных решений</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8910041120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830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1,5</w:t>
            </w:r>
          </w:p>
        </w:tc>
      </w:tr>
      <w:tr w:rsidR="00C66E4B" w:rsidRPr="004548E6" w:rsidTr="00D20A12">
        <w:trPr>
          <w:trHeight w:val="72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Иные закупки товаров, работ и услуг для обеспечения государственных (муниципальных) нужд по реализации программы по профилактике терроризма и экстремизма</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8910041120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1,0</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tcPr>
          <w:p w:rsidR="00C66E4B" w:rsidRPr="004548E6" w:rsidRDefault="00C66E4B" w:rsidP="00D20A12">
            <w:pPr>
              <w:rPr>
                <w:b/>
                <w:bCs/>
                <w:sz w:val="20"/>
                <w:szCs w:val="20"/>
              </w:rPr>
            </w:pPr>
            <w:proofErr w:type="gramStart"/>
            <w:r w:rsidRPr="004548E6">
              <w:rPr>
                <w:b/>
                <w:bCs/>
                <w:sz w:val="20"/>
                <w:szCs w:val="20"/>
              </w:rPr>
              <w:t>Мобилизация  и</w:t>
            </w:r>
            <w:proofErr w:type="gramEnd"/>
            <w:r w:rsidRPr="004548E6">
              <w:rPr>
                <w:b/>
                <w:bCs/>
                <w:sz w:val="20"/>
                <w:szCs w:val="20"/>
              </w:rPr>
              <w:t xml:space="preserve"> вневойсковая подготовка</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02</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0000000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000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62,2</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1730351180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62,2</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Расходы на выплаты персоналу государственных (муниципальных) органов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1730351180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48,7</w:t>
            </w:r>
          </w:p>
        </w:tc>
      </w:tr>
      <w:tr w:rsidR="00C66E4B" w:rsidRPr="004548E6" w:rsidTr="00D20A12">
        <w:trPr>
          <w:trHeight w:val="72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Фонд оплаты труда государственных (муниципальных) органов и взносы по обязательному социальному страхованию</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1730351180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121</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37,4</w:t>
            </w:r>
          </w:p>
        </w:tc>
      </w:tr>
      <w:tr w:rsidR="00C66E4B" w:rsidRPr="004548E6" w:rsidTr="00D20A12">
        <w:trPr>
          <w:trHeight w:val="72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1730351180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129</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11,3</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02</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1730351180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13,5</w:t>
            </w:r>
          </w:p>
        </w:tc>
      </w:tr>
      <w:tr w:rsidR="00C66E4B" w:rsidRPr="004548E6" w:rsidTr="00D20A12">
        <w:trPr>
          <w:trHeight w:val="34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Обеспечение противопожарной безопасности</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03</w:t>
            </w:r>
          </w:p>
        </w:tc>
        <w:tc>
          <w:tcPr>
            <w:tcW w:w="4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10</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sidRPr="004548E6">
              <w:rPr>
                <w:b/>
                <w:bCs/>
                <w:i/>
                <w:iCs/>
                <w:sz w:val="20"/>
                <w:szCs w:val="20"/>
              </w:rPr>
              <w:t>15,0</w:t>
            </w:r>
          </w:p>
        </w:tc>
      </w:tr>
      <w:tr w:rsidR="00C66E4B" w:rsidRPr="004548E6" w:rsidTr="00D20A12">
        <w:trPr>
          <w:trHeight w:val="43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10</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8910041120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15,0</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Дорожный фонд</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04</w:t>
            </w:r>
          </w:p>
        </w:tc>
        <w:tc>
          <w:tcPr>
            <w:tcW w:w="4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09</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234,9</w:t>
            </w:r>
            <w:r w:rsidRPr="004548E6">
              <w:rPr>
                <w:sz w:val="20"/>
                <w:szCs w:val="20"/>
              </w:rPr>
              <w:t> </w:t>
            </w:r>
          </w:p>
        </w:tc>
      </w:tr>
      <w:tr w:rsidR="00C66E4B" w:rsidRPr="004548E6" w:rsidTr="00D20A12">
        <w:trPr>
          <w:trHeight w:val="52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lastRenderedPageBreak/>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04</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09</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8910042010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234,9</w:t>
            </w:r>
            <w:r w:rsidRPr="004548E6">
              <w:rPr>
                <w:sz w:val="20"/>
                <w:szCs w:val="20"/>
              </w:rPr>
              <w:t> </w:t>
            </w:r>
          </w:p>
        </w:tc>
      </w:tr>
      <w:tr w:rsidR="00C66E4B" w:rsidRPr="004548E6" w:rsidTr="00D20A12">
        <w:trPr>
          <w:trHeight w:val="255"/>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sz w:val="20"/>
                <w:szCs w:val="20"/>
              </w:rPr>
            </w:pPr>
            <w:r w:rsidRPr="004548E6">
              <w:rPr>
                <w:b/>
                <w:bCs/>
                <w:sz w:val="20"/>
                <w:szCs w:val="20"/>
              </w:rPr>
              <w:t>Жилищно-коммунальное хозяйство</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05</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93,0</w:t>
            </w:r>
          </w:p>
        </w:tc>
      </w:tr>
      <w:tr w:rsidR="00C66E4B" w:rsidRPr="004548E6" w:rsidTr="00D20A12">
        <w:trPr>
          <w:trHeight w:val="255"/>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Коммунальное хозяйство (благоустройство)</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05</w:t>
            </w:r>
          </w:p>
        </w:tc>
        <w:tc>
          <w:tcPr>
            <w:tcW w:w="4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sidRPr="004548E6">
              <w:rPr>
                <w:b/>
                <w:bCs/>
                <w:i/>
                <w:iCs/>
                <w:sz w:val="20"/>
                <w:szCs w:val="20"/>
              </w:rPr>
              <w:t>93,0</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tcPr>
          <w:p w:rsidR="00C66E4B" w:rsidRPr="004548E6" w:rsidRDefault="00C66E4B" w:rsidP="00D20A12">
            <w:pPr>
              <w:rPr>
                <w:sz w:val="20"/>
                <w:szCs w:val="20"/>
              </w:rPr>
            </w:pPr>
            <w:r w:rsidRPr="004548E6">
              <w:rPr>
                <w:sz w:val="20"/>
                <w:szCs w:val="20"/>
              </w:rPr>
              <w:t>Мероприятия по благоустройству городских и сельских поселений</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05</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8910043010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93,0</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05</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8910043010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93,0</w:t>
            </w:r>
          </w:p>
        </w:tc>
      </w:tr>
      <w:tr w:rsidR="00C66E4B" w:rsidRPr="004548E6" w:rsidTr="00D20A12">
        <w:trPr>
          <w:trHeight w:val="1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Прочая закупка товаров, работ и услуг для обеспечения государственных (муниципальных) нужд</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05</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03</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8910043010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244</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221,8</w:t>
            </w:r>
          </w:p>
        </w:tc>
      </w:tr>
      <w:tr w:rsidR="00C66E4B" w:rsidRPr="004548E6" w:rsidTr="00D20A12">
        <w:trPr>
          <w:trHeight w:val="255"/>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Культура</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08</w:t>
            </w:r>
          </w:p>
        </w:tc>
        <w:tc>
          <w:tcPr>
            <w:tcW w:w="4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00</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sidRPr="004548E6">
              <w:rPr>
                <w:b/>
                <w:bCs/>
                <w:i/>
                <w:iCs/>
                <w:sz w:val="20"/>
                <w:szCs w:val="20"/>
              </w:rPr>
              <w:t>221,8</w:t>
            </w:r>
          </w:p>
        </w:tc>
      </w:tr>
      <w:tr w:rsidR="00C66E4B" w:rsidRPr="004548E6" w:rsidTr="00D20A12">
        <w:trPr>
          <w:trHeight w:val="255"/>
        </w:trPr>
        <w:tc>
          <w:tcPr>
            <w:tcW w:w="4640" w:type="dxa"/>
            <w:tcBorders>
              <w:top w:val="single" w:sz="4" w:space="0" w:color="auto"/>
              <w:left w:val="single" w:sz="4" w:space="0" w:color="auto"/>
              <w:bottom w:val="single" w:sz="4" w:space="0" w:color="auto"/>
              <w:right w:val="single" w:sz="4" w:space="0" w:color="auto"/>
            </w:tcBorders>
          </w:tcPr>
          <w:p w:rsidR="00C66E4B" w:rsidRPr="004548E6" w:rsidRDefault="00C66E4B" w:rsidP="00D20A12">
            <w:pPr>
              <w:rPr>
                <w:b/>
                <w:bCs/>
                <w:i/>
                <w:iCs/>
                <w:sz w:val="20"/>
                <w:szCs w:val="20"/>
              </w:rPr>
            </w:pPr>
            <w:r w:rsidRPr="004548E6">
              <w:rPr>
                <w:b/>
                <w:bCs/>
                <w:i/>
                <w:iCs/>
                <w:sz w:val="20"/>
                <w:szCs w:val="20"/>
              </w:rPr>
              <w:t>Дворцы и дома культуры, другие учреждения культуры</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sidRPr="004548E6">
              <w:rPr>
                <w:b/>
                <w:bCs/>
                <w:i/>
                <w:iCs/>
                <w:sz w:val="20"/>
                <w:szCs w:val="20"/>
              </w:rPr>
              <w:t>221,8</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Обеспечение деятельности подведомственных учреждений</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8910061140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139,3</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Предоставление субсидий бюджетным, автономным учреждениям и иным некоммерческим организациям</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8910061140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600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139,3</w:t>
            </w:r>
          </w:p>
        </w:tc>
      </w:tr>
      <w:tr w:rsidR="00C66E4B" w:rsidRPr="004548E6" w:rsidTr="00D20A12">
        <w:trPr>
          <w:trHeight w:val="72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8910061140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611</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139,3</w:t>
            </w:r>
          </w:p>
        </w:tc>
      </w:tr>
      <w:tr w:rsidR="00C66E4B" w:rsidRPr="004548E6" w:rsidTr="00D20A12">
        <w:trPr>
          <w:trHeight w:val="96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proofErr w:type="spellStart"/>
            <w:r w:rsidRPr="004548E6">
              <w:rPr>
                <w:sz w:val="20"/>
                <w:szCs w:val="20"/>
              </w:rPr>
              <w:t>Софинансирование</w:t>
            </w:r>
            <w:proofErr w:type="spellEnd"/>
            <w:r w:rsidRPr="004548E6">
              <w:rPr>
                <w:sz w:val="20"/>
                <w:szCs w:val="20"/>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8910076010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82,5</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Предоставление субсидий бюджетным, автономным учреждениям и иным некоммерческим организациям</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8910076010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600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82,5</w:t>
            </w:r>
          </w:p>
        </w:tc>
      </w:tr>
      <w:tr w:rsidR="00C66E4B" w:rsidRPr="004548E6" w:rsidTr="00D20A12">
        <w:trPr>
          <w:trHeight w:val="72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08</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8910076010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611</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82,5</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Социальная политика</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922</w:t>
            </w:r>
          </w:p>
        </w:tc>
        <w:tc>
          <w:tcPr>
            <w:tcW w:w="42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10</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30,5</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Пенсионное обеспечение</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10</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8910003010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300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30,5</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Доплата к </w:t>
            </w:r>
            <w:proofErr w:type="gramStart"/>
            <w:r w:rsidRPr="004548E6">
              <w:rPr>
                <w:sz w:val="20"/>
                <w:szCs w:val="20"/>
              </w:rPr>
              <w:t>пенсии  муниципальным</w:t>
            </w:r>
            <w:proofErr w:type="gramEnd"/>
            <w:r w:rsidRPr="004548E6">
              <w:rPr>
                <w:sz w:val="20"/>
                <w:szCs w:val="20"/>
              </w:rPr>
              <w:t xml:space="preserve"> служащим</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10</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8910003010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312</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30,5</w:t>
            </w:r>
          </w:p>
        </w:tc>
      </w:tr>
      <w:tr w:rsidR="00C66E4B" w:rsidRPr="004548E6" w:rsidTr="00D20A12">
        <w:trPr>
          <w:trHeight w:val="45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Обслуживание государственного и муниципального долга</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10</w:t>
            </w:r>
            <w:r w:rsidRPr="004548E6">
              <w:rPr>
                <w:b/>
                <w:bCs/>
                <w:sz w:val="20"/>
                <w:szCs w:val="20"/>
              </w:rPr>
              <w:t>,0</w:t>
            </w:r>
          </w:p>
        </w:tc>
      </w:tr>
      <w:tr w:rsidR="00C66E4B" w:rsidRPr="004548E6" w:rsidTr="00D20A12">
        <w:trPr>
          <w:trHeight w:val="45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Обслуживание государственного внутреннего и муниципального долга</w:t>
            </w:r>
          </w:p>
        </w:tc>
        <w:tc>
          <w:tcPr>
            <w:tcW w:w="5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i/>
                <w:iCs/>
                <w:sz w:val="20"/>
                <w:szCs w:val="20"/>
              </w:rPr>
            </w:pPr>
            <w:r w:rsidRPr="004548E6">
              <w:rPr>
                <w:b/>
                <w:bCs/>
                <w:i/>
                <w:iCs/>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i/>
                <w:iCs/>
                <w:sz w:val="20"/>
                <w:szCs w:val="20"/>
              </w:rPr>
            </w:pPr>
            <w:r>
              <w:rPr>
                <w:b/>
                <w:bCs/>
                <w:i/>
                <w:iCs/>
                <w:sz w:val="20"/>
                <w:szCs w:val="20"/>
              </w:rPr>
              <w:t>10</w:t>
            </w:r>
            <w:r w:rsidRPr="004548E6">
              <w:rPr>
                <w:b/>
                <w:bCs/>
                <w:i/>
                <w:iCs/>
                <w:sz w:val="20"/>
                <w:szCs w:val="20"/>
              </w:rPr>
              <w:t>,0</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Процентные платежи по долговым обязательствам</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1700041240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10</w:t>
            </w:r>
            <w:r w:rsidRPr="004548E6">
              <w:rPr>
                <w:sz w:val="20"/>
                <w:szCs w:val="20"/>
              </w:rPr>
              <w:t>,0</w:t>
            </w:r>
          </w:p>
        </w:tc>
      </w:tr>
      <w:tr w:rsidR="00C66E4B" w:rsidRPr="004548E6" w:rsidTr="00D20A12">
        <w:trPr>
          <w:trHeight w:val="48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Процентные платежи по государственному долгу муниципального района</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1700041240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10</w:t>
            </w:r>
            <w:r w:rsidRPr="004548E6">
              <w:rPr>
                <w:sz w:val="20"/>
                <w:szCs w:val="20"/>
              </w:rPr>
              <w:t>,0</w:t>
            </w:r>
          </w:p>
        </w:tc>
      </w:tr>
      <w:tr w:rsidR="00C66E4B" w:rsidRPr="004548E6" w:rsidTr="00D20A12">
        <w:trPr>
          <w:trHeight w:val="330"/>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Обслуживание государственного (муниципального) долга</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1700041240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700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10</w:t>
            </w:r>
            <w:r w:rsidRPr="004548E6">
              <w:rPr>
                <w:sz w:val="20"/>
                <w:szCs w:val="20"/>
              </w:rPr>
              <w:t>,0</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Обслуживание муниципального долга</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922</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13</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01</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1700041240</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730</w:t>
            </w:r>
          </w:p>
        </w:tc>
        <w:tc>
          <w:tcPr>
            <w:tcW w:w="1600" w:type="dxa"/>
            <w:tcBorders>
              <w:top w:val="nil"/>
              <w:left w:val="nil"/>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10</w:t>
            </w:r>
            <w:r w:rsidRPr="004548E6">
              <w:rPr>
                <w:sz w:val="20"/>
                <w:szCs w:val="20"/>
              </w:rPr>
              <w:t>,0</w:t>
            </w:r>
          </w:p>
        </w:tc>
      </w:tr>
      <w:tr w:rsidR="00C66E4B" w:rsidRPr="004548E6" w:rsidTr="00D20A12">
        <w:trPr>
          <w:trHeight w:val="255"/>
        </w:trPr>
        <w:tc>
          <w:tcPr>
            <w:tcW w:w="464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Дефицит бюджета</w:t>
            </w:r>
          </w:p>
        </w:tc>
        <w:tc>
          <w:tcPr>
            <w:tcW w:w="50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46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22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980" w:type="dxa"/>
            <w:tcBorders>
              <w:top w:val="nil"/>
              <w:left w:val="nil"/>
              <w:bottom w:val="single" w:sz="4" w:space="0" w:color="auto"/>
              <w:right w:val="single" w:sz="4" w:space="0" w:color="auto"/>
            </w:tcBorders>
            <w:vAlign w:val="bottom"/>
          </w:tcPr>
          <w:p w:rsidR="00C66E4B" w:rsidRPr="004548E6" w:rsidRDefault="00C66E4B" w:rsidP="00D20A12">
            <w:pPr>
              <w:jc w:val="center"/>
              <w:rPr>
                <w:sz w:val="20"/>
                <w:szCs w:val="20"/>
              </w:rPr>
            </w:pPr>
            <w:r w:rsidRPr="004548E6">
              <w:rPr>
                <w:sz w:val="20"/>
                <w:szCs w:val="20"/>
              </w:rPr>
              <w:t> </w:t>
            </w:r>
          </w:p>
        </w:tc>
        <w:tc>
          <w:tcPr>
            <w:tcW w:w="160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center"/>
              <w:rPr>
                <w:b/>
                <w:bCs/>
                <w:sz w:val="20"/>
                <w:szCs w:val="20"/>
              </w:rPr>
            </w:pPr>
            <w:r>
              <w:rPr>
                <w:b/>
                <w:bCs/>
                <w:sz w:val="20"/>
                <w:szCs w:val="20"/>
              </w:rPr>
              <w:t xml:space="preserve">             15,0  </w:t>
            </w:r>
          </w:p>
        </w:tc>
      </w:tr>
    </w:tbl>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p w:rsidR="00C66E4B" w:rsidRDefault="00C66E4B" w:rsidP="00C66E4B">
      <w:pPr>
        <w:ind w:right="175"/>
        <w:rPr>
          <w:sz w:val="22"/>
          <w:szCs w:val="22"/>
        </w:rPr>
      </w:pPr>
    </w:p>
    <w:tbl>
      <w:tblPr>
        <w:tblW w:w="8940" w:type="dxa"/>
        <w:tblInd w:w="93" w:type="dxa"/>
        <w:tblLook w:val="0000" w:firstRow="0" w:lastRow="0" w:firstColumn="0" w:lastColumn="0" w:noHBand="0" w:noVBand="0"/>
      </w:tblPr>
      <w:tblGrid>
        <w:gridCol w:w="4660"/>
        <w:gridCol w:w="1398"/>
        <w:gridCol w:w="500"/>
        <w:gridCol w:w="600"/>
        <w:gridCol w:w="700"/>
        <w:gridCol w:w="1240"/>
      </w:tblGrid>
      <w:tr w:rsidR="00C66E4B" w:rsidRPr="004548E6" w:rsidTr="00D20A12">
        <w:trPr>
          <w:trHeight w:val="255"/>
        </w:trPr>
        <w:tc>
          <w:tcPr>
            <w:tcW w:w="466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Приложение7</w:t>
            </w:r>
          </w:p>
        </w:tc>
        <w:tc>
          <w:tcPr>
            <w:tcW w:w="500" w:type="dxa"/>
            <w:tcBorders>
              <w:top w:val="nil"/>
              <w:left w:val="nil"/>
              <w:bottom w:val="nil"/>
              <w:right w:val="nil"/>
            </w:tcBorders>
            <w:noWrap/>
            <w:vAlign w:val="bottom"/>
          </w:tcPr>
          <w:p w:rsidR="00C66E4B" w:rsidRPr="004548E6" w:rsidRDefault="00C66E4B" w:rsidP="00D20A12">
            <w:pPr>
              <w:jc w:val="center"/>
              <w:rPr>
                <w:sz w:val="20"/>
                <w:szCs w:val="20"/>
              </w:rPr>
            </w:pPr>
          </w:p>
        </w:tc>
        <w:tc>
          <w:tcPr>
            <w:tcW w:w="600" w:type="dxa"/>
            <w:tcBorders>
              <w:top w:val="nil"/>
              <w:left w:val="nil"/>
              <w:bottom w:val="nil"/>
              <w:right w:val="nil"/>
            </w:tcBorders>
            <w:noWrap/>
            <w:vAlign w:val="bottom"/>
          </w:tcPr>
          <w:p w:rsidR="00C66E4B" w:rsidRPr="004548E6" w:rsidRDefault="00C66E4B" w:rsidP="00D20A12">
            <w:pPr>
              <w:jc w:val="center"/>
              <w:rPr>
                <w:sz w:val="20"/>
                <w:szCs w:val="20"/>
              </w:rPr>
            </w:pPr>
          </w:p>
        </w:tc>
        <w:tc>
          <w:tcPr>
            <w:tcW w:w="700" w:type="dxa"/>
            <w:tcBorders>
              <w:top w:val="nil"/>
              <w:left w:val="nil"/>
              <w:bottom w:val="nil"/>
              <w:right w:val="nil"/>
            </w:tcBorders>
            <w:noWrap/>
            <w:vAlign w:val="bottom"/>
          </w:tcPr>
          <w:p w:rsidR="00C66E4B" w:rsidRPr="004548E6" w:rsidRDefault="00C66E4B" w:rsidP="00D20A12">
            <w:pPr>
              <w:jc w:val="center"/>
              <w:rPr>
                <w:sz w:val="20"/>
                <w:szCs w:val="20"/>
              </w:rPr>
            </w:pPr>
          </w:p>
        </w:tc>
        <w:tc>
          <w:tcPr>
            <w:tcW w:w="1240"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765"/>
        </w:trPr>
        <w:tc>
          <w:tcPr>
            <w:tcW w:w="4660" w:type="dxa"/>
            <w:tcBorders>
              <w:top w:val="nil"/>
              <w:left w:val="nil"/>
              <w:bottom w:val="nil"/>
              <w:right w:val="nil"/>
            </w:tcBorders>
            <w:noWrap/>
            <w:vAlign w:val="bottom"/>
          </w:tcPr>
          <w:p w:rsidR="00C66E4B" w:rsidRPr="004548E6" w:rsidRDefault="00C66E4B" w:rsidP="00D20A12">
            <w:pPr>
              <w:rPr>
                <w:sz w:val="20"/>
                <w:szCs w:val="20"/>
              </w:rPr>
            </w:pPr>
          </w:p>
        </w:tc>
        <w:tc>
          <w:tcPr>
            <w:tcW w:w="4280" w:type="dxa"/>
            <w:gridSpan w:val="5"/>
            <w:tcBorders>
              <w:top w:val="nil"/>
              <w:left w:val="nil"/>
              <w:bottom w:val="nil"/>
              <w:right w:val="nil"/>
            </w:tcBorders>
            <w:vAlign w:val="bottom"/>
          </w:tcPr>
          <w:p w:rsidR="00C66E4B" w:rsidRPr="004548E6" w:rsidRDefault="00C66E4B" w:rsidP="00D20A12">
            <w:pPr>
              <w:rPr>
                <w:sz w:val="20"/>
                <w:szCs w:val="20"/>
              </w:rPr>
            </w:pPr>
            <w:proofErr w:type="gramStart"/>
            <w:r w:rsidRPr="004548E6">
              <w:rPr>
                <w:sz w:val="20"/>
                <w:szCs w:val="20"/>
              </w:rPr>
              <w:t>к</w:t>
            </w:r>
            <w:proofErr w:type="gramEnd"/>
            <w:r w:rsidRPr="004548E6">
              <w:rPr>
                <w:sz w:val="20"/>
                <w:szCs w:val="20"/>
              </w:rPr>
              <w:t xml:space="preserve"> решению Совета депутатов </w:t>
            </w:r>
            <w:proofErr w:type="spellStart"/>
            <w:r w:rsidRPr="004548E6">
              <w:rPr>
                <w:sz w:val="20"/>
                <w:szCs w:val="20"/>
              </w:rPr>
              <w:t>Луньгинско-Майданского</w:t>
            </w:r>
            <w:proofErr w:type="spellEnd"/>
            <w:r w:rsidRPr="004548E6">
              <w:rPr>
                <w:sz w:val="20"/>
                <w:szCs w:val="20"/>
              </w:rPr>
              <w:t xml:space="preserve"> сельского поселения "О бюджете </w:t>
            </w:r>
            <w:proofErr w:type="spellStart"/>
            <w:r w:rsidRPr="004548E6">
              <w:rPr>
                <w:sz w:val="20"/>
                <w:szCs w:val="20"/>
              </w:rPr>
              <w:t>Луньгинско-Майданского</w:t>
            </w:r>
            <w:proofErr w:type="spellEnd"/>
            <w:r w:rsidRPr="004548E6">
              <w:rPr>
                <w:sz w:val="20"/>
                <w:szCs w:val="20"/>
              </w:rPr>
              <w:t xml:space="preserve"> сельского поселения  на 2018 год"</w:t>
            </w:r>
          </w:p>
        </w:tc>
      </w:tr>
      <w:tr w:rsidR="00C66E4B" w:rsidRPr="004548E6" w:rsidTr="00D20A12">
        <w:trPr>
          <w:trHeight w:val="15"/>
        </w:trPr>
        <w:tc>
          <w:tcPr>
            <w:tcW w:w="8940" w:type="dxa"/>
            <w:gridSpan w:val="6"/>
            <w:tcBorders>
              <w:top w:val="nil"/>
              <w:left w:val="nil"/>
              <w:bottom w:val="nil"/>
              <w:right w:val="nil"/>
            </w:tcBorders>
            <w:vAlign w:val="bottom"/>
          </w:tcPr>
          <w:p w:rsidR="00C66E4B" w:rsidRPr="004548E6" w:rsidRDefault="00C66E4B" w:rsidP="00D20A12">
            <w:pPr>
              <w:jc w:val="center"/>
              <w:rPr>
                <w:sz w:val="20"/>
                <w:szCs w:val="20"/>
              </w:rPr>
            </w:pPr>
          </w:p>
        </w:tc>
      </w:tr>
      <w:tr w:rsidR="00C66E4B" w:rsidRPr="004548E6" w:rsidTr="00D20A12">
        <w:trPr>
          <w:trHeight w:val="1080"/>
        </w:trPr>
        <w:tc>
          <w:tcPr>
            <w:tcW w:w="8940" w:type="dxa"/>
            <w:gridSpan w:val="6"/>
            <w:tcBorders>
              <w:top w:val="nil"/>
              <w:left w:val="nil"/>
              <w:bottom w:val="nil"/>
              <w:right w:val="nil"/>
            </w:tcBorders>
            <w:vAlign w:val="bottom"/>
          </w:tcPr>
          <w:p w:rsidR="00C66E4B" w:rsidRPr="004548E6" w:rsidRDefault="00C66E4B" w:rsidP="00D20A12">
            <w:pPr>
              <w:jc w:val="center"/>
              <w:rPr>
                <w:sz w:val="20"/>
                <w:szCs w:val="20"/>
              </w:rPr>
            </w:pPr>
            <w:r w:rsidRPr="004548E6">
              <w:rPr>
                <w:sz w:val="20"/>
                <w:szCs w:val="20"/>
              </w:rPr>
              <w:t xml:space="preserve">РАСПРЕДЕЛЕНИЕ БЮДЖЕТНЫХ </w:t>
            </w:r>
            <w:proofErr w:type="gramStart"/>
            <w:r w:rsidRPr="004548E6">
              <w:rPr>
                <w:sz w:val="20"/>
                <w:szCs w:val="20"/>
              </w:rPr>
              <w:t>АССИГНОВАНИЙ  БЮДЖЕТА</w:t>
            </w:r>
            <w:proofErr w:type="gramEnd"/>
            <w:r w:rsidRPr="004548E6">
              <w:rPr>
                <w:sz w:val="20"/>
                <w:szCs w:val="20"/>
              </w:rPr>
              <w:t xml:space="preserve"> </w:t>
            </w:r>
            <w:proofErr w:type="spellStart"/>
            <w:r w:rsidRPr="004548E6">
              <w:rPr>
                <w:sz w:val="20"/>
                <w:szCs w:val="20"/>
              </w:rPr>
              <w:t>Луньгинско-Майданского</w:t>
            </w:r>
            <w:proofErr w:type="spellEnd"/>
            <w:r w:rsidRPr="004548E6">
              <w:rPr>
                <w:sz w:val="20"/>
                <w:szCs w:val="20"/>
              </w:rPr>
              <w:t xml:space="preserve">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 </w:t>
            </w:r>
            <w:proofErr w:type="spellStart"/>
            <w:r w:rsidRPr="004548E6">
              <w:rPr>
                <w:sz w:val="20"/>
                <w:szCs w:val="20"/>
              </w:rPr>
              <w:t>Луньгинско-Майданского</w:t>
            </w:r>
            <w:proofErr w:type="spellEnd"/>
            <w:r w:rsidRPr="004548E6">
              <w:rPr>
                <w:sz w:val="20"/>
                <w:szCs w:val="20"/>
              </w:rPr>
              <w:t xml:space="preserve"> СЕЛЬСКОГО ПОСЕЛЕНИЯ НА 2018 год</w:t>
            </w:r>
          </w:p>
        </w:tc>
      </w:tr>
      <w:tr w:rsidR="00C66E4B" w:rsidRPr="004548E6" w:rsidTr="00D20A12">
        <w:trPr>
          <w:trHeight w:val="255"/>
        </w:trPr>
        <w:tc>
          <w:tcPr>
            <w:tcW w:w="4660" w:type="dxa"/>
            <w:tcBorders>
              <w:top w:val="nil"/>
              <w:left w:val="nil"/>
              <w:bottom w:val="nil"/>
              <w:right w:val="nil"/>
            </w:tcBorders>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rPr>
                <w:sz w:val="20"/>
                <w:szCs w:val="20"/>
              </w:rPr>
            </w:pPr>
          </w:p>
        </w:tc>
        <w:tc>
          <w:tcPr>
            <w:tcW w:w="500" w:type="dxa"/>
            <w:tcBorders>
              <w:top w:val="nil"/>
              <w:left w:val="nil"/>
              <w:bottom w:val="nil"/>
              <w:right w:val="nil"/>
            </w:tcBorders>
            <w:noWrap/>
            <w:vAlign w:val="bottom"/>
          </w:tcPr>
          <w:p w:rsidR="00C66E4B" w:rsidRPr="004548E6" w:rsidRDefault="00C66E4B" w:rsidP="00D20A12">
            <w:pPr>
              <w:jc w:val="center"/>
              <w:rPr>
                <w:sz w:val="20"/>
                <w:szCs w:val="20"/>
              </w:rPr>
            </w:pPr>
          </w:p>
        </w:tc>
        <w:tc>
          <w:tcPr>
            <w:tcW w:w="600" w:type="dxa"/>
            <w:tcBorders>
              <w:top w:val="nil"/>
              <w:left w:val="nil"/>
              <w:bottom w:val="nil"/>
              <w:right w:val="nil"/>
            </w:tcBorders>
            <w:noWrap/>
            <w:vAlign w:val="bottom"/>
          </w:tcPr>
          <w:p w:rsidR="00C66E4B" w:rsidRPr="004548E6" w:rsidRDefault="00C66E4B" w:rsidP="00D20A12">
            <w:pPr>
              <w:jc w:val="center"/>
              <w:rPr>
                <w:sz w:val="20"/>
                <w:szCs w:val="20"/>
              </w:rPr>
            </w:pPr>
          </w:p>
        </w:tc>
        <w:tc>
          <w:tcPr>
            <w:tcW w:w="700" w:type="dxa"/>
            <w:tcBorders>
              <w:top w:val="nil"/>
              <w:left w:val="nil"/>
              <w:bottom w:val="nil"/>
              <w:right w:val="nil"/>
            </w:tcBorders>
            <w:noWrap/>
            <w:vAlign w:val="bottom"/>
          </w:tcPr>
          <w:p w:rsidR="00C66E4B" w:rsidRPr="004548E6" w:rsidRDefault="00C66E4B" w:rsidP="00D20A12">
            <w:pPr>
              <w:jc w:val="center"/>
              <w:rPr>
                <w:sz w:val="20"/>
                <w:szCs w:val="20"/>
              </w:rPr>
            </w:pP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w:t>
            </w:r>
            <w:proofErr w:type="spellStart"/>
            <w:r w:rsidRPr="004548E6">
              <w:rPr>
                <w:sz w:val="20"/>
                <w:szCs w:val="20"/>
              </w:rPr>
              <w:t>тыс.руб</w:t>
            </w:r>
            <w:proofErr w:type="spellEnd"/>
            <w:r w:rsidRPr="004548E6">
              <w:rPr>
                <w:sz w:val="20"/>
                <w:szCs w:val="20"/>
              </w:rPr>
              <w:t>)</w:t>
            </w:r>
          </w:p>
        </w:tc>
      </w:tr>
      <w:tr w:rsidR="00C66E4B" w:rsidRPr="004548E6" w:rsidTr="00D20A12">
        <w:trPr>
          <w:trHeight w:val="255"/>
        </w:trPr>
        <w:tc>
          <w:tcPr>
            <w:tcW w:w="4660" w:type="dxa"/>
            <w:vMerge w:val="restart"/>
            <w:tcBorders>
              <w:top w:val="single" w:sz="4" w:space="0" w:color="auto"/>
              <w:left w:val="single" w:sz="4" w:space="0" w:color="auto"/>
              <w:bottom w:val="single" w:sz="4" w:space="0" w:color="auto"/>
              <w:right w:val="single" w:sz="4" w:space="0" w:color="auto"/>
            </w:tcBorders>
          </w:tcPr>
          <w:p w:rsidR="00C66E4B" w:rsidRPr="004548E6" w:rsidRDefault="00C66E4B" w:rsidP="00D20A12">
            <w:pPr>
              <w:jc w:val="center"/>
              <w:rPr>
                <w:b/>
                <w:bCs/>
                <w:sz w:val="20"/>
                <w:szCs w:val="20"/>
              </w:rPr>
            </w:pPr>
            <w:r w:rsidRPr="004548E6">
              <w:rPr>
                <w:b/>
                <w:bCs/>
                <w:sz w:val="20"/>
                <w:szCs w:val="20"/>
              </w:rPr>
              <w:t>Наименование</w:t>
            </w:r>
          </w:p>
        </w:tc>
        <w:tc>
          <w:tcPr>
            <w:tcW w:w="1240" w:type="dxa"/>
            <w:vMerge w:val="restart"/>
            <w:tcBorders>
              <w:top w:val="single" w:sz="4" w:space="0" w:color="auto"/>
              <w:left w:val="single" w:sz="4" w:space="0" w:color="auto"/>
              <w:bottom w:val="single" w:sz="4" w:space="0" w:color="000000"/>
              <w:right w:val="single" w:sz="4" w:space="0" w:color="auto"/>
            </w:tcBorders>
            <w:noWrap/>
            <w:vAlign w:val="bottom"/>
          </w:tcPr>
          <w:p w:rsidR="00C66E4B" w:rsidRPr="004548E6" w:rsidRDefault="00C66E4B" w:rsidP="00D20A12">
            <w:pPr>
              <w:jc w:val="center"/>
              <w:rPr>
                <w:b/>
                <w:bCs/>
                <w:sz w:val="20"/>
                <w:szCs w:val="20"/>
              </w:rPr>
            </w:pPr>
            <w:proofErr w:type="spellStart"/>
            <w:r w:rsidRPr="004548E6">
              <w:rPr>
                <w:b/>
                <w:bCs/>
                <w:sz w:val="20"/>
                <w:szCs w:val="20"/>
              </w:rPr>
              <w:t>Цср</w:t>
            </w:r>
            <w:proofErr w:type="spellEnd"/>
          </w:p>
        </w:tc>
        <w:tc>
          <w:tcPr>
            <w:tcW w:w="500" w:type="dxa"/>
            <w:vMerge w:val="restart"/>
            <w:tcBorders>
              <w:top w:val="single" w:sz="4" w:space="0" w:color="auto"/>
              <w:left w:val="single" w:sz="4" w:space="0" w:color="auto"/>
              <w:bottom w:val="single" w:sz="4" w:space="0" w:color="auto"/>
              <w:right w:val="single" w:sz="4" w:space="0" w:color="auto"/>
            </w:tcBorders>
            <w:noWrap/>
            <w:vAlign w:val="bottom"/>
          </w:tcPr>
          <w:p w:rsidR="00C66E4B" w:rsidRPr="004548E6" w:rsidRDefault="00C66E4B" w:rsidP="00D20A12">
            <w:pPr>
              <w:jc w:val="center"/>
              <w:rPr>
                <w:b/>
                <w:bCs/>
                <w:sz w:val="20"/>
                <w:szCs w:val="20"/>
              </w:rPr>
            </w:pPr>
            <w:proofErr w:type="spellStart"/>
            <w:r w:rsidRPr="004548E6">
              <w:rPr>
                <w:b/>
                <w:bCs/>
                <w:sz w:val="20"/>
                <w:szCs w:val="20"/>
              </w:rPr>
              <w:t>Рз</w:t>
            </w:r>
            <w:proofErr w:type="spellEnd"/>
          </w:p>
        </w:tc>
        <w:tc>
          <w:tcPr>
            <w:tcW w:w="600" w:type="dxa"/>
            <w:vMerge w:val="restart"/>
            <w:tcBorders>
              <w:top w:val="single" w:sz="4" w:space="0" w:color="auto"/>
              <w:left w:val="single" w:sz="4" w:space="0" w:color="auto"/>
              <w:bottom w:val="single" w:sz="4" w:space="0" w:color="auto"/>
              <w:right w:val="single" w:sz="4" w:space="0" w:color="auto"/>
            </w:tcBorders>
            <w:noWrap/>
            <w:vAlign w:val="bottom"/>
          </w:tcPr>
          <w:p w:rsidR="00C66E4B" w:rsidRPr="004548E6" w:rsidRDefault="00C66E4B" w:rsidP="00D20A12">
            <w:pPr>
              <w:jc w:val="center"/>
              <w:rPr>
                <w:b/>
                <w:bCs/>
                <w:sz w:val="20"/>
                <w:szCs w:val="20"/>
              </w:rPr>
            </w:pPr>
            <w:proofErr w:type="spellStart"/>
            <w:r w:rsidRPr="004548E6">
              <w:rPr>
                <w:b/>
                <w:bCs/>
                <w:sz w:val="20"/>
                <w:szCs w:val="20"/>
              </w:rPr>
              <w:t>Прз</w:t>
            </w:r>
            <w:proofErr w:type="spellEnd"/>
          </w:p>
        </w:tc>
        <w:tc>
          <w:tcPr>
            <w:tcW w:w="700" w:type="dxa"/>
            <w:vMerge w:val="restart"/>
            <w:tcBorders>
              <w:top w:val="single" w:sz="4" w:space="0" w:color="auto"/>
              <w:left w:val="single" w:sz="4" w:space="0" w:color="auto"/>
              <w:bottom w:val="single" w:sz="4" w:space="0" w:color="auto"/>
              <w:right w:val="single" w:sz="4" w:space="0" w:color="auto"/>
            </w:tcBorders>
            <w:noWrap/>
            <w:vAlign w:val="bottom"/>
          </w:tcPr>
          <w:p w:rsidR="00C66E4B" w:rsidRPr="004548E6" w:rsidRDefault="00C66E4B" w:rsidP="00D20A12">
            <w:pPr>
              <w:jc w:val="center"/>
              <w:rPr>
                <w:b/>
                <w:bCs/>
                <w:sz w:val="20"/>
                <w:szCs w:val="20"/>
              </w:rPr>
            </w:pPr>
            <w:proofErr w:type="spellStart"/>
            <w:r w:rsidRPr="004548E6">
              <w:rPr>
                <w:b/>
                <w:bCs/>
                <w:sz w:val="20"/>
                <w:szCs w:val="20"/>
              </w:rPr>
              <w:t>Адм</w:t>
            </w:r>
            <w:proofErr w:type="spellEnd"/>
          </w:p>
        </w:tc>
        <w:tc>
          <w:tcPr>
            <w:tcW w:w="1240" w:type="dxa"/>
            <w:vMerge w:val="restart"/>
            <w:tcBorders>
              <w:top w:val="single" w:sz="4" w:space="0" w:color="auto"/>
              <w:left w:val="single" w:sz="4" w:space="0" w:color="auto"/>
              <w:bottom w:val="single" w:sz="4" w:space="0" w:color="000000"/>
              <w:right w:val="single" w:sz="4" w:space="0" w:color="auto"/>
            </w:tcBorders>
            <w:vAlign w:val="bottom"/>
          </w:tcPr>
          <w:p w:rsidR="00C66E4B" w:rsidRPr="004548E6" w:rsidRDefault="00C66E4B" w:rsidP="00D20A12">
            <w:pPr>
              <w:jc w:val="center"/>
              <w:rPr>
                <w:b/>
                <w:bCs/>
                <w:sz w:val="20"/>
                <w:szCs w:val="20"/>
              </w:rPr>
            </w:pPr>
            <w:r w:rsidRPr="004548E6">
              <w:rPr>
                <w:b/>
                <w:bCs/>
                <w:sz w:val="20"/>
                <w:szCs w:val="20"/>
              </w:rPr>
              <w:t>Сумма</w:t>
            </w:r>
          </w:p>
        </w:tc>
      </w:tr>
      <w:tr w:rsidR="00C66E4B" w:rsidRPr="004548E6" w:rsidTr="00D20A12">
        <w:trPr>
          <w:trHeight w:val="255"/>
        </w:trPr>
        <w:tc>
          <w:tcPr>
            <w:tcW w:w="4660" w:type="dxa"/>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b/>
                <w:bCs/>
                <w:sz w:val="20"/>
                <w:szCs w:val="20"/>
              </w:rPr>
            </w:pPr>
          </w:p>
        </w:tc>
        <w:tc>
          <w:tcPr>
            <w:tcW w:w="1240" w:type="dxa"/>
            <w:vMerge/>
            <w:tcBorders>
              <w:top w:val="single" w:sz="4" w:space="0" w:color="auto"/>
              <w:left w:val="single" w:sz="4" w:space="0" w:color="auto"/>
              <w:bottom w:val="single" w:sz="4" w:space="0" w:color="000000"/>
              <w:right w:val="single" w:sz="4" w:space="0" w:color="auto"/>
            </w:tcBorders>
            <w:vAlign w:val="center"/>
          </w:tcPr>
          <w:p w:rsidR="00C66E4B" w:rsidRPr="004548E6" w:rsidRDefault="00C66E4B" w:rsidP="00D20A12">
            <w:pPr>
              <w:rPr>
                <w:b/>
                <w:bCs/>
                <w:sz w:val="20"/>
                <w:szCs w:val="20"/>
              </w:rPr>
            </w:pPr>
          </w:p>
        </w:tc>
        <w:tc>
          <w:tcPr>
            <w:tcW w:w="500" w:type="dxa"/>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b/>
                <w:bCs/>
                <w:sz w:val="20"/>
                <w:szCs w:val="20"/>
              </w:rPr>
            </w:pPr>
          </w:p>
        </w:tc>
        <w:tc>
          <w:tcPr>
            <w:tcW w:w="600" w:type="dxa"/>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b/>
                <w:bCs/>
                <w:sz w:val="20"/>
                <w:szCs w:val="20"/>
              </w:rPr>
            </w:pPr>
          </w:p>
        </w:tc>
        <w:tc>
          <w:tcPr>
            <w:tcW w:w="700" w:type="dxa"/>
            <w:vMerge/>
            <w:tcBorders>
              <w:top w:val="single" w:sz="4" w:space="0" w:color="auto"/>
              <w:left w:val="single" w:sz="4" w:space="0" w:color="auto"/>
              <w:bottom w:val="single" w:sz="4" w:space="0" w:color="auto"/>
              <w:right w:val="single" w:sz="4" w:space="0" w:color="auto"/>
            </w:tcBorders>
            <w:vAlign w:val="center"/>
          </w:tcPr>
          <w:p w:rsidR="00C66E4B" w:rsidRPr="004548E6" w:rsidRDefault="00C66E4B" w:rsidP="00D20A12">
            <w:pPr>
              <w:rPr>
                <w:b/>
                <w:bCs/>
                <w:sz w:val="20"/>
                <w:szCs w:val="20"/>
              </w:rPr>
            </w:pPr>
          </w:p>
        </w:tc>
        <w:tc>
          <w:tcPr>
            <w:tcW w:w="1240" w:type="dxa"/>
            <w:vMerge/>
            <w:tcBorders>
              <w:top w:val="single" w:sz="4" w:space="0" w:color="auto"/>
              <w:left w:val="single" w:sz="4" w:space="0" w:color="auto"/>
              <w:bottom w:val="single" w:sz="4" w:space="0" w:color="000000"/>
              <w:right w:val="single" w:sz="4" w:space="0" w:color="auto"/>
            </w:tcBorders>
            <w:vAlign w:val="center"/>
          </w:tcPr>
          <w:p w:rsidR="00C66E4B" w:rsidRPr="004548E6" w:rsidRDefault="00C66E4B" w:rsidP="00D20A12">
            <w:pPr>
              <w:rPr>
                <w:b/>
                <w:bCs/>
                <w:sz w:val="20"/>
                <w:szCs w:val="20"/>
              </w:rPr>
            </w:pPr>
          </w:p>
        </w:tc>
      </w:tr>
      <w:tr w:rsidR="00C66E4B" w:rsidRPr="004548E6" w:rsidTr="00D20A12">
        <w:trPr>
          <w:trHeight w:val="255"/>
        </w:trPr>
        <w:tc>
          <w:tcPr>
            <w:tcW w:w="4660" w:type="dxa"/>
            <w:tcBorders>
              <w:top w:val="nil"/>
              <w:left w:val="single" w:sz="4" w:space="0" w:color="auto"/>
              <w:bottom w:val="single" w:sz="4" w:space="0" w:color="auto"/>
              <w:right w:val="single" w:sz="4" w:space="0" w:color="auto"/>
            </w:tcBorders>
          </w:tcPr>
          <w:p w:rsidR="00C66E4B" w:rsidRPr="004548E6" w:rsidRDefault="00C66E4B" w:rsidP="00D20A12">
            <w:pPr>
              <w:jc w:val="center"/>
              <w:rPr>
                <w:b/>
                <w:bCs/>
                <w:sz w:val="20"/>
                <w:szCs w:val="20"/>
              </w:rPr>
            </w:pPr>
            <w:r w:rsidRPr="004548E6">
              <w:rPr>
                <w:b/>
                <w:bCs/>
                <w:sz w:val="20"/>
                <w:szCs w:val="20"/>
              </w:rPr>
              <w:t>1</w:t>
            </w:r>
          </w:p>
        </w:tc>
        <w:tc>
          <w:tcPr>
            <w:tcW w:w="1240" w:type="dxa"/>
            <w:tcBorders>
              <w:top w:val="nil"/>
              <w:left w:val="nil"/>
              <w:bottom w:val="single" w:sz="4" w:space="0" w:color="auto"/>
              <w:right w:val="single" w:sz="4" w:space="0" w:color="auto"/>
            </w:tcBorders>
            <w:noWrap/>
            <w:vAlign w:val="bottom"/>
          </w:tcPr>
          <w:p w:rsidR="00C66E4B" w:rsidRPr="004548E6" w:rsidRDefault="00C66E4B" w:rsidP="00D20A12">
            <w:pPr>
              <w:jc w:val="center"/>
              <w:rPr>
                <w:b/>
                <w:bCs/>
                <w:sz w:val="20"/>
                <w:szCs w:val="20"/>
              </w:rPr>
            </w:pPr>
            <w:r w:rsidRPr="004548E6">
              <w:rPr>
                <w:b/>
                <w:bCs/>
                <w:sz w:val="20"/>
                <w:szCs w:val="20"/>
              </w:rPr>
              <w:t>5</w:t>
            </w:r>
          </w:p>
        </w:tc>
        <w:tc>
          <w:tcPr>
            <w:tcW w:w="500" w:type="dxa"/>
            <w:tcBorders>
              <w:top w:val="nil"/>
              <w:left w:val="nil"/>
              <w:bottom w:val="single" w:sz="4" w:space="0" w:color="auto"/>
              <w:right w:val="single" w:sz="4" w:space="0" w:color="auto"/>
            </w:tcBorders>
            <w:noWrap/>
            <w:vAlign w:val="bottom"/>
          </w:tcPr>
          <w:p w:rsidR="00C66E4B" w:rsidRPr="004548E6" w:rsidRDefault="00C66E4B" w:rsidP="00D20A12">
            <w:pPr>
              <w:jc w:val="center"/>
              <w:rPr>
                <w:b/>
                <w:bCs/>
                <w:sz w:val="20"/>
                <w:szCs w:val="20"/>
              </w:rPr>
            </w:pPr>
            <w:r w:rsidRPr="004548E6">
              <w:rPr>
                <w:b/>
                <w:bCs/>
                <w:sz w:val="20"/>
                <w:szCs w:val="20"/>
              </w:rPr>
              <w:t>3</w:t>
            </w:r>
          </w:p>
        </w:tc>
        <w:tc>
          <w:tcPr>
            <w:tcW w:w="600" w:type="dxa"/>
            <w:tcBorders>
              <w:top w:val="nil"/>
              <w:left w:val="nil"/>
              <w:bottom w:val="single" w:sz="4" w:space="0" w:color="auto"/>
              <w:right w:val="single" w:sz="4" w:space="0" w:color="auto"/>
            </w:tcBorders>
            <w:noWrap/>
            <w:vAlign w:val="bottom"/>
          </w:tcPr>
          <w:p w:rsidR="00C66E4B" w:rsidRPr="004548E6" w:rsidRDefault="00C66E4B" w:rsidP="00D20A12">
            <w:pPr>
              <w:jc w:val="center"/>
              <w:rPr>
                <w:b/>
                <w:bCs/>
                <w:sz w:val="20"/>
                <w:szCs w:val="20"/>
              </w:rPr>
            </w:pPr>
            <w:r w:rsidRPr="004548E6">
              <w:rPr>
                <w:b/>
                <w:bCs/>
                <w:sz w:val="20"/>
                <w:szCs w:val="20"/>
              </w:rPr>
              <w:t>4</w:t>
            </w:r>
          </w:p>
        </w:tc>
        <w:tc>
          <w:tcPr>
            <w:tcW w:w="700" w:type="dxa"/>
            <w:tcBorders>
              <w:top w:val="nil"/>
              <w:left w:val="nil"/>
              <w:bottom w:val="single" w:sz="4" w:space="0" w:color="auto"/>
              <w:right w:val="single" w:sz="4" w:space="0" w:color="auto"/>
            </w:tcBorders>
            <w:noWrap/>
            <w:vAlign w:val="bottom"/>
          </w:tcPr>
          <w:p w:rsidR="00C66E4B" w:rsidRPr="004548E6" w:rsidRDefault="00C66E4B" w:rsidP="00D20A12">
            <w:pPr>
              <w:jc w:val="center"/>
              <w:rPr>
                <w:b/>
                <w:bCs/>
                <w:sz w:val="20"/>
                <w:szCs w:val="20"/>
              </w:rPr>
            </w:pPr>
            <w:r w:rsidRPr="004548E6">
              <w:rPr>
                <w:b/>
                <w:bCs/>
                <w:sz w:val="20"/>
                <w:szCs w:val="20"/>
              </w:rPr>
              <w:t>2</w:t>
            </w:r>
          </w:p>
        </w:tc>
        <w:tc>
          <w:tcPr>
            <w:tcW w:w="1240" w:type="dxa"/>
            <w:tcBorders>
              <w:top w:val="nil"/>
              <w:left w:val="nil"/>
              <w:bottom w:val="single" w:sz="4" w:space="0" w:color="auto"/>
              <w:right w:val="single" w:sz="4" w:space="0" w:color="auto"/>
            </w:tcBorders>
            <w:noWrap/>
            <w:vAlign w:val="bottom"/>
          </w:tcPr>
          <w:p w:rsidR="00C66E4B" w:rsidRPr="004548E6" w:rsidRDefault="00C66E4B" w:rsidP="00D20A12">
            <w:pPr>
              <w:jc w:val="center"/>
              <w:rPr>
                <w:b/>
                <w:bCs/>
                <w:sz w:val="20"/>
                <w:szCs w:val="20"/>
              </w:rPr>
            </w:pPr>
            <w:r w:rsidRPr="004548E6">
              <w:rPr>
                <w:b/>
                <w:bCs/>
                <w:sz w:val="20"/>
                <w:szCs w:val="20"/>
              </w:rPr>
              <w:t>7</w:t>
            </w:r>
          </w:p>
        </w:tc>
      </w:tr>
      <w:tr w:rsidR="00C66E4B" w:rsidRPr="004548E6" w:rsidTr="00D20A12">
        <w:trPr>
          <w:trHeight w:val="300"/>
        </w:trPr>
        <w:tc>
          <w:tcPr>
            <w:tcW w:w="466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b/>
                <w:bCs/>
                <w:sz w:val="20"/>
                <w:szCs w:val="20"/>
              </w:rPr>
            </w:pPr>
            <w:r w:rsidRPr="004548E6">
              <w:rPr>
                <w:b/>
                <w:bCs/>
                <w:sz w:val="20"/>
                <w:szCs w:val="20"/>
              </w:rPr>
              <w:t>Всего</w:t>
            </w:r>
          </w:p>
        </w:tc>
        <w:tc>
          <w:tcPr>
            <w:tcW w:w="1240" w:type="dxa"/>
            <w:tcBorders>
              <w:top w:val="nil"/>
              <w:left w:val="nil"/>
              <w:bottom w:val="single" w:sz="4" w:space="0" w:color="auto"/>
              <w:right w:val="single" w:sz="4" w:space="0" w:color="auto"/>
            </w:tcBorders>
            <w:noWrap/>
            <w:vAlign w:val="bottom"/>
          </w:tcPr>
          <w:p w:rsidR="00C66E4B" w:rsidRPr="004548E6" w:rsidRDefault="00C66E4B" w:rsidP="00D20A12">
            <w:pPr>
              <w:rPr>
                <w:b/>
                <w:bCs/>
                <w:sz w:val="20"/>
                <w:szCs w:val="20"/>
              </w:rPr>
            </w:pPr>
            <w:r w:rsidRPr="004548E6">
              <w:rPr>
                <w:b/>
                <w:bCs/>
                <w:sz w:val="20"/>
                <w:szCs w:val="20"/>
              </w:rPr>
              <w:t> </w:t>
            </w:r>
          </w:p>
        </w:tc>
        <w:tc>
          <w:tcPr>
            <w:tcW w:w="500" w:type="dxa"/>
            <w:tcBorders>
              <w:top w:val="nil"/>
              <w:left w:val="nil"/>
              <w:bottom w:val="single" w:sz="4" w:space="0" w:color="auto"/>
              <w:right w:val="single" w:sz="4" w:space="0" w:color="auto"/>
            </w:tcBorders>
            <w:noWrap/>
            <w:vAlign w:val="bottom"/>
          </w:tcPr>
          <w:p w:rsidR="00C66E4B" w:rsidRPr="004548E6" w:rsidRDefault="00C66E4B" w:rsidP="00D20A12">
            <w:pPr>
              <w:jc w:val="center"/>
              <w:rPr>
                <w:b/>
                <w:bCs/>
                <w:sz w:val="20"/>
                <w:szCs w:val="20"/>
              </w:rPr>
            </w:pPr>
            <w:r w:rsidRPr="004548E6">
              <w:rPr>
                <w:b/>
                <w:bCs/>
                <w:sz w:val="20"/>
                <w:szCs w:val="20"/>
              </w:rPr>
              <w:t> </w:t>
            </w:r>
          </w:p>
        </w:tc>
        <w:tc>
          <w:tcPr>
            <w:tcW w:w="600" w:type="dxa"/>
            <w:tcBorders>
              <w:top w:val="nil"/>
              <w:left w:val="nil"/>
              <w:bottom w:val="single" w:sz="4" w:space="0" w:color="auto"/>
              <w:right w:val="single" w:sz="4" w:space="0" w:color="auto"/>
            </w:tcBorders>
            <w:noWrap/>
            <w:vAlign w:val="bottom"/>
          </w:tcPr>
          <w:p w:rsidR="00C66E4B" w:rsidRPr="004548E6" w:rsidRDefault="00C66E4B" w:rsidP="00D20A12">
            <w:pPr>
              <w:jc w:val="center"/>
              <w:rPr>
                <w:b/>
                <w:bCs/>
                <w:sz w:val="20"/>
                <w:szCs w:val="20"/>
              </w:rPr>
            </w:pPr>
            <w:r w:rsidRPr="004548E6">
              <w:rPr>
                <w:b/>
                <w:bCs/>
                <w:sz w:val="20"/>
                <w:szCs w:val="20"/>
              </w:rPr>
              <w:t> </w:t>
            </w:r>
          </w:p>
        </w:tc>
        <w:tc>
          <w:tcPr>
            <w:tcW w:w="700" w:type="dxa"/>
            <w:tcBorders>
              <w:top w:val="nil"/>
              <w:left w:val="nil"/>
              <w:bottom w:val="single" w:sz="4" w:space="0" w:color="auto"/>
              <w:right w:val="single" w:sz="4" w:space="0" w:color="auto"/>
            </w:tcBorders>
            <w:noWrap/>
            <w:vAlign w:val="bottom"/>
          </w:tcPr>
          <w:p w:rsidR="00C66E4B" w:rsidRPr="004548E6" w:rsidRDefault="00C66E4B" w:rsidP="00D20A12">
            <w:pPr>
              <w:jc w:val="center"/>
              <w:rPr>
                <w:b/>
                <w:bCs/>
                <w:sz w:val="20"/>
                <w:szCs w:val="20"/>
              </w:rPr>
            </w:pPr>
            <w:r w:rsidRPr="004548E6">
              <w:rPr>
                <w:b/>
                <w:bCs/>
                <w:sz w:val="20"/>
                <w:szCs w:val="20"/>
              </w:rPr>
              <w:t> </w:t>
            </w:r>
          </w:p>
        </w:tc>
        <w:tc>
          <w:tcPr>
            <w:tcW w:w="124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1652,8</w:t>
            </w:r>
          </w:p>
        </w:tc>
      </w:tr>
      <w:tr w:rsidR="00C66E4B" w:rsidRPr="004548E6" w:rsidTr="00D20A12">
        <w:trPr>
          <w:trHeight w:val="30"/>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Всего</w:t>
            </w:r>
          </w:p>
        </w:tc>
        <w:tc>
          <w:tcPr>
            <w:tcW w:w="1240" w:type="dxa"/>
            <w:tcBorders>
              <w:top w:val="nil"/>
              <w:left w:val="nil"/>
              <w:bottom w:val="nil"/>
              <w:right w:val="nil"/>
            </w:tcBorders>
            <w:noWrap/>
            <w:vAlign w:val="bottom"/>
          </w:tcPr>
          <w:p w:rsidR="00C66E4B" w:rsidRPr="004548E6" w:rsidRDefault="00C66E4B" w:rsidP="00D20A12">
            <w:pPr>
              <w:rPr>
                <w:sz w:val="20"/>
                <w:szCs w:val="20"/>
              </w:rPr>
            </w:pPr>
          </w:p>
        </w:tc>
        <w:tc>
          <w:tcPr>
            <w:tcW w:w="500" w:type="dxa"/>
            <w:tcBorders>
              <w:top w:val="nil"/>
              <w:left w:val="nil"/>
              <w:bottom w:val="nil"/>
              <w:right w:val="nil"/>
            </w:tcBorders>
            <w:noWrap/>
            <w:vAlign w:val="bottom"/>
          </w:tcPr>
          <w:p w:rsidR="00C66E4B" w:rsidRPr="004548E6" w:rsidRDefault="00C66E4B" w:rsidP="00D20A12">
            <w:pPr>
              <w:rPr>
                <w:sz w:val="20"/>
                <w:szCs w:val="20"/>
              </w:rPr>
            </w:pPr>
          </w:p>
        </w:tc>
        <w:tc>
          <w:tcPr>
            <w:tcW w:w="600" w:type="dxa"/>
            <w:tcBorders>
              <w:top w:val="nil"/>
              <w:left w:val="nil"/>
              <w:bottom w:val="nil"/>
              <w:right w:val="nil"/>
            </w:tcBorders>
            <w:noWrap/>
            <w:vAlign w:val="bottom"/>
          </w:tcPr>
          <w:p w:rsidR="00C66E4B" w:rsidRPr="004548E6" w:rsidRDefault="00C66E4B" w:rsidP="00D20A12">
            <w:pPr>
              <w:rPr>
                <w:sz w:val="20"/>
                <w:szCs w:val="20"/>
              </w:rPr>
            </w:pP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Pr>
                <w:b/>
                <w:bCs/>
                <w:sz w:val="20"/>
                <w:szCs w:val="20"/>
              </w:rPr>
              <w:t>1652,8</w:t>
            </w:r>
          </w:p>
        </w:tc>
      </w:tr>
      <w:tr w:rsidR="00C66E4B" w:rsidRPr="004548E6" w:rsidTr="00D20A12">
        <w:trPr>
          <w:trHeight w:val="495"/>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 xml:space="preserve">Подпрограмма "Повышение эффективности межбюджетных отношений" </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17 3</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02</w:t>
            </w:r>
          </w:p>
        </w:tc>
        <w:tc>
          <w:tcPr>
            <w:tcW w:w="600" w:type="dxa"/>
            <w:tcBorders>
              <w:top w:val="nil"/>
              <w:left w:val="nil"/>
              <w:bottom w:val="nil"/>
              <w:right w:val="nil"/>
            </w:tcBorders>
            <w:noWrap/>
            <w:vAlign w:val="bottom"/>
          </w:tcPr>
          <w:p w:rsidR="00C66E4B" w:rsidRPr="004548E6" w:rsidRDefault="00C66E4B" w:rsidP="00D20A12">
            <w:pPr>
              <w:rPr>
                <w:sz w:val="20"/>
                <w:szCs w:val="20"/>
              </w:rPr>
            </w:pP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62,3</w:t>
            </w:r>
          </w:p>
        </w:tc>
      </w:tr>
      <w:tr w:rsidR="00C66E4B" w:rsidRPr="004548E6" w:rsidTr="00D20A12">
        <w:trPr>
          <w:trHeight w:val="420"/>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17 3 02</w:t>
            </w:r>
          </w:p>
        </w:tc>
        <w:tc>
          <w:tcPr>
            <w:tcW w:w="500" w:type="dxa"/>
            <w:tcBorders>
              <w:top w:val="nil"/>
              <w:left w:val="nil"/>
              <w:bottom w:val="nil"/>
              <w:right w:val="nil"/>
            </w:tcBorders>
            <w:noWrap/>
            <w:vAlign w:val="bottom"/>
          </w:tcPr>
          <w:p w:rsidR="00C66E4B" w:rsidRPr="004548E6" w:rsidRDefault="00C66E4B" w:rsidP="00D20A12">
            <w:pPr>
              <w:rPr>
                <w:sz w:val="20"/>
                <w:szCs w:val="20"/>
              </w:rPr>
            </w:pPr>
          </w:p>
        </w:tc>
        <w:tc>
          <w:tcPr>
            <w:tcW w:w="600" w:type="dxa"/>
            <w:tcBorders>
              <w:top w:val="nil"/>
              <w:left w:val="nil"/>
              <w:bottom w:val="nil"/>
              <w:right w:val="nil"/>
            </w:tcBorders>
            <w:noWrap/>
            <w:vAlign w:val="bottom"/>
          </w:tcPr>
          <w:p w:rsidR="00C66E4B" w:rsidRPr="004548E6" w:rsidRDefault="00C66E4B" w:rsidP="00D20A12">
            <w:pPr>
              <w:rPr>
                <w:sz w:val="20"/>
                <w:szCs w:val="20"/>
              </w:rPr>
            </w:pP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62,3</w:t>
            </w:r>
          </w:p>
        </w:tc>
      </w:tr>
      <w:tr w:rsidR="00C66E4B" w:rsidRPr="004548E6" w:rsidTr="00D20A12">
        <w:trPr>
          <w:trHeight w:val="255"/>
        </w:trPr>
        <w:tc>
          <w:tcPr>
            <w:tcW w:w="4660" w:type="dxa"/>
            <w:tcBorders>
              <w:top w:val="nil"/>
              <w:left w:val="nil"/>
              <w:bottom w:val="nil"/>
              <w:right w:val="nil"/>
            </w:tcBorders>
          </w:tcPr>
          <w:p w:rsidR="00C66E4B" w:rsidRPr="004548E6" w:rsidRDefault="00C66E4B" w:rsidP="00D20A12">
            <w:pPr>
              <w:rPr>
                <w:b/>
                <w:bCs/>
                <w:sz w:val="20"/>
                <w:szCs w:val="20"/>
              </w:rPr>
            </w:pPr>
            <w:proofErr w:type="gramStart"/>
            <w:r w:rsidRPr="004548E6">
              <w:rPr>
                <w:b/>
                <w:bCs/>
                <w:sz w:val="20"/>
                <w:szCs w:val="20"/>
              </w:rPr>
              <w:t>Мобилизация  и</w:t>
            </w:r>
            <w:proofErr w:type="gramEnd"/>
            <w:r w:rsidRPr="004548E6">
              <w:rPr>
                <w:b/>
                <w:bCs/>
                <w:sz w:val="20"/>
                <w:szCs w:val="20"/>
              </w:rPr>
              <w:t xml:space="preserve"> вневойсковая подготовка</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17 3 02 5118 0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02</w:t>
            </w:r>
          </w:p>
        </w:tc>
        <w:tc>
          <w:tcPr>
            <w:tcW w:w="600" w:type="dxa"/>
            <w:tcBorders>
              <w:top w:val="nil"/>
              <w:left w:val="nil"/>
              <w:bottom w:val="nil"/>
              <w:right w:val="nil"/>
            </w:tcBorders>
            <w:noWrap/>
            <w:vAlign w:val="bottom"/>
          </w:tcPr>
          <w:p w:rsidR="00C66E4B" w:rsidRPr="004548E6" w:rsidRDefault="00C66E4B" w:rsidP="00D20A12">
            <w:pPr>
              <w:rPr>
                <w:sz w:val="20"/>
                <w:szCs w:val="20"/>
              </w:rPr>
            </w:pP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62,2</w:t>
            </w:r>
          </w:p>
        </w:tc>
      </w:tr>
      <w:tr w:rsidR="00C66E4B" w:rsidRPr="004548E6" w:rsidTr="00D20A12">
        <w:trPr>
          <w:trHeight w:val="480"/>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Осуществление первичного воинского учета на территориях, где отсутствуют военные комиссариаты</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173 02 5118 0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02</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03</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62,2</w:t>
            </w:r>
          </w:p>
        </w:tc>
      </w:tr>
      <w:tr w:rsidR="00C66E4B" w:rsidRPr="004548E6" w:rsidTr="00D20A12">
        <w:trPr>
          <w:trHeight w:val="705"/>
        </w:trPr>
        <w:tc>
          <w:tcPr>
            <w:tcW w:w="4660" w:type="dxa"/>
            <w:tcBorders>
              <w:top w:val="nil"/>
              <w:left w:val="nil"/>
              <w:bottom w:val="nil"/>
              <w:right w:val="nil"/>
            </w:tcBorders>
          </w:tcPr>
          <w:p w:rsidR="00C66E4B" w:rsidRPr="004548E6" w:rsidRDefault="00C66E4B" w:rsidP="00D20A12">
            <w:pPr>
              <w:rPr>
                <w:sz w:val="20"/>
                <w:szCs w:val="20"/>
              </w:rPr>
            </w:pPr>
            <w:r w:rsidRPr="004548E6">
              <w:rPr>
                <w:sz w:val="20"/>
                <w:szCs w:val="20"/>
              </w:rPr>
              <w:t xml:space="preserve">Субвенции бюджетам сельских поселений на выполнение передаваемых полномочий субъектов Российской </w:t>
            </w:r>
            <w:proofErr w:type="gramStart"/>
            <w:r w:rsidRPr="004548E6">
              <w:rPr>
                <w:sz w:val="20"/>
                <w:szCs w:val="20"/>
              </w:rPr>
              <w:t>Федерации(</w:t>
            </w:r>
            <w:proofErr w:type="gramEnd"/>
            <w:r w:rsidRPr="004548E6">
              <w:rPr>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192 03 7715 0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04</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0,1</w:t>
            </w:r>
          </w:p>
        </w:tc>
      </w:tr>
      <w:tr w:rsidR="00C66E4B" w:rsidRPr="004548E6" w:rsidTr="00D20A12">
        <w:trPr>
          <w:trHeight w:val="465"/>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 xml:space="preserve">Подпрограмма "Повышение эффективности межбюджетных отношений" </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 xml:space="preserve">650  00 0000 0 </w:t>
            </w:r>
          </w:p>
        </w:tc>
        <w:tc>
          <w:tcPr>
            <w:tcW w:w="500" w:type="dxa"/>
            <w:tcBorders>
              <w:top w:val="nil"/>
              <w:left w:val="nil"/>
              <w:bottom w:val="nil"/>
              <w:right w:val="nil"/>
            </w:tcBorders>
            <w:noWrap/>
            <w:vAlign w:val="bottom"/>
          </w:tcPr>
          <w:p w:rsidR="00C66E4B" w:rsidRPr="004548E6" w:rsidRDefault="00C66E4B" w:rsidP="00D20A12">
            <w:pPr>
              <w:rPr>
                <w:sz w:val="20"/>
                <w:szCs w:val="20"/>
              </w:rPr>
            </w:pPr>
          </w:p>
        </w:tc>
        <w:tc>
          <w:tcPr>
            <w:tcW w:w="600" w:type="dxa"/>
            <w:tcBorders>
              <w:top w:val="nil"/>
              <w:left w:val="nil"/>
              <w:bottom w:val="nil"/>
              <w:right w:val="nil"/>
            </w:tcBorders>
            <w:noWrap/>
            <w:vAlign w:val="bottom"/>
          </w:tcPr>
          <w:p w:rsidR="00C66E4B" w:rsidRPr="004548E6" w:rsidRDefault="00C66E4B" w:rsidP="00D20A12">
            <w:pPr>
              <w:rPr>
                <w:sz w:val="20"/>
                <w:szCs w:val="20"/>
              </w:rPr>
            </w:pP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Pr>
                <w:sz w:val="20"/>
                <w:szCs w:val="20"/>
              </w:rPr>
              <w:t>980,3</w:t>
            </w:r>
          </w:p>
        </w:tc>
      </w:tr>
      <w:tr w:rsidR="00C66E4B" w:rsidRPr="004548E6" w:rsidTr="00D20A12">
        <w:trPr>
          <w:trHeight w:val="255"/>
        </w:trPr>
        <w:tc>
          <w:tcPr>
            <w:tcW w:w="4660" w:type="dxa"/>
            <w:tcBorders>
              <w:top w:val="nil"/>
              <w:left w:val="nil"/>
              <w:bottom w:val="nil"/>
              <w:right w:val="nil"/>
            </w:tcBorders>
          </w:tcPr>
          <w:p w:rsidR="00C66E4B" w:rsidRPr="004548E6" w:rsidRDefault="00C66E4B" w:rsidP="00D20A12">
            <w:pPr>
              <w:rPr>
                <w:sz w:val="20"/>
                <w:szCs w:val="20"/>
              </w:rPr>
            </w:pPr>
            <w:r w:rsidRPr="004548E6">
              <w:rPr>
                <w:sz w:val="20"/>
                <w:szCs w:val="20"/>
              </w:rPr>
              <w:t>Общегосударственные вопросы</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651 00 7601 0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02</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Pr>
                <w:sz w:val="20"/>
                <w:szCs w:val="20"/>
              </w:rPr>
              <w:t>102,8</w:t>
            </w:r>
          </w:p>
        </w:tc>
      </w:tr>
      <w:tr w:rsidR="00C66E4B" w:rsidRPr="004548E6" w:rsidTr="00D20A12">
        <w:trPr>
          <w:trHeight w:val="285"/>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Центральный аппарат</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652 00 7601 0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04</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Pr>
                <w:sz w:val="20"/>
                <w:szCs w:val="20"/>
              </w:rPr>
              <w:t>200,6</w:t>
            </w:r>
          </w:p>
        </w:tc>
      </w:tr>
      <w:tr w:rsidR="00C66E4B" w:rsidRPr="004548E6" w:rsidTr="00D20A12">
        <w:trPr>
          <w:trHeight w:val="300"/>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Центральный аппарат</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652 00 4111 0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04</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Pr>
                <w:sz w:val="20"/>
                <w:szCs w:val="20"/>
              </w:rPr>
              <w:t>289,2</w:t>
            </w:r>
          </w:p>
        </w:tc>
      </w:tr>
      <w:tr w:rsidR="00C66E4B" w:rsidRPr="004548E6" w:rsidTr="00D20A12">
        <w:trPr>
          <w:trHeight w:val="405"/>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Центральный аппарат</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652 00 4112 0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04</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198,6</w:t>
            </w:r>
          </w:p>
        </w:tc>
      </w:tr>
      <w:tr w:rsidR="00C66E4B" w:rsidRPr="004548E6" w:rsidTr="00D20A12">
        <w:trPr>
          <w:trHeight w:val="360"/>
        </w:trPr>
        <w:tc>
          <w:tcPr>
            <w:tcW w:w="46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Прочие расходы</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652 00 4112 0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13</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2,5</w:t>
            </w:r>
          </w:p>
        </w:tc>
      </w:tr>
      <w:tr w:rsidR="00C66E4B" w:rsidRPr="004548E6" w:rsidTr="00D20A12">
        <w:trPr>
          <w:trHeight w:val="300"/>
        </w:trPr>
        <w:tc>
          <w:tcPr>
            <w:tcW w:w="4660" w:type="dxa"/>
            <w:tcBorders>
              <w:top w:val="nil"/>
              <w:left w:val="nil"/>
              <w:bottom w:val="nil"/>
              <w:right w:val="nil"/>
            </w:tcBorders>
          </w:tcPr>
          <w:p w:rsidR="00C66E4B" w:rsidRPr="004548E6" w:rsidRDefault="00C66E4B" w:rsidP="00D20A12">
            <w:pPr>
              <w:rPr>
                <w:sz w:val="20"/>
                <w:szCs w:val="20"/>
              </w:rPr>
            </w:pPr>
            <w:r w:rsidRPr="004548E6">
              <w:rPr>
                <w:sz w:val="20"/>
                <w:szCs w:val="20"/>
              </w:rPr>
              <w:t>Общегосударственные вопросы</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651 00 4115 0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02</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Pr>
                <w:sz w:val="20"/>
                <w:szCs w:val="20"/>
              </w:rPr>
              <w:t>187,0</w:t>
            </w:r>
          </w:p>
        </w:tc>
      </w:tr>
      <w:tr w:rsidR="00C66E4B" w:rsidRPr="004548E6" w:rsidTr="00D20A12">
        <w:trPr>
          <w:trHeight w:val="405"/>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Не программные расходы главных распорядителей бюджетных средств Республики Мордовия</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89 0</w:t>
            </w:r>
          </w:p>
        </w:tc>
        <w:tc>
          <w:tcPr>
            <w:tcW w:w="500" w:type="dxa"/>
            <w:tcBorders>
              <w:top w:val="nil"/>
              <w:left w:val="nil"/>
              <w:bottom w:val="nil"/>
              <w:right w:val="nil"/>
            </w:tcBorders>
            <w:noWrap/>
            <w:vAlign w:val="bottom"/>
          </w:tcPr>
          <w:p w:rsidR="00C66E4B" w:rsidRPr="004548E6" w:rsidRDefault="00C66E4B" w:rsidP="00D20A12">
            <w:pPr>
              <w:rPr>
                <w:sz w:val="20"/>
                <w:szCs w:val="20"/>
              </w:rPr>
            </w:pPr>
          </w:p>
        </w:tc>
        <w:tc>
          <w:tcPr>
            <w:tcW w:w="600" w:type="dxa"/>
            <w:tcBorders>
              <w:top w:val="nil"/>
              <w:left w:val="nil"/>
              <w:bottom w:val="nil"/>
              <w:right w:val="nil"/>
            </w:tcBorders>
            <w:noWrap/>
            <w:vAlign w:val="bottom"/>
          </w:tcPr>
          <w:p w:rsidR="00C66E4B" w:rsidRPr="004548E6" w:rsidRDefault="00C66E4B" w:rsidP="00D20A12">
            <w:pPr>
              <w:rPr>
                <w:sz w:val="20"/>
                <w:szCs w:val="20"/>
              </w:rPr>
            </w:pP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Pr>
                <w:sz w:val="20"/>
                <w:szCs w:val="20"/>
              </w:rPr>
              <w:t>610,2</w:t>
            </w:r>
          </w:p>
        </w:tc>
      </w:tr>
      <w:tr w:rsidR="00C66E4B" w:rsidRPr="004548E6" w:rsidTr="00D20A12">
        <w:trPr>
          <w:trHeight w:val="645"/>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w:t>
            </w:r>
          </w:p>
        </w:tc>
        <w:tc>
          <w:tcPr>
            <w:tcW w:w="500" w:type="dxa"/>
            <w:tcBorders>
              <w:top w:val="nil"/>
              <w:left w:val="nil"/>
              <w:bottom w:val="nil"/>
              <w:right w:val="nil"/>
            </w:tcBorders>
            <w:noWrap/>
            <w:vAlign w:val="bottom"/>
          </w:tcPr>
          <w:p w:rsidR="00C66E4B" w:rsidRPr="004548E6" w:rsidRDefault="00C66E4B" w:rsidP="00D20A12">
            <w:pPr>
              <w:rPr>
                <w:sz w:val="20"/>
                <w:szCs w:val="20"/>
              </w:rPr>
            </w:pPr>
          </w:p>
        </w:tc>
        <w:tc>
          <w:tcPr>
            <w:tcW w:w="600" w:type="dxa"/>
            <w:tcBorders>
              <w:top w:val="nil"/>
              <w:left w:val="nil"/>
              <w:bottom w:val="nil"/>
              <w:right w:val="nil"/>
            </w:tcBorders>
            <w:noWrap/>
            <w:vAlign w:val="bottom"/>
          </w:tcPr>
          <w:p w:rsidR="00C66E4B" w:rsidRPr="004548E6" w:rsidRDefault="00C66E4B" w:rsidP="00D20A12">
            <w:pPr>
              <w:rPr>
                <w:sz w:val="20"/>
                <w:szCs w:val="20"/>
              </w:rPr>
            </w:pP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Pr>
                <w:sz w:val="20"/>
                <w:szCs w:val="20"/>
              </w:rPr>
              <w:t>610,2</w:t>
            </w:r>
          </w:p>
        </w:tc>
      </w:tr>
      <w:tr w:rsidR="00C66E4B" w:rsidRPr="004548E6" w:rsidTr="00D20A12">
        <w:trPr>
          <w:trHeight w:val="525"/>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Иные меры социальной поддержки граждан, кроме публичных нормативных обязательств</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89 1 00 0301 0</w:t>
            </w:r>
          </w:p>
        </w:tc>
        <w:tc>
          <w:tcPr>
            <w:tcW w:w="500" w:type="dxa"/>
            <w:tcBorders>
              <w:top w:val="nil"/>
              <w:left w:val="nil"/>
              <w:bottom w:val="nil"/>
              <w:right w:val="nil"/>
            </w:tcBorders>
            <w:noWrap/>
            <w:vAlign w:val="bottom"/>
          </w:tcPr>
          <w:p w:rsidR="00C66E4B" w:rsidRPr="004548E6" w:rsidRDefault="00C66E4B" w:rsidP="00D20A12">
            <w:pPr>
              <w:rPr>
                <w:sz w:val="20"/>
                <w:szCs w:val="20"/>
              </w:rPr>
            </w:pPr>
          </w:p>
        </w:tc>
        <w:tc>
          <w:tcPr>
            <w:tcW w:w="600" w:type="dxa"/>
            <w:tcBorders>
              <w:top w:val="nil"/>
              <w:left w:val="nil"/>
              <w:bottom w:val="nil"/>
              <w:right w:val="nil"/>
            </w:tcBorders>
            <w:noWrap/>
            <w:vAlign w:val="bottom"/>
          </w:tcPr>
          <w:p w:rsidR="00C66E4B" w:rsidRPr="004548E6" w:rsidRDefault="00C66E4B" w:rsidP="00D20A12">
            <w:pPr>
              <w:rPr>
                <w:sz w:val="20"/>
                <w:szCs w:val="20"/>
              </w:rPr>
            </w:pP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30,5</w:t>
            </w:r>
          </w:p>
        </w:tc>
      </w:tr>
      <w:tr w:rsidR="00C66E4B" w:rsidRPr="004548E6" w:rsidTr="00D20A12">
        <w:trPr>
          <w:trHeight w:val="255"/>
        </w:trPr>
        <w:tc>
          <w:tcPr>
            <w:tcW w:w="46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Доплата к </w:t>
            </w:r>
            <w:proofErr w:type="gramStart"/>
            <w:r w:rsidRPr="004548E6">
              <w:rPr>
                <w:sz w:val="20"/>
                <w:szCs w:val="20"/>
              </w:rPr>
              <w:t>пенсии  муниципальным</w:t>
            </w:r>
            <w:proofErr w:type="gramEnd"/>
            <w:r w:rsidRPr="004548E6">
              <w:rPr>
                <w:sz w:val="20"/>
                <w:szCs w:val="20"/>
              </w:rPr>
              <w:t xml:space="preserve"> служащим</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89 1 00 0301 0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10</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single" w:sz="4" w:space="0" w:color="auto"/>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30,5</w:t>
            </w:r>
          </w:p>
        </w:tc>
      </w:tr>
      <w:tr w:rsidR="00C66E4B" w:rsidRPr="004548E6" w:rsidTr="00D20A12">
        <w:trPr>
          <w:trHeight w:val="525"/>
        </w:trPr>
        <w:tc>
          <w:tcPr>
            <w:tcW w:w="4660" w:type="dxa"/>
            <w:tcBorders>
              <w:top w:val="nil"/>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Проведение выборов в представительные органы</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89 1 00 4113 0</w:t>
            </w:r>
          </w:p>
        </w:tc>
        <w:tc>
          <w:tcPr>
            <w:tcW w:w="5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1</w:t>
            </w:r>
          </w:p>
        </w:tc>
        <w:tc>
          <w:tcPr>
            <w:tcW w:w="6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7</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vAlign w:val="bottom"/>
          </w:tcPr>
          <w:p w:rsidR="00C66E4B" w:rsidRPr="004548E6" w:rsidRDefault="00C66E4B" w:rsidP="00D20A12">
            <w:pPr>
              <w:jc w:val="right"/>
              <w:rPr>
                <w:sz w:val="20"/>
                <w:szCs w:val="20"/>
              </w:rPr>
            </w:pPr>
          </w:p>
        </w:tc>
      </w:tr>
      <w:tr w:rsidR="00C66E4B" w:rsidRPr="004548E6" w:rsidTr="00D20A12">
        <w:trPr>
          <w:trHeight w:val="450"/>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Резервные фонды местных администраций</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89 1 00 4118 0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11</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5,0</w:t>
            </w:r>
          </w:p>
        </w:tc>
      </w:tr>
      <w:tr w:rsidR="00C66E4B" w:rsidRPr="004548E6" w:rsidTr="00D20A12">
        <w:trPr>
          <w:trHeight w:val="450"/>
        </w:trPr>
        <w:tc>
          <w:tcPr>
            <w:tcW w:w="46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Дорожный фонд</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89 1 00 4201 0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04</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09</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rPr>
                <w:sz w:val="20"/>
                <w:szCs w:val="20"/>
              </w:rPr>
            </w:pPr>
            <w:r>
              <w:rPr>
                <w:sz w:val="20"/>
                <w:szCs w:val="20"/>
              </w:rPr>
              <w:t xml:space="preserve">                     234,9</w:t>
            </w:r>
          </w:p>
        </w:tc>
      </w:tr>
      <w:tr w:rsidR="00C66E4B" w:rsidRPr="004548E6" w:rsidTr="00D20A12">
        <w:trPr>
          <w:trHeight w:val="660"/>
        </w:trPr>
        <w:tc>
          <w:tcPr>
            <w:tcW w:w="4660" w:type="dxa"/>
            <w:tcBorders>
              <w:top w:val="nil"/>
              <w:left w:val="nil"/>
              <w:bottom w:val="nil"/>
              <w:right w:val="nil"/>
            </w:tcBorders>
          </w:tcPr>
          <w:p w:rsidR="00C66E4B" w:rsidRPr="004548E6" w:rsidRDefault="00C66E4B" w:rsidP="00D20A12">
            <w:pPr>
              <w:rPr>
                <w:b/>
                <w:bCs/>
                <w:sz w:val="20"/>
                <w:szCs w:val="20"/>
              </w:rPr>
            </w:pPr>
            <w:r w:rsidRPr="004548E6">
              <w:rPr>
                <w:b/>
                <w:bCs/>
                <w:sz w:val="20"/>
                <w:szCs w:val="20"/>
              </w:rPr>
              <w:lastRenderedPageBreak/>
              <w:t>Коммунальное хозяйство (благоустройство)</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89 1 00 4301 0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05</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03</w:t>
            </w: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93,0</w:t>
            </w:r>
          </w:p>
        </w:tc>
      </w:tr>
      <w:tr w:rsidR="00C66E4B" w:rsidRPr="004548E6" w:rsidTr="00D20A12">
        <w:trPr>
          <w:trHeight w:val="480"/>
        </w:trPr>
        <w:tc>
          <w:tcPr>
            <w:tcW w:w="4660" w:type="dxa"/>
            <w:tcBorders>
              <w:top w:val="nil"/>
              <w:left w:val="nil"/>
              <w:bottom w:val="nil"/>
              <w:right w:val="nil"/>
            </w:tcBorders>
          </w:tcPr>
          <w:p w:rsidR="00C66E4B" w:rsidRPr="004548E6" w:rsidRDefault="00C66E4B" w:rsidP="00D20A12">
            <w:pPr>
              <w:rPr>
                <w:sz w:val="20"/>
                <w:szCs w:val="20"/>
              </w:rPr>
            </w:pPr>
            <w:r w:rsidRPr="004548E6">
              <w:rPr>
                <w:sz w:val="20"/>
                <w:szCs w:val="20"/>
              </w:rPr>
              <w:t>Мероприятия по благоустройству городских и сельских поселений</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89 1 00 4301 0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05</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03</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single" w:sz="4" w:space="0" w:color="auto"/>
              <w:bottom w:val="single" w:sz="4" w:space="0" w:color="auto"/>
              <w:right w:val="single" w:sz="4" w:space="0" w:color="auto"/>
            </w:tcBorders>
            <w:vAlign w:val="bottom"/>
          </w:tcPr>
          <w:p w:rsidR="00C66E4B" w:rsidRPr="004548E6" w:rsidRDefault="00C66E4B" w:rsidP="00D20A12">
            <w:pPr>
              <w:jc w:val="right"/>
              <w:rPr>
                <w:b/>
                <w:bCs/>
                <w:sz w:val="20"/>
                <w:szCs w:val="20"/>
              </w:rPr>
            </w:pPr>
            <w:r w:rsidRPr="004548E6">
              <w:rPr>
                <w:b/>
                <w:bCs/>
                <w:sz w:val="20"/>
                <w:szCs w:val="20"/>
              </w:rPr>
              <w:t>93,0</w:t>
            </w:r>
          </w:p>
        </w:tc>
      </w:tr>
      <w:tr w:rsidR="00C66E4B" w:rsidRPr="004548E6" w:rsidTr="00D20A12">
        <w:trPr>
          <w:trHeight w:val="375"/>
        </w:trPr>
        <w:tc>
          <w:tcPr>
            <w:tcW w:w="466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 xml:space="preserve">Другие вопросы в </w:t>
            </w:r>
            <w:proofErr w:type="gramStart"/>
            <w:r w:rsidRPr="004548E6">
              <w:rPr>
                <w:sz w:val="20"/>
                <w:szCs w:val="20"/>
              </w:rPr>
              <w:t>области  культуры</w:t>
            </w:r>
            <w:proofErr w:type="gramEnd"/>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89 1 00 0000 0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08</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single" w:sz="4" w:space="0" w:color="auto"/>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221,8</w:t>
            </w:r>
          </w:p>
        </w:tc>
      </w:tr>
      <w:tr w:rsidR="00C66E4B" w:rsidRPr="004548E6" w:rsidTr="00D20A12">
        <w:trPr>
          <w:trHeight w:val="375"/>
        </w:trPr>
        <w:tc>
          <w:tcPr>
            <w:tcW w:w="466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891 00 61140 0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08</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single" w:sz="4" w:space="0" w:color="auto"/>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139,3</w:t>
            </w:r>
          </w:p>
        </w:tc>
      </w:tr>
      <w:tr w:rsidR="00C66E4B" w:rsidRPr="004548E6" w:rsidTr="00D20A12">
        <w:trPr>
          <w:trHeight w:val="450"/>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891 00 76010 0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08</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single" w:sz="4" w:space="0" w:color="auto"/>
              <w:bottom w:val="single" w:sz="4" w:space="0" w:color="auto"/>
              <w:right w:val="single" w:sz="4" w:space="0" w:color="auto"/>
            </w:tcBorders>
            <w:vAlign w:val="bottom"/>
          </w:tcPr>
          <w:p w:rsidR="00C66E4B" w:rsidRPr="004548E6" w:rsidRDefault="00C66E4B" w:rsidP="00D20A12">
            <w:pPr>
              <w:jc w:val="right"/>
              <w:rPr>
                <w:sz w:val="20"/>
                <w:szCs w:val="20"/>
              </w:rPr>
            </w:pPr>
            <w:r>
              <w:rPr>
                <w:sz w:val="20"/>
                <w:szCs w:val="20"/>
              </w:rPr>
              <w:t>82,5</w:t>
            </w:r>
          </w:p>
        </w:tc>
      </w:tr>
      <w:tr w:rsidR="00C66E4B" w:rsidRPr="004548E6" w:rsidTr="00D20A12">
        <w:trPr>
          <w:trHeight w:val="330"/>
        </w:trPr>
        <w:tc>
          <w:tcPr>
            <w:tcW w:w="466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Обеспечение пожарной безопасности</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891 00 4112 0</w:t>
            </w:r>
          </w:p>
        </w:tc>
        <w:tc>
          <w:tcPr>
            <w:tcW w:w="5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03</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10</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sz w:val="20"/>
                <w:szCs w:val="20"/>
              </w:rPr>
            </w:pPr>
            <w:r w:rsidRPr="004548E6">
              <w:rPr>
                <w:sz w:val="20"/>
                <w:szCs w:val="20"/>
              </w:rPr>
              <w:t>15,0</w:t>
            </w:r>
          </w:p>
        </w:tc>
      </w:tr>
      <w:tr w:rsidR="00C66E4B" w:rsidRPr="004548E6" w:rsidTr="00D20A12">
        <w:trPr>
          <w:trHeight w:val="615"/>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Обслуживание государственного внутреннего и муниципального долга</w:t>
            </w:r>
          </w:p>
        </w:tc>
        <w:tc>
          <w:tcPr>
            <w:tcW w:w="124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89 1 00 4124 0</w:t>
            </w:r>
          </w:p>
        </w:tc>
        <w:tc>
          <w:tcPr>
            <w:tcW w:w="5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13</w:t>
            </w:r>
          </w:p>
        </w:tc>
        <w:tc>
          <w:tcPr>
            <w:tcW w:w="600" w:type="dxa"/>
            <w:tcBorders>
              <w:top w:val="nil"/>
              <w:left w:val="nil"/>
              <w:bottom w:val="nil"/>
              <w:right w:val="nil"/>
            </w:tcBorders>
            <w:noWrap/>
            <w:vAlign w:val="bottom"/>
          </w:tcPr>
          <w:p w:rsidR="00C66E4B" w:rsidRPr="004548E6" w:rsidRDefault="00C66E4B" w:rsidP="00D20A12">
            <w:pPr>
              <w:rPr>
                <w:sz w:val="20"/>
                <w:szCs w:val="20"/>
              </w:rPr>
            </w:pPr>
            <w:r w:rsidRPr="004548E6">
              <w:rPr>
                <w:sz w:val="20"/>
                <w:szCs w:val="20"/>
              </w:rPr>
              <w:t>01</w:t>
            </w:r>
          </w:p>
        </w:tc>
        <w:tc>
          <w:tcPr>
            <w:tcW w:w="700" w:type="dxa"/>
            <w:tcBorders>
              <w:top w:val="nil"/>
              <w:left w:val="nil"/>
              <w:bottom w:val="nil"/>
              <w:right w:val="nil"/>
            </w:tcBorders>
            <w:noWrap/>
            <w:vAlign w:val="bottom"/>
          </w:tcPr>
          <w:p w:rsidR="00C66E4B" w:rsidRPr="004548E6" w:rsidRDefault="00C66E4B" w:rsidP="00D20A12">
            <w:pPr>
              <w:jc w:val="right"/>
              <w:rPr>
                <w:sz w:val="20"/>
                <w:szCs w:val="20"/>
              </w:rPr>
            </w:pPr>
            <w:r w:rsidRPr="004548E6">
              <w:rPr>
                <w:sz w:val="20"/>
                <w:szCs w:val="20"/>
              </w:rPr>
              <w:t>922</w:t>
            </w: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Pr>
                <w:sz w:val="20"/>
                <w:szCs w:val="20"/>
              </w:rPr>
              <w:t>10</w:t>
            </w:r>
            <w:r w:rsidRPr="004548E6">
              <w:rPr>
                <w:sz w:val="20"/>
                <w:szCs w:val="20"/>
              </w:rPr>
              <w:t>,0</w:t>
            </w:r>
          </w:p>
        </w:tc>
      </w:tr>
      <w:tr w:rsidR="00C66E4B" w:rsidRPr="004548E6" w:rsidTr="00D20A12">
        <w:trPr>
          <w:trHeight w:val="390"/>
        </w:trPr>
        <w:tc>
          <w:tcPr>
            <w:tcW w:w="4660" w:type="dxa"/>
            <w:tcBorders>
              <w:top w:val="nil"/>
              <w:left w:val="nil"/>
              <w:bottom w:val="nil"/>
              <w:right w:val="nil"/>
            </w:tcBorders>
            <w:vAlign w:val="bottom"/>
          </w:tcPr>
          <w:p w:rsidR="00C66E4B" w:rsidRPr="004548E6" w:rsidRDefault="00C66E4B" w:rsidP="00D20A12">
            <w:pPr>
              <w:rPr>
                <w:sz w:val="20"/>
                <w:szCs w:val="20"/>
              </w:rPr>
            </w:pPr>
            <w:r w:rsidRPr="004548E6">
              <w:rPr>
                <w:sz w:val="20"/>
                <w:szCs w:val="20"/>
              </w:rPr>
              <w:t>Процентные платежи по долговым обязательствам</w:t>
            </w:r>
          </w:p>
        </w:tc>
        <w:tc>
          <w:tcPr>
            <w:tcW w:w="1240" w:type="dxa"/>
            <w:tcBorders>
              <w:top w:val="nil"/>
              <w:left w:val="nil"/>
              <w:bottom w:val="nil"/>
              <w:right w:val="nil"/>
            </w:tcBorders>
            <w:noWrap/>
            <w:vAlign w:val="bottom"/>
          </w:tcPr>
          <w:p w:rsidR="00C66E4B" w:rsidRPr="004548E6" w:rsidRDefault="00C66E4B" w:rsidP="00D20A12">
            <w:pPr>
              <w:rPr>
                <w:sz w:val="20"/>
                <w:szCs w:val="20"/>
              </w:rPr>
            </w:pPr>
          </w:p>
        </w:tc>
        <w:tc>
          <w:tcPr>
            <w:tcW w:w="500" w:type="dxa"/>
            <w:tcBorders>
              <w:top w:val="nil"/>
              <w:left w:val="nil"/>
              <w:bottom w:val="nil"/>
              <w:right w:val="nil"/>
            </w:tcBorders>
            <w:noWrap/>
            <w:vAlign w:val="bottom"/>
          </w:tcPr>
          <w:p w:rsidR="00C66E4B" w:rsidRPr="004548E6" w:rsidRDefault="00C66E4B" w:rsidP="00D20A12">
            <w:pPr>
              <w:rPr>
                <w:sz w:val="20"/>
                <w:szCs w:val="20"/>
              </w:rPr>
            </w:pPr>
          </w:p>
        </w:tc>
        <w:tc>
          <w:tcPr>
            <w:tcW w:w="600" w:type="dxa"/>
            <w:tcBorders>
              <w:top w:val="nil"/>
              <w:left w:val="nil"/>
              <w:bottom w:val="nil"/>
              <w:right w:val="nil"/>
            </w:tcBorders>
            <w:noWrap/>
            <w:vAlign w:val="bottom"/>
          </w:tcPr>
          <w:p w:rsidR="00C66E4B" w:rsidRPr="004548E6" w:rsidRDefault="00C66E4B" w:rsidP="00D20A12">
            <w:pPr>
              <w:rPr>
                <w:sz w:val="20"/>
                <w:szCs w:val="20"/>
              </w:rPr>
            </w:pPr>
          </w:p>
        </w:tc>
        <w:tc>
          <w:tcPr>
            <w:tcW w:w="700" w:type="dxa"/>
            <w:tcBorders>
              <w:top w:val="nil"/>
              <w:left w:val="nil"/>
              <w:bottom w:val="nil"/>
              <w:right w:val="nil"/>
            </w:tcBorders>
            <w:noWrap/>
            <w:vAlign w:val="bottom"/>
          </w:tcPr>
          <w:p w:rsidR="00C66E4B" w:rsidRPr="004548E6" w:rsidRDefault="00C66E4B" w:rsidP="00D20A12">
            <w:pPr>
              <w:rPr>
                <w:sz w:val="20"/>
                <w:szCs w:val="20"/>
              </w:rPr>
            </w:pPr>
          </w:p>
        </w:tc>
        <w:tc>
          <w:tcPr>
            <w:tcW w:w="1240" w:type="dxa"/>
            <w:tcBorders>
              <w:top w:val="nil"/>
              <w:left w:val="nil"/>
              <w:bottom w:val="nil"/>
              <w:right w:val="nil"/>
            </w:tcBorders>
            <w:noWrap/>
            <w:vAlign w:val="bottom"/>
          </w:tcPr>
          <w:p w:rsidR="00C66E4B" w:rsidRPr="004548E6" w:rsidRDefault="00C66E4B" w:rsidP="00D20A12">
            <w:pPr>
              <w:jc w:val="right"/>
              <w:rPr>
                <w:sz w:val="20"/>
                <w:szCs w:val="20"/>
              </w:rPr>
            </w:pPr>
            <w:r>
              <w:rPr>
                <w:sz w:val="20"/>
                <w:szCs w:val="20"/>
              </w:rPr>
              <w:t>10</w:t>
            </w:r>
            <w:r w:rsidRPr="004548E6">
              <w:rPr>
                <w:sz w:val="20"/>
                <w:szCs w:val="20"/>
              </w:rPr>
              <w:t>,0</w:t>
            </w:r>
          </w:p>
        </w:tc>
      </w:tr>
    </w:tbl>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p w:rsidR="00C66E4B" w:rsidRDefault="00C66E4B" w:rsidP="00C66E4B">
      <w:pPr>
        <w:ind w:right="175"/>
        <w:rPr>
          <w:sz w:val="20"/>
          <w:szCs w:val="20"/>
        </w:rPr>
      </w:pPr>
    </w:p>
    <w:tbl>
      <w:tblPr>
        <w:tblW w:w="10980" w:type="dxa"/>
        <w:tblInd w:w="-1152" w:type="dxa"/>
        <w:tblLayout w:type="fixed"/>
        <w:tblLook w:val="0000" w:firstRow="0" w:lastRow="0" w:firstColumn="0" w:lastColumn="0" w:noHBand="0" w:noVBand="0"/>
      </w:tblPr>
      <w:tblGrid>
        <w:gridCol w:w="236"/>
        <w:gridCol w:w="2631"/>
        <w:gridCol w:w="178"/>
        <w:gridCol w:w="6315"/>
        <w:gridCol w:w="24"/>
        <w:gridCol w:w="1157"/>
        <w:gridCol w:w="203"/>
        <w:gridCol w:w="236"/>
      </w:tblGrid>
      <w:tr w:rsidR="00C66E4B" w:rsidRPr="004548E6" w:rsidTr="00D20A12">
        <w:trPr>
          <w:trHeight w:val="334"/>
        </w:trPr>
        <w:tc>
          <w:tcPr>
            <w:tcW w:w="236" w:type="dxa"/>
            <w:tcBorders>
              <w:top w:val="nil"/>
              <w:left w:val="nil"/>
              <w:bottom w:val="nil"/>
              <w:right w:val="nil"/>
            </w:tcBorders>
            <w:noWrap/>
            <w:vAlign w:val="bottom"/>
          </w:tcPr>
          <w:p w:rsidR="00C66E4B" w:rsidRPr="004548E6" w:rsidRDefault="00C66E4B" w:rsidP="00D20A12">
            <w:pPr>
              <w:rPr>
                <w:sz w:val="20"/>
                <w:szCs w:val="20"/>
              </w:rPr>
            </w:pPr>
            <w:bookmarkStart w:id="5" w:name="RANGE!A1:D27"/>
            <w:bookmarkEnd w:id="5"/>
          </w:p>
        </w:tc>
        <w:tc>
          <w:tcPr>
            <w:tcW w:w="2809" w:type="dxa"/>
            <w:gridSpan w:val="2"/>
            <w:tcBorders>
              <w:top w:val="nil"/>
              <w:left w:val="nil"/>
              <w:bottom w:val="nil"/>
              <w:right w:val="nil"/>
            </w:tcBorders>
            <w:noWrap/>
            <w:vAlign w:val="bottom"/>
          </w:tcPr>
          <w:p w:rsidR="00C66E4B" w:rsidRPr="004548E6" w:rsidRDefault="00C66E4B" w:rsidP="00D20A12">
            <w:pPr>
              <w:rPr>
                <w:sz w:val="20"/>
                <w:szCs w:val="20"/>
              </w:rPr>
            </w:pPr>
          </w:p>
        </w:tc>
        <w:tc>
          <w:tcPr>
            <w:tcW w:w="6339" w:type="dxa"/>
            <w:gridSpan w:val="2"/>
            <w:tcBorders>
              <w:top w:val="nil"/>
              <w:left w:val="nil"/>
              <w:bottom w:val="nil"/>
              <w:right w:val="nil"/>
            </w:tcBorders>
            <w:vAlign w:val="bottom"/>
          </w:tcPr>
          <w:p w:rsidR="00C66E4B" w:rsidRPr="004548E6" w:rsidRDefault="00C66E4B" w:rsidP="00D20A12">
            <w:pPr>
              <w:rPr>
                <w:rFonts w:ascii="Arial CYR" w:hAnsi="Arial CYR" w:cs="Arial CYR"/>
                <w:sz w:val="20"/>
                <w:szCs w:val="20"/>
              </w:rPr>
            </w:pPr>
            <w:r w:rsidRPr="004548E6">
              <w:rPr>
                <w:rFonts w:ascii="Arial CYR" w:hAnsi="Arial CYR" w:cs="Arial CYR"/>
                <w:sz w:val="20"/>
                <w:szCs w:val="20"/>
              </w:rPr>
              <w:t>Приложение 8</w:t>
            </w:r>
          </w:p>
        </w:tc>
        <w:tc>
          <w:tcPr>
            <w:tcW w:w="1157" w:type="dxa"/>
            <w:tcBorders>
              <w:top w:val="nil"/>
              <w:left w:val="nil"/>
              <w:bottom w:val="nil"/>
              <w:right w:val="nil"/>
            </w:tcBorders>
            <w:noWrap/>
            <w:vAlign w:val="bottom"/>
          </w:tcPr>
          <w:p w:rsidR="00C66E4B" w:rsidRPr="004548E6" w:rsidRDefault="00C66E4B" w:rsidP="00D20A12">
            <w:pPr>
              <w:jc w:val="right"/>
              <w:rPr>
                <w:rFonts w:ascii="Arial CYR" w:hAnsi="Arial CYR" w:cs="Arial CYR"/>
                <w:sz w:val="20"/>
                <w:szCs w:val="20"/>
              </w:rPr>
            </w:pPr>
          </w:p>
        </w:tc>
        <w:tc>
          <w:tcPr>
            <w:tcW w:w="439" w:type="dxa"/>
            <w:gridSpan w:val="2"/>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1060"/>
        </w:trPr>
        <w:tc>
          <w:tcPr>
            <w:tcW w:w="236" w:type="dxa"/>
            <w:tcBorders>
              <w:top w:val="nil"/>
              <w:left w:val="nil"/>
              <w:bottom w:val="nil"/>
              <w:right w:val="nil"/>
            </w:tcBorders>
            <w:noWrap/>
            <w:vAlign w:val="bottom"/>
          </w:tcPr>
          <w:p w:rsidR="00C66E4B" w:rsidRPr="004548E6" w:rsidRDefault="00C66E4B" w:rsidP="00D20A12">
            <w:pPr>
              <w:rPr>
                <w:sz w:val="20"/>
                <w:szCs w:val="20"/>
              </w:rPr>
            </w:pPr>
          </w:p>
        </w:tc>
        <w:tc>
          <w:tcPr>
            <w:tcW w:w="2809" w:type="dxa"/>
            <w:gridSpan w:val="2"/>
            <w:tcBorders>
              <w:top w:val="nil"/>
              <w:left w:val="nil"/>
              <w:bottom w:val="nil"/>
              <w:right w:val="nil"/>
            </w:tcBorders>
            <w:noWrap/>
            <w:vAlign w:val="bottom"/>
          </w:tcPr>
          <w:p w:rsidR="00C66E4B" w:rsidRPr="004548E6" w:rsidRDefault="00C66E4B" w:rsidP="00D20A12">
            <w:pPr>
              <w:rPr>
                <w:sz w:val="20"/>
                <w:szCs w:val="20"/>
              </w:rPr>
            </w:pPr>
          </w:p>
        </w:tc>
        <w:tc>
          <w:tcPr>
            <w:tcW w:w="7935" w:type="dxa"/>
            <w:gridSpan w:val="5"/>
            <w:tcBorders>
              <w:top w:val="nil"/>
              <w:left w:val="nil"/>
              <w:bottom w:val="nil"/>
              <w:right w:val="nil"/>
            </w:tcBorders>
          </w:tcPr>
          <w:p w:rsidR="00C66E4B" w:rsidRPr="004548E6" w:rsidRDefault="00C66E4B" w:rsidP="00D20A12">
            <w:pPr>
              <w:rPr>
                <w:rFonts w:ascii="Arial CYR" w:hAnsi="Arial CYR" w:cs="Arial CYR"/>
                <w:sz w:val="20"/>
                <w:szCs w:val="20"/>
              </w:rPr>
            </w:pPr>
            <w:proofErr w:type="gramStart"/>
            <w:r w:rsidRPr="004548E6">
              <w:rPr>
                <w:rFonts w:ascii="Arial CYR" w:hAnsi="Arial CYR" w:cs="Arial CYR"/>
                <w:sz w:val="20"/>
                <w:szCs w:val="20"/>
              </w:rPr>
              <w:t>к</w:t>
            </w:r>
            <w:proofErr w:type="gramEnd"/>
            <w:r w:rsidRPr="004548E6">
              <w:rPr>
                <w:rFonts w:ascii="Arial CYR" w:hAnsi="Arial CYR" w:cs="Arial CYR"/>
                <w:sz w:val="20"/>
                <w:szCs w:val="20"/>
              </w:rPr>
              <w:t xml:space="preserve"> решению Совета депутатов </w:t>
            </w:r>
            <w:proofErr w:type="spellStart"/>
            <w:r w:rsidRPr="004548E6">
              <w:rPr>
                <w:rFonts w:ascii="Arial CYR" w:hAnsi="Arial CYR" w:cs="Arial CYR"/>
                <w:sz w:val="20"/>
                <w:szCs w:val="20"/>
              </w:rPr>
              <w:t>Луньгинско-Майданского</w:t>
            </w:r>
            <w:proofErr w:type="spellEnd"/>
            <w:r w:rsidRPr="004548E6">
              <w:rPr>
                <w:rFonts w:ascii="Arial CYR" w:hAnsi="Arial CYR" w:cs="Arial CYR"/>
                <w:sz w:val="20"/>
                <w:szCs w:val="20"/>
              </w:rPr>
              <w:t xml:space="preserve"> сельского поселения "О бюджете </w:t>
            </w:r>
            <w:proofErr w:type="spellStart"/>
            <w:r w:rsidRPr="004548E6">
              <w:rPr>
                <w:rFonts w:ascii="Arial CYR" w:hAnsi="Arial CYR" w:cs="Arial CYR"/>
                <w:sz w:val="20"/>
                <w:szCs w:val="20"/>
              </w:rPr>
              <w:t>Луньгинско-Майданского</w:t>
            </w:r>
            <w:proofErr w:type="spellEnd"/>
            <w:r w:rsidRPr="004548E6">
              <w:rPr>
                <w:rFonts w:ascii="Arial CYR" w:hAnsi="Arial CYR" w:cs="Arial CYR"/>
                <w:sz w:val="20"/>
                <w:szCs w:val="20"/>
              </w:rPr>
              <w:t xml:space="preserve"> сельского поселения на 2018 год"</w:t>
            </w:r>
          </w:p>
        </w:tc>
      </w:tr>
      <w:tr w:rsidR="00C66E4B" w:rsidRPr="004548E6" w:rsidTr="00D20A12">
        <w:trPr>
          <w:trHeight w:val="334"/>
        </w:trPr>
        <w:tc>
          <w:tcPr>
            <w:tcW w:w="236" w:type="dxa"/>
            <w:tcBorders>
              <w:top w:val="nil"/>
              <w:left w:val="nil"/>
              <w:bottom w:val="nil"/>
              <w:right w:val="nil"/>
            </w:tcBorders>
            <w:noWrap/>
            <w:vAlign w:val="bottom"/>
          </w:tcPr>
          <w:p w:rsidR="00C66E4B" w:rsidRPr="004548E6" w:rsidRDefault="00C66E4B" w:rsidP="00D20A12">
            <w:pPr>
              <w:rPr>
                <w:sz w:val="20"/>
                <w:szCs w:val="20"/>
              </w:rPr>
            </w:pPr>
          </w:p>
        </w:tc>
        <w:tc>
          <w:tcPr>
            <w:tcW w:w="2809" w:type="dxa"/>
            <w:gridSpan w:val="2"/>
            <w:tcBorders>
              <w:top w:val="nil"/>
              <w:left w:val="nil"/>
              <w:bottom w:val="nil"/>
              <w:right w:val="nil"/>
            </w:tcBorders>
            <w:noWrap/>
            <w:vAlign w:val="bottom"/>
          </w:tcPr>
          <w:p w:rsidR="00C66E4B" w:rsidRPr="004548E6" w:rsidRDefault="00C66E4B" w:rsidP="00D20A12">
            <w:pPr>
              <w:rPr>
                <w:rFonts w:ascii="Verdana" w:hAnsi="Verdana" w:cs="Arial CYR"/>
                <w:sz w:val="20"/>
                <w:szCs w:val="20"/>
              </w:rPr>
            </w:pPr>
          </w:p>
        </w:tc>
        <w:tc>
          <w:tcPr>
            <w:tcW w:w="7699" w:type="dxa"/>
            <w:gridSpan w:val="4"/>
            <w:tcBorders>
              <w:top w:val="nil"/>
              <w:left w:val="nil"/>
              <w:bottom w:val="nil"/>
              <w:right w:val="nil"/>
            </w:tcBorders>
            <w:noWrap/>
            <w:vAlign w:val="bottom"/>
          </w:tcPr>
          <w:p w:rsidR="00C66E4B" w:rsidRPr="004548E6" w:rsidRDefault="00C66E4B" w:rsidP="00D20A12">
            <w:pPr>
              <w:jc w:val="right"/>
              <w:rPr>
                <w:rFonts w:ascii="Arial CYR" w:hAnsi="Arial CYR" w:cs="Arial CYR"/>
                <w:sz w:val="20"/>
                <w:szCs w:val="20"/>
              </w:rPr>
            </w:pPr>
          </w:p>
        </w:tc>
        <w:tc>
          <w:tcPr>
            <w:tcW w:w="236" w:type="dxa"/>
            <w:tcBorders>
              <w:top w:val="nil"/>
              <w:left w:val="nil"/>
              <w:bottom w:val="nil"/>
              <w:right w:val="nil"/>
            </w:tcBorders>
            <w:noWrap/>
            <w:vAlign w:val="bottom"/>
          </w:tcPr>
          <w:p w:rsidR="00C66E4B" w:rsidRPr="004548E6" w:rsidRDefault="00C66E4B" w:rsidP="00D20A12">
            <w:pPr>
              <w:rPr>
                <w:rFonts w:ascii="Arial CYR" w:hAnsi="Arial CYR" w:cs="Arial CYR"/>
                <w:sz w:val="20"/>
                <w:szCs w:val="20"/>
              </w:rPr>
            </w:pPr>
          </w:p>
        </w:tc>
      </w:tr>
      <w:tr w:rsidR="00C66E4B" w:rsidRPr="004548E6" w:rsidTr="00D20A12">
        <w:trPr>
          <w:trHeight w:val="334"/>
        </w:trPr>
        <w:tc>
          <w:tcPr>
            <w:tcW w:w="236" w:type="dxa"/>
            <w:tcBorders>
              <w:top w:val="nil"/>
              <w:left w:val="nil"/>
              <w:bottom w:val="nil"/>
              <w:right w:val="nil"/>
            </w:tcBorders>
            <w:noWrap/>
            <w:vAlign w:val="bottom"/>
          </w:tcPr>
          <w:p w:rsidR="00C66E4B" w:rsidRPr="004548E6" w:rsidRDefault="00C66E4B" w:rsidP="00D20A12">
            <w:pPr>
              <w:rPr>
                <w:sz w:val="20"/>
                <w:szCs w:val="20"/>
              </w:rPr>
            </w:pPr>
          </w:p>
        </w:tc>
        <w:tc>
          <w:tcPr>
            <w:tcW w:w="10508" w:type="dxa"/>
            <w:gridSpan w:val="6"/>
            <w:vMerge w:val="restart"/>
            <w:tcBorders>
              <w:top w:val="nil"/>
              <w:left w:val="nil"/>
              <w:bottom w:val="nil"/>
              <w:right w:val="nil"/>
            </w:tcBorders>
            <w:vAlign w:val="bottom"/>
          </w:tcPr>
          <w:p w:rsidR="00C66E4B" w:rsidRPr="004548E6" w:rsidRDefault="00C66E4B" w:rsidP="00D20A12">
            <w:pPr>
              <w:jc w:val="center"/>
              <w:rPr>
                <w:b/>
                <w:bCs/>
              </w:rPr>
            </w:pPr>
            <w:r w:rsidRPr="004548E6">
              <w:rPr>
                <w:b/>
                <w:bCs/>
              </w:rPr>
              <w:t xml:space="preserve">ИСТОЧНИКИ ВНУТРЕННЕГО ФИНАНСИРОВАНИЯ </w:t>
            </w:r>
            <w:proofErr w:type="gramStart"/>
            <w:r w:rsidRPr="004548E6">
              <w:rPr>
                <w:b/>
                <w:bCs/>
              </w:rPr>
              <w:t>ДЕФИЦИТА  БЮДЖЕТА</w:t>
            </w:r>
            <w:proofErr w:type="gramEnd"/>
            <w:r w:rsidRPr="004548E6">
              <w:rPr>
                <w:b/>
                <w:bCs/>
              </w:rPr>
              <w:t xml:space="preserve"> </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491"/>
        </w:trPr>
        <w:tc>
          <w:tcPr>
            <w:tcW w:w="236" w:type="dxa"/>
            <w:tcBorders>
              <w:top w:val="nil"/>
              <w:left w:val="nil"/>
              <w:bottom w:val="nil"/>
              <w:right w:val="nil"/>
            </w:tcBorders>
            <w:noWrap/>
            <w:vAlign w:val="bottom"/>
          </w:tcPr>
          <w:p w:rsidR="00C66E4B" w:rsidRPr="004548E6" w:rsidRDefault="00C66E4B" w:rsidP="00D20A12">
            <w:pPr>
              <w:rPr>
                <w:sz w:val="20"/>
                <w:szCs w:val="20"/>
              </w:rPr>
            </w:pPr>
          </w:p>
        </w:tc>
        <w:tc>
          <w:tcPr>
            <w:tcW w:w="10508" w:type="dxa"/>
            <w:gridSpan w:val="6"/>
            <w:vMerge/>
            <w:tcBorders>
              <w:top w:val="nil"/>
              <w:left w:val="nil"/>
              <w:bottom w:val="nil"/>
              <w:right w:val="nil"/>
            </w:tcBorders>
            <w:vAlign w:val="center"/>
          </w:tcPr>
          <w:p w:rsidR="00C66E4B" w:rsidRPr="004548E6" w:rsidRDefault="00C66E4B" w:rsidP="00D20A12">
            <w:pPr>
              <w:rPr>
                <w:b/>
                <w:bCs/>
              </w:rPr>
            </w:pP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412"/>
        </w:trPr>
        <w:tc>
          <w:tcPr>
            <w:tcW w:w="236" w:type="dxa"/>
            <w:tcBorders>
              <w:top w:val="nil"/>
              <w:left w:val="nil"/>
              <w:bottom w:val="nil"/>
              <w:right w:val="nil"/>
            </w:tcBorders>
            <w:noWrap/>
            <w:vAlign w:val="bottom"/>
          </w:tcPr>
          <w:p w:rsidR="00C66E4B" w:rsidRPr="004548E6" w:rsidRDefault="00C66E4B" w:rsidP="00D20A12">
            <w:pPr>
              <w:rPr>
                <w:sz w:val="20"/>
                <w:szCs w:val="20"/>
              </w:rPr>
            </w:pPr>
          </w:p>
        </w:tc>
        <w:tc>
          <w:tcPr>
            <w:tcW w:w="10508" w:type="dxa"/>
            <w:gridSpan w:val="6"/>
            <w:tcBorders>
              <w:top w:val="nil"/>
              <w:left w:val="nil"/>
              <w:bottom w:val="nil"/>
              <w:right w:val="nil"/>
            </w:tcBorders>
            <w:noWrap/>
            <w:vAlign w:val="bottom"/>
          </w:tcPr>
          <w:p w:rsidR="00C66E4B" w:rsidRPr="004548E6" w:rsidRDefault="00C66E4B" w:rsidP="00D20A12">
            <w:pPr>
              <w:jc w:val="right"/>
            </w:pPr>
            <w:r w:rsidRPr="004548E6">
              <w:t>(</w:t>
            </w:r>
            <w:proofErr w:type="gramStart"/>
            <w:r w:rsidRPr="004548E6">
              <w:t>тыс.</w:t>
            </w:r>
            <w:proofErr w:type="gramEnd"/>
            <w:r w:rsidRPr="004548E6">
              <w:t xml:space="preserve"> рублей)</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432"/>
        </w:trPr>
        <w:tc>
          <w:tcPr>
            <w:tcW w:w="236" w:type="dxa"/>
            <w:tcBorders>
              <w:top w:val="single" w:sz="4" w:space="0" w:color="auto"/>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631" w:type="dxa"/>
            <w:tcBorders>
              <w:top w:val="single" w:sz="4" w:space="0" w:color="auto"/>
              <w:left w:val="nil"/>
              <w:bottom w:val="single" w:sz="4" w:space="0" w:color="auto"/>
              <w:right w:val="single" w:sz="4" w:space="0" w:color="auto"/>
            </w:tcBorders>
            <w:noWrap/>
            <w:vAlign w:val="center"/>
          </w:tcPr>
          <w:p w:rsidR="00C66E4B" w:rsidRPr="004548E6" w:rsidRDefault="00C66E4B" w:rsidP="00D20A12">
            <w:pPr>
              <w:jc w:val="center"/>
              <w:rPr>
                <w:b/>
                <w:bCs/>
              </w:rPr>
            </w:pPr>
            <w:r w:rsidRPr="004548E6">
              <w:rPr>
                <w:b/>
                <w:bCs/>
              </w:rPr>
              <w:t>Код</w:t>
            </w:r>
          </w:p>
        </w:tc>
        <w:tc>
          <w:tcPr>
            <w:tcW w:w="6493" w:type="dxa"/>
            <w:gridSpan w:val="2"/>
            <w:tcBorders>
              <w:top w:val="single" w:sz="4" w:space="0" w:color="auto"/>
              <w:left w:val="nil"/>
              <w:bottom w:val="single" w:sz="4" w:space="0" w:color="auto"/>
              <w:right w:val="single" w:sz="4" w:space="0" w:color="auto"/>
            </w:tcBorders>
            <w:vAlign w:val="center"/>
          </w:tcPr>
          <w:p w:rsidR="00C66E4B" w:rsidRPr="004548E6" w:rsidRDefault="00C66E4B" w:rsidP="00D20A12">
            <w:pPr>
              <w:jc w:val="center"/>
              <w:rPr>
                <w:b/>
                <w:bCs/>
              </w:rPr>
            </w:pPr>
            <w:r w:rsidRPr="004548E6">
              <w:rPr>
                <w:b/>
                <w:bCs/>
              </w:rPr>
              <w:t>НАИМЕНОВАНИЕ</w:t>
            </w:r>
          </w:p>
        </w:tc>
        <w:tc>
          <w:tcPr>
            <w:tcW w:w="1384" w:type="dxa"/>
            <w:gridSpan w:val="3"/>
            <w:tcBorders>
              <w:top w:val="single" w:sz="4" w:space="0" w:color="auto"/>
              <w:left w:val="nil"/>
              <w:bottom w:val="single" w:sz="4" w:space="0" w:color="auto"/>
              <w:right w:val="single" w:sz="4" w:space="0" w:color="auto"/>
            </w:tcBorders>
            <w:vAlign w:val="center"/>
          </w:tcPr>
          <w:p w:rsidR="00C66E4B" w:rsidRPr="004548E6" w:rsidRDefault="00C66E4B" w:rsidP="00D20A12">
            <w:pPr>
              <w:jc w:val="center"/>
              <w:rPr>
                <w:b/>
                <w:bCs/>
              </w:rPr>
            </w:pPr>
            <w:r w:rsidRPr="004548E6">
              <w:rPr>
                <w:b/>
                <w:bCs/>
              </w:rPr>
              <w:t xml:space="preserve">СУММА </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687"/>
        </w:trPr>
        <w:tc>
          <w:tcPr>
            <w:tcW w:w="236" w:type="dxa"/>
            <w:tcBorders>
              <w:top w:val="single" w:sz="8" w:space="0" w:color="auto"/>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01  00  00  00  00  0000  000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ИСТОЧНИКИ ВНУТРЕННЕГО ФИНАНСИРОВАНИЯ </w:t>
            </w:r>
            <w:proofErr w:type="gramStart"/>
            <w:r w:rsidRPr="004548E6">
              <w:rPr>
                <w:sz w:val="20"/>
                <w:szCs w:val="20"/>
              </w:rPr>
              <w:t>ДЕФИЦИТОВ  БЮДЖЕТОВ</w:t>
            </w:r>
            <w:proofErr w:type="gramEnd"/>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15,0</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53"/>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01  02  00  00  00  0000  000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Кредиты кредитных организаций в </w:t>
            </w:r>
            <w:proofErr w:type="gramStart"/>
            <w:r w:rsidRPr="004548E6">
              <w:rPr>
                <w:sz w:val="20"/>
                <w:szCs w:val="20"/>
              </w:rPr>
              <w:t>валюте  Российской</w:t>
            </w:r>
            <w:proofErr w:type="gramEnd"/>
            <w:r w:rsidRPr="004548E6">
              <w:rPr>
                <w:sz w:val="20"/>
                <w:szCs w:val="20"/>
              </w:rPr>
              <w:t xml:space="preserve"> Федерации</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15,0</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687"/>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01  02  00  00  00  0000  700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Получение кредитов от кредитных организаций </w:t>
            </w:r>
            <w:proofErr w:type="gramStart"/>
            <w:r w:rsidRPr="004548E6">
              <w:rPr>
                <w:sz w:val="20"/>
                <w:szCs w:val="20"/>
              </w:rPr>
              <w:t>в  валюте</w:t>
            </w:r>
            <w:proofErr w:type="gramEnd"/>
            <w:r w:rsidRPr="004548E6">
              <w:rPr>
                <w:sz w:val="20"/>
                <w:szCs w:val="20"/>
              </w:rPr>
              <w:t xml:space="preserve"> Российской Федерации</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15,0</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687"/>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01  02  00  00  10  0000  710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Получение кредитов от кредитных </w:t>
            </w:r>
            <w:proofErr w:type="gramStart"/>
            <w:r w:rsidRPr="004548E6">
              <w:rPr>
                <w:sz w:val="20"/>
                <w:szCs w:val="20"/>
              </w:rPr>
              <w:t>организаций  бюджетами</w:t>
            </w:r>
            <w:proofErr w:type="gramEnd"/>
            <w:r w:rsidRPr="004548E6">
              <w:rPr>
                <w:sz w:val="20"/>
                <w:szCs w:val="20"/>
              </w:rPr>
              <w:t xml:space="preserve"> поселений в валюте  Российской Федерации</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jc w:val="center"/>
              <w:rPr>
                <w:sz w:val="20"/>
                <w:szCs w:val="20"/>
              </w:rPr>
            </w:pPr>
            <w:r>
              <w:rPr>
                <w:sz w:val="20"/>
                <w:szCs w:val="20"/>
              </w:rPr>
              <w:t>15,0</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687"/>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01  03  00  00  00  0000  700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Получение бюджетных кредитов от </w:t>
            </w:r>
            <w:proofErr w:type="gramStart"/>
            <w:r w:rsidRPr="004548E6">
              <w:rPr>
                <w:sz w:val="20"/>
                <w:szCs w:val="20"/>
              </w:rPr>
              <w:t>других  бюджетов</w:t>
            </w:r>
            <w:proofErr w:type="gramEnd"/>
            <w:r w:rsidRPr="004548E6">
              <w:rPr>
                <w:sz w:val="20"/>
                <w:szCs w:val="20"/>
              </w:rPr>
              <w:t xml:space="preserve"> бюджетной системы Российской  Федерации в валюте Российской Федерации</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914"/>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01  03  00  00  10  0000  710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Получение кредитов от других </w:t>
            </w:r>
            <w:proofErr w:type="gramStart"/>
            <w:r w:rsidRPr="004548E6">
              <w:rPr>
                <w:sz w:val="20"/>
                <w:szCs w:val="20"/>
              </w:rPr>
              <w:t>бюджетов  бюджетной</w:t>
            </w:r>
            <w:proofErr w:type="gramEnd"/>
            <w:r w:rsidRPr="004548E6">
              <w:rPr>
                <w:sz w:val="20"/>
                <w:szCs w:val="20"/>
              </w:rPr>
              <w:t xml:space="preserve"> системы Российской Федерации  бюджетами муниципальных районов в валюте  Российской Федерации</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891"/>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01  03  00  00  00  0000  800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Погашение бюджетных кредитов, полученных </w:t>
            </w:r>
            <w:proofErr w:type="gramStart"/>
            <w:r w:rsidRPr="004548E6">
              <w:rPr>
                <w:sz w:val="20"/>
                <w:szCs w:val="20"/>
              </w:rPr>
              <w:t>от  других</w:t>
            </w:r>
            <w:proofErr w:type="gramEnd"/>
            <w:r w:rsidRPr="004548E6">
              <w:rPr>
                <w:sz w:val="20"/>
                <w:szCs w:val="20"/>
              </w:rPr>
              <w:t xml:space="preserve"> бюджетов бюджетной системы Российской  Федерации в валюте Российской Федерации</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809"/>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01  03  00  00 10  0000  810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Погашение бюджетами </w:t>
            </w:r>
            <w:proofErr w:type="gramStart"/>
            <w:r w:rsidRPr="004548E6">
              <w:rPr>
                <w:sz w:val="20"/>
                <w:szCs w:val="20"/>
              </w:rPr>
              <w:t>поселений  кредитов</w:t>
            </w:r>
            <w:proofErr w:type="gramEnd"/>
            <w:r w:rsidRPr="004548E6">
              <w:rPr>
                <w:sz w:val="20"/>
                <w:szCs w:val="20"/>
              </w:rPr>
              <w:t xml:space="preserve"> от других бюджетов бюджетной системы  Российской Федерации в валюте Российской  Федерации</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53"/>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01  05  00  00  00  0000  000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Изменение остатков средств на счетах по </w:t>
            </w:r>
            <w:proofErr w:type="gramStart"/>
            <w:r w:rsidRPr="004548E6">
              <w:rPr>
                <w:sz w:val="20"/>
                <w:szCs w:val="20"/>
              </w:rPr>
              <w:t>учету  средств</w:t>
            </w:r>
            <w:proofErr w:type="gramEnd"/>
            <w:r w:rsidRPr="004548E6">
              <w:rPr>
                <w:sz w:val="20"/>
                <w:szCs w:val="20"/>
              </w:rPr>
              <w:t xml:space="preserve"> бюджета</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53"/>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01  05  00  00  00  0000  500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Увеличение остатков средств бюджетов</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b/>
                <w:bCs/>
                <w:sz w:val="16"/>
                <w:szCs w:val="16"/>
              </w:rPr>
            </w:pPr>
            <w:r>
              <w:rPr>
                <w:rFonts w:ascii="Arial CYR" w:hAnsi="Arial CYR" w:cs="Arial CYR"/>
                <w:b/>
                <w:bCs/>
                <w:sz w:val="16"/>
                <w:szCs w:val="16"/>
              </w:rPr>
              <w:t>-1652,8</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53"/>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01  05  02  00  00  0000  500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Увеличение прочих остатков средств бюджетов</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b/>
                <w:bCs/>
                <w:sz w:val="16"/>
                <w:szCs w:val="16"/>
              </w:rPr>
            </w:pPr>
            <w:r>
              <w:rPr>
                <w:rFonts w:ascii="Arial CYR" w:hAnsi="Arial CYR" w:cs="Arial CYR"/>
                <w:b/>
                <w:bCs/>
                <w:sz w:val="16"/>
                <w:szCs w:val="16"/>
              </w:rPr>
              <w:t>-1652,8</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53"/>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01  05  02  01  00  0000  510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Увеличение прочих остатков денежных </w:t>
            </w:r>
            <w:proofErr w:type="gramStart"/>
            <w:r w:rsidRPr="004548E6">
              <w:rPr>
                <w:sz w:val="20"/>
                <w:szCs w:val="20"/>
              </w:rPr>
              <w:t>средств  бюджетов</w:t>
            </w:r>
            <w:proofErr w:type="gramEnd"/>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b/>
                <w:bCs/>
                <w:sz w:val="16"/>
                <w:szCs w:val="16"/>
              </w:rPr>
            </w:pPr>
            <w:r w:rsidRPr="004548E6">
              <w:rPr>
                <w:rFonts w:ascii="Arial CYR" w:hAnsi="Arial CYR" w:cs="Arial CYR"/>
                <w:b/>
                <w:bCs/>
                <w:sz w:val="16"/>
                <w:szCs w:val="16"/>
              </w:rPr>
              <w:t>-1</w:t>
            </w:r>
            <w:r>
              <w:rPr>
                <w:rFonts w:ascii="Arial CYR" w:hAnsi="Arial CYR" w:cs="Arial CYR"/>
                <w:b/>
                <w:bCs/>
                <w:sz w:val="16"/>
                <w:szCs w:val="16"/>
              </w:rPr>
              <w:t>652,8</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687"/>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01  05  02  01  10  0000  510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Увеличение прочих остатков денежных </w:t>
            </w:r>
            <w:proofErr w:type="gramStart"/>
            <w:r w:rsidRPr="004548E6">
              <w:rPr>
                <w:sz w:val="20"/>
                <w:szCs w:val="20"/>
              </w:rPr>
              <w:t>средств  бюджетов</w:t>
            </w:r>
            <w:proofErr w:type="gramEnd"/>
            <w:r w:rsidRPr="004548E6">
              <w:rPr>
                <w:sz w:val="20"/>
                <w:szCs w:val="20"/>
              </w:rPr>
              <w:t xml:space="preserve"> муниципальных районов</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jc w:val="right"/>
              <w:rPr>
                <w:rFonts w:ascii="Arial CYR" w:hAnsi="Arial CYR" w:cs="Arial CYR"/>
                <w:b/>
                <w:bCs/>
                <w:sz w:val="16"/>
                <w:szCs w:val="16"/>
              </w:rPr>
            </w:pPr>
            <w:r>
              <w:rPr>
                <w:rFonts w:ascii="Arial CYR" w:hAnsi="Arial CYR" w:cs="Arial CYR"/>
                <w:b/>
                <w:bCs/>
                <w:sz w:val="16"/>
                <w:szCs w:val="16"/>
              </w:rPr>
              <w:t>-1652,8</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53"/>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01  05  00  00  00  0000  600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Уменьшение остатков средств бюджетов</w:t>
            </w:r>
          </w:p>
        </w:tc>
        <w:tc>
          <w:tcPr>
            <w:tcW w:w="1384" w:type="dxa"/>
            <w:gridSpan w:val="3"/>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18"/>
                <w:szCs w:val="18"/>
              </w:rPr>
            </w:pPr>
            <w:r>
              <w:rPr>
                <w:b/>
                <w:bCs/>
                <w:sz w:val="18"/>
                <w:szCs w:val="18"/>
              </w:rPr>
              <w:t>1637,8</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53"/>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01  05  02  00  00  0000  600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Уменьшение прочих остатков средств бюджетов</w:t>
            </w:r>
          </w:p>
        </w:tc>
        <w:tc>
          <w:tcPr>
            <w:tcW w:w="1384" w:type="dxa"/>
            <w:gridSpan w:val="3"/>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18"/>
                <w:szCs w:val="18"/>
              </w:rPr>
            </w:pPr>
            <w:r>
              <w:rPr>
                <w:b/>
                <w:bCs/>
                <w:sz w:val="18"/>
                <w:szCs w:val="18"/>
              </w:rPr>
              <w:t>1637,8</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53"/>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01  05  02  01  00  0000  610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Уменьшение прочих остатков денежных </w:t>
            </w:r>
            <w:proofErr w:type="gramStart"/>
            <w:r w:rsidRPr="004548E6">
              <w:rPr>
                <w:sz w:val="20"/>
                <w:szCs w:val="20"/>
              </w:rPr>
              <w:t>средств  бюджетов</w:t>
            </w:r>
            <w:proofErr w:type="gramEnd"/>
          </w:p>
        </w:tc>
        <w:tc>
          <w:tcPr>
            <w:tcW w:w="1384" w:type="dxa"/>
            <w:gridSpan w:val="3"/>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18"/>
                <w:szCs w:val="18"/>
              </w:rPr>
            </w:pPr>
            <w:r>
              <w:rPr>
                <w:b/>
                <w:bCs/>
                <w:sz w:val="18"/>
                <w:szCs w:val="18"/>
              </w:rPr>
              <w:t>1637,8</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687"/>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01  05  02  01  10  0000  610</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 xml:space="preserve">Уменьшение прочих остатков денежных </w:t>
            </w:r>
            <w:proofErr w:type="gramStart"/>
            <w:r w:rsidRPr="004548E6">
              <w:rPr>
                <w:sz w:val="20"/>
                <w:szCs w:val="20"/>
              </w:rPr>
              <w:t>средств  бюджетов</w:t>
            </w:r>
            <w:proofErr w:type="gramEnd"/>
            <w:r w:rsidRPr="004548E6">
              <w:rPr>
                <w:sz w:val="20"/>
                <w:szCs w:val="20"/>
              </w:rPr>
              <w:t xml:space="preserve"> муниципальных районов</w:t>
            </w:r>
          </w:p>
        </w:tc>
        <w:tc>
          <w:tcPr>
            <w:tcW w:w="1384" w:type="dxa"/>
            <w:gridSpan w:val="3"/>
            <w:tcBorders>
              <w:top w:val="single" w:sz="4" w:space="0" w:color="auto"/>
              <w:left w:val="single" w:sz="4" w:space="0" w:color="auto"/>
              <w:bottom w:val="single" w:sz="4" w:space="0" w:color="auto"/>
              <w:right w:val="single" w:sz="4" w:space="0" w:color="auto"/>
            </w:tcBorders>
            <w:vAlign w:val="bottom"/>
          </w:tcPr>
          <w:p w:rsidR="00C66E4B" w:rsidRPr="004548E6" w:rsidRDefault="00C66E4B" w:rsidP="00D20A12">
            <w:pPr>
              <w:jc w:val="right"/>
              <w:rPr>
                <w:b/>
                <w:bCs/>
                <w:sz w:val="18"/>
                <w:szCs w:val="18"/>
              </w:rPr>
            </w:pPr>
            <w:r>
              <w:rPr>
                <w:b/>
                <w:bCs/>
                <w:sz w:val="18"/>
                <w:szCs w:val="18"/>
              </w:rPr>
              <w:t>1637,8</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53"/>
        </w:trPr>
        <w:tc>
          <w:tcPr>
            <w:tcW w:w="236" w:type="dxa"/>
            <w:tcBorders>
              <w:top w:val="nil"/>
              <w:left w:val="single" w:sz="8" w:space="0" w:color="auto"/>
              <w:bottom w:val="single" w:sz="8" w:space="0" w:color="auto"/>
              <w:right w:val="single" w:sz="8" w:space="0" w:color="auto"/>
            </w:tcBorders>
            <w:vAlign w:val="bottom"/>
          </w:tcPr>
          <w:p w:rsidR="00C66E4B" w:rsidRPr="004548E6" w:rsidRDefault="00C66E4B" w:rsidP="00D20A12">
            <w:pPr>
              <w:jc w:val="right"/>
              <w:rPr>
                <w:sz w:val="20"/>
                <w:szCs w:val="20"/>
              </w:rPr>
            </w:pPr>
            <w:r w:rsidRPr="004548E6">
              <w:rPr>
                <w:sz w:val="20"/>
                <w:szCs w:val="20"/>
              </w:rPr>
              <w:t> </w:t>
            </w:r>
          </w:p>
        </w:tc>
        <w:tc>
          <w:tcPr>
            <w:tcW w:w="2631"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xml:space="preserve">                     Х</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r w:rsidRPr="004548E6">
              <w:rPr>
                <w:sz w:val="20"/>
                <w:szCs w:val="20"/>
              </w:rPr>
              <w:t>Итого внутренних оборотов</w:t>
            </w:r>
          </w:p>
        </w:tc>
        <w:tc>
          <w:tcPr>
            <w:tcW w:w="1384" w:type="dxa"/>
            <w:gridSpan w:val="3"/>
            <w:tcBorders>
              <w:top w:val="single" w:sz="4" w:space="0" w:color="auto"/>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34"/>
        </w:trPr>
        <w:tc>
          <w:tcPr>
            <w:tcW w:w="236" w:type="dxa"/>
            <w:tcBorders>
              <w:top w:val="single" w:sz="4" w:space="0" w:color="auto"/>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631" w:type="dxa"/>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xml:space="preserve">                     Х</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proofErr w:type="gramStart"/>
            <w:r w:rsidRPr="004548E6">
              <w:rPr>
                <w:sz w:val="20"/>
                <w:szCs w:val="20"/>
              </w:rPr>
              <w:t>увеличение</w:t>
            </w:r>
            <w:proofErr w:type="gramEnd"/>
            <w:r w:rsidRPr="004548E6">
              <w:rPr>
                <w:sz w:val="20"/>
                <w:szCs w:val="20"/>
              </w:rPr>
              <w:t xml:space="preserve"> внутренних заимствований (КОСГУ 710)</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jc w:val="right"/>
              <w:rPr>
                <w:sz w:val="20"/>
                <w:szCs w:val="20"/>
              </w:rPr>
            </w:pPr>
            <w:r>
              <w:rPr>
                <w:sz w:val="20"/>
                <w:szCs w:val="20"/>
              </w:rPr>
              <w:t>15,0</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r w:rsidR="00C66E4B" w:rsidRPr="004548E6" w:rsidTr="00D20A12">
        <w:trPr>
          <w:trHeight w:val="334"/>
        </w:trPr>
        <w:tc>
          <w:tcPr>
            <w:tcW w:w="236" w:type="dxa"/>
            <w:tcBorders>
              <w:top w:val="nil"/>
              <w:left w:val="single" w:sz="4" w:space="0" w:color="auto"/>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631" w:type="dxa"/>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xml:space="preserve">                     Х</w:t>
            </w:r>
          </w:p>
        </w:tc>
        <w:tc>
          <w:tcPr>
            <w:tcW w:w="6493" w:type="dxa"/>
            <w:gridSpan w:val="2"/>
            <w:tcBorders>
              <w:top w:val="nil"/>
              <w:left w:val="nil"/>
              <w:bottom w:val="single" w:sz="4" w:space="0" w:color="auto"/>
              <w:right w:val="single" w:sz="4" w:space="0" w:color="auto"/>
            </w:tcBorders>
            <w:vAlign w:val="bottom"/>
          </w:tcPr>
          <w:p w:rsidR="00C66E4B" w:rsidRPr="004548E6" w:rsidRDefault="00C66E4B" w:rsidP="00D20A12">
            <w:pPr>
              <w:rPr>
                <w:sz w:val="20"/>
                <w:szCs w:val="20"/>
              </w:rPr>
            </w:pPr>
            <w:proofErr w:type="gramStart"/>
            <w:r w:rsidRPr="004548E6">
              <w:rPr>
                <w:sz w:val="20"/>
                <w:szCs w:val="20"/>
              </w:rPr>
              <w:t>уменьшение</w:t>
            </w:r>
            <w:proofErr w:type="gramEnd"/>
            <w:r w:rsidRPr="004548E6">
              <w:rPr>
                <w:sz w:val="20"/>
                <w:szCs w:val="20"/>
              </w:rPr>
              <w:t xml:space="preserve"> внутренних заимствований (КОСГУ 810)</w:t>
            </w:r>
          </w:p>
        </w:tc>
        <w:tc>
          <w:tcPr>
            <w:tcW w:w="1384" w:type="dxa"/>
            <w:gridSpan w:val="3"/>
            <w:tcBorders>
              <w:top w:val="nil"/>
              <w:left w:val="nil"/>
              <w:bottom w:val="single" w:sz="4" w:space="0" w:color="auto"/>
              <w:right w:val="single" w:sz="4" w:space="0" w:color="auto"/>
            </w:tcBorders>
            <w:noWrap/>
            <w:vAlign w:val="bottom"/>
          </w:tcPr>
          <w:p w:rsidR="00C66E4B" w:rsidRPr="004548E6" w:rsidRDefault="00C66E4B" w:rsidP="00D20A12">
            <w:pPr>
              <w:rPr>
                <w:sz w:val="20"/>
                <w:szCs w:val="20"/>
              </w:rPr>
            </w:pPr>
            <w:r w:rsidRPr="004548E6">
              <w:rPr>
                <w:sz w:val="20"/>
                <w:szCs w:val="20"/>
              </w:rPr>
              <w:t> </w:t>
            </w:r>
          </w:p>
        </w:tc>
        <w:tc>
          <w:tcPr>
            <w:tcW w:w="236" w:type="dxa"/>
            <w:tcBorders>
              <w:top w:val="nil"/>
              <w:left w:val="nil"/>
              <w:bottom w:val="nil"/>
              <w:right w:val="nil"/>
            </w:tcBorders>
            <w:noWrap/>
            <w:vAlign w:val="bottom"/>
          </w:tcPr>
          <w:p w:rsidR="00C66E4B" w:rsidRPr="004548E6" w:rsidRDefault="00C66E4B" w:rsidP="00D20A12">
            <w:pPr>
              <w:rPr>
                <w:sz w:val="20"/>
                <w:szCs w:val="20"/>
              </w:rPr>
            </w:pPr>
          </w:p>
        </w:tc>
      </w:tr>
    </w:tbl>
    <w:p w:rsidR="00C66E4B" w:rsidRDefault="00C66E4B" w:rsidP="00C66E4B">
      <w:pPr>
        <w:ind w:right="175"/>
        <w:rPr>
          <w:sz w:val="20"/>
          <w:szCs w:val="20"/>
        </w:rPr>
      </w:pPr>
    </w:p>
    <w:tbl>
      <w:tblPr>
        <w:tblW w:w="9700" w:type="dxa"/>
        <w:tblInd w:w="93" w:type="dxa"/>
        <w:tblLook w:val="0000" w:firstRow="0" w:lastRow="0" w:firstColumn="0" w:lastColumn="0" w:noHBand="0" w:noVBand="0"/>
      </w:tblPr>
      <w:tblGrid>
        <w:gridCol w:w="576"/>
        <w:gridCol w:w="5740"/>
        <w:gridCol w:w="3400"/>
      </w:tblGrid>
      <w:tr w:rsidR="00C66E4B" w:rsidRPr="007D6444" w:rsidTr="00D20A12">
        <w:trPr>
          <w:trHeight w:val="315"/>
        </w:trPr>
        <w:tc>
          <w:tcPr>
            <w:tcW w:w="560" w:type="dxa"/>
            <w:tcBorders>
              <w:top w:val="nil"/>
              <w:left w:val="nil"/>
              <w:bottom w:val="nil"/>
              <w:right w:val="nil"/>
            </w:tcBorders>
            <w:noWrap/>
            <w:vAlign w:val="bottom"/>
          </w:tcPr>
          <w:p w:rsidR="00C66E4B" w:rsidRPr="007D6444" w:rsidRDefault="00C66E4B" w:rsidP="00D20A12"/>
        </w:tc>
        <w:tc>
          <w:tcPr>
            <w:tcW w:w="5740" w:type="dxa"/>
            <w:tcBorders>
              <w:top w:val="nil"/>
              <w:left w:val="nil"/>
              <w:bottom w:val="nil"/>
              <w:right w:val="nil"/>
            </w:tcBorders>
            <w:noWrap/>
            <w:vAlign w:val="bottom"/>
          </w:tcPr>
          <w:p w:rsidR="00C66E4B" w:rsidRPr="007D6444" w:rsidRDefault="00C66E4B" w:rsidP="00D20A12">
            <w:pPr>
              <w:rPr>
                <w:sz w:val="20"/>
                <w:szCs w:val="20"/>
              </w:rPr>
            </w:pPr>
          </w:p>
        </w:tc>
        <w:tc>
          <w:tcPr>
            <w:tcW w:w="3400" w:type="dxa"/>
            <w:tcBorders>
              <w:top w:val="nil"/>
              <w:left w:val="nil"/>
              <w:bottom w:val="nil"/>
              <w:right w:val="nil"/>
            </w:tcBorders>
            <w:noWrap/>
            <w:vAlign w:val="bottom"/>
          </w:tcPr>
          <w:p w:rsidR="00C66E4B" w:rsidRPr="007D6444" w:rsidRDefault="00C66E4B" w:rsidP="00D20A12">
            <w:pPr>
              <w:rPr>
                <w:rFonts w:ascii="Arial CYR" w:hAnsi="Arial CYR" w:cs="Arial CYR"/>
                <w:sz w:val="20"/>
                <w:szCs w:val="20"/>
              </w:rPr>
            </w:pPr>
            <w:r w:rsidRPr="007D6444">
              <w:rPr>
                <w:rFonts w:ascii="Arial CYR" w:hAnsi="Arial CYR" w:cs="Arial CYR"/>
                <w:sz w:val="20"/>
                <w:szCs w:val="20"/>
              </w:rPr>
              <w:t>Приложение 9</w:t>
            </w:r>
          </w:p>
        </w:tc>
      </w:tr>
      <w:tr w:rsidR="00C66E4B" w:rsidRPr="007D6444" w:rsidTr="00D20A12">
        <w:trPr>
          <w:trHeight w:val="1305"/>
        </w:trPr>
        <w:tc>
          <w:tcPr>
            <w:tcW w:w="560" w:type="dxa"/>
            <w:tcBorders>
              <w:top w:val="nil"/>
              <w:left w:val="nil"/>
              <w:bottom w:val="nil"/>
              <w:right w:val="nil"/>
            </w:tcBorders>
            <w:noWrap/>
            <w:vAlign w:val="bottom"/>
          </w:tcPr>
          <w:p w:rsidR="00C66E4B" w:rsidRPr="007D6444" w:rsidRDefault="00C66E4B" w:rsidP="00D20A12"/>
        </w:tc>
        <w:tc>
          <w:tcPr>
            <w:tcW w:w="5740" w:type="dxa"/>
            <w:tcBorders>
              <w:top w:val="nil"/>
              <w:left w:val="nil"/>
              <w:bottom w:val="nil"/>
              <w:right w:val="nil"/>
            </w:tcBorders>
            <w:noWrap/>
            <w:vAlign w:val="bottom"/>
          </w:tcPr>
          <w:p w:rsidR="00C66E4B" w:rsidRPr="007D6444" w:rsidRDefault="00C66E4B" w:rsidP="00D20A12">
            <w:pPr>
              <w:rPr>
                <w:sz w:val="20"/>
                <w:szCs w:val="20"/>
              </w:rPr>
            </w:pPr>
          </w:p>
        </w:tc>
        <w:tc>
          <w:tcPr>
            <w:tcW w:w="3400" w:type="dxa"/>
            <w:tcBorders>
              <w:top w:val="nil"/>
              <w:left w:val="nil"/>
              <w:bottom w:val="nil"/>
              <w:right w:val="nil"/>
            </w:tcBorders>
          </w:tcPr>
          <w:p w:rsidR="00C66E4B" w:rsidRPr="007D6444" w:rsidRDefault="00C66E4B" w:rsidP="00D20A12">
            <w:pPr>
              <w:rPr>
                <w:rFonts w:ascii="Arial CYR" w:hAnsi="Arial CYR" w:cs="Arial CYR"/>
                <w:sz w:val="20"/>
                <w:szCs w:val="20"/>
              </w:rPr>
            </w:pPr>
            <w:proofErr w:type="gramStart"/>
            <w:r w:rsidRPr="007D6444">
              <w:rPr>
                <w:rFonts w:ascii="Arial CYR" w:hAnsi="Arial CYR" w:cs="Arial CYR"/>
                <w:sz w:val="20"/>
                <w:szCs w:val="20"/>
              </w:rPr>
              <w:t>к</w:t>
            </w:r>
            <w:proofErr w:type="gramEnd"/>
            <w:r w:rsidRPr="007D6444">
              <w:rPr>
                <w:rFonts w:ascii="Arial CYR" w:hAnsi="Arial CYR" w:cs="Arial CYR"/>
                <w:sz w:val="20"/>
                <w:szCs w:val="20"/>
              </w:rPr>
              <w:t xml:space="preserve"> решению Совета депутатов </w:t>
            </w:r>
            <w:proofErr w:type="spellStart"/>
            <w:r w:rsidRPr="007D6444">
              <w:rPr>
                <w:rFonts w:ascii="Arial CYR" w:hAnsi="Arial CYR" w:cs="Arial CYR"/>
                <w:sz w:val="20"/>
                <w:szCs w:val="20"/>
              </w:rPr>
              <w:t>Луньгинско-Майданского</w:t>
            </w:r>
            <w:proofErr w:type="spellEnd"/>
            <w:r w:rsidRPr="007D6444">
              <w:rPr>
                <w:rFonts w:ascii="Arial CYR" w:hAnsi="Arial CYR" w:cs="Arial CYR"/>
                <w:sz w:val="20"/>
                <w:szCs w:val="20"/>
              </w:rPr>
              <w:t xml:space="preserve"> сельского поселения "О бюджете </w:t>
            </w:r>
            <w:proofErr w:type="spellStart"/>
            <w:r w:rsidRPr="007D6444">
              <w:rPr>
                <w:rFonts w:ascii="Arial CYR" w:hAnsi="Arial CYR" w:cs="Arial CYR"/>
                <w:sz w:val="20"/>
                <w:szCs w:val="20"/>
              </w:rPr>
              <w:t>Луньгинско-Майданского</w:t>
            </w:r>
            <w:proofErr w:type="spellEnd"/>
            <w:r w:rsidRPr="007D6444">
              <w:rPr>
                <w:rFonts w:ascii="Arial CYR" w:hAnsi="Arial CYR" w:cs="Arial CYR"/>
                <w:sz w:val="20"/>
                <w:szCs w:val="20"/>
              </w:rPr>
              <w:t xml:space="preserve"> сельского поселения на 2018 год"</w:t>
            </w:r>
          </w:p>
        </w:tc>
      </w:tr>
      <w:tr w:rsidR="00C66E4B" w:rsidRPr="007D6444" w:rsidTr="00D20A12">
        <w:trPr>
          <w:trHeight w:val="315"/>
        </w:trPr>
        <w:tc>
          <w:tcPr>
            <w:tcW w:w="9700" w:type="dxa"/>
            <w:gridSpan w:val="3"/>
            <w:vMerge w:val="restart"/>
            <w:tcBorders>
              <w:top w:val="nil"/>
              <w:left w:val="nil"/>
              <w:bottom w:val="nil"/>
              <w:right w:val="nil"/>
            </w:tcBorders>
            <w:vAlign w:val="bottom"/>
          </w:tcPr>
          <w:p w:rsidR="00C66E4B" w:rsidRPr="007D6444" w:rsidRDefault="00C66E4B" w:rsidP="00D20A12">
            <w:pPr>
              <w:jc w:val="center"/>
              <w:rPr>
                <w:b/>
                <w:bCs/>
                <w:sz w:val="20"/>
                <w:szCs w:val="20"/>
              </w:rPr>
            </w:pPr>
            <w:r w:rsidRPr="007D6444">
              <w:rPr>
                <w:b/>
                <w:bCs/>
                <w:sz w:val="20"/>
                <w:szCs w:val="20"/>
              </w:rPr>
              <w:t xml:space="preserve">ПРОГРАММА МУНИЦИПАЛЬНЫХ ВНУТРЕННИХ ЗАИМСТВОВАНИЙ </w:t>
            </w:r>
          </w:p>
        </w:tc>
      </w:tr>
      <w:tr w:rsidR="00C66E4B" w:rsidRPr="007D6444" w:rsidTr="00D20A12">
        <w:trPr>
          <w:trHeight w:val="315"/>
        </w:trPr>
        <w:tc>
          <w:tcPr>
            <w:tcW w:w="9700" w:type="dxa"/>
            <w:gridSpan w:val="3"/>
            <w:vMerge/>
            <w:tcBorders>
              <w:top w:val="nil"/>
              <w:left w:val="nil"/>
              <w:bottom w:val="nil"/>
              <w:right w:val="nil"/>
            </w:tcBorders>
            <w:vAlign w:val="center"/>
          </w:tcPr>
          <w:p w:rsidR="00C66E4B" w:rsidRPr="007D6444" w:rsidRDefault="00C66E4B" w:rsidP="00D20A12">
            <w:pPr>
              <w:rPr>
                <w:b/>
                <w:bCs/>
                <w:sz w:val="20"/>
                <w:szCs w:val="20"/>
              </w:rPr>
            </w:pPr>
          </w:p>
        </w:tc>
      </w:tr>
      <w:tr w:rsidR="00C66E4B" w:rsidRPr="007D6444" w:rsidTr="00D20A12">
        <w:trPr>
          <w:trHeight w:val="276"/>
        </w:trPr>
        <w:tc>
          <w:tcPr>
            <w:tcW w:w="9700" w:type="dxa"/>
            <w:gridSpan w:val="3"/>
            <w:vMerge/>
            <w:tcBorders>
              <w:top w:val="nil"/>
              <w:left w:val="nil"/>
              <w:bottom w:val="nil"/>
              <w:right w:val="nil"/>
            </w:tcBorders>
            <w:vAlign w:val="center"/>
          </w:tcPr>
          <w:p w:rsidR="00C66E4B" w:rsidRPr="007D6444" w:rsidRDefault="00C66E4B" w:rsidP="00D20A12">
            <w:pPr>
              <w:rPr>
                <w:b/>
                <w:bCs/>
                <w:sz w:val="20"/>
                <w:szCs w:val="20"/>
              </w:rPr>
            </w:pPr>
          </w:p>
        </w:tc>
      </w:tr>
      <w:tr w:rsidR="00C66E4B" w:rsidRPr="007D6444" w:rsidTr="00D20A12">
        <w:trPr>
          <w:trHeight w:val="315"/>
        </w:trPr>
        <w:tc>
          <w:tcPr>
            <w:tcW w:w="560" w:type="dxa"/>
            <w:tcBorders>
              <w:top w:val="nil"/>
              <w:left w:val="nil"/>
              <w:bottom w:val="nil"/>
              <w:right w:val="nil"/>
            </w:tcBorders>
            <w:noWrap/>
            <w:vAlign w:val="bottom"/>
          </w:tcPr>
          <w:p w:rsidR="00C66E4B" w:rsidRPr="007D6444" w:rsidRDefault="00C66E4B" w:rsidP="00D20A12">
            <w:pPr>
              <w:jc w:val="center"/>
              <w:rPr>
                <w:b/>
                <w:bCs/>
              </w:rPr>
            </w:pPr>
          </w:p>
        </w:tc>
        <w:tc>
          <w:tcPr>
            <w:tcW w:w="5740" w:type="dxa"/>
            <w:tcBorders>
              <w:top w:val="nil"/>
              <w:left w:val="nil"/>
              <w:bottom w:val="nil"/>
              <w:right w:val="nil"/>
            </w:tcBorders>
            <w:noWrap/>
            <w:vAlign w:val="bottom"/>
          </w:tcPr>
          <w:p w:rsidR="00C66E4B" w:rsidRPr="007D6444" w:rsidRDefault="00C66E4B" w:rsidP="00D20A12">
            <w:pPr>
              <w:jc w:val="center"/>
              <w:rPr>
                <w:b/>
                <w:bCs/>
                <w:sz w:val="20"/>
                <w:szCs w:val="20"/>
              </w:rPr>
            </w:pPr>
          </w:p>
        </w:tc>
        <w:tc>
          <w:tcPr>
            <w:tcW w:w="3400" w:type="dxa"/>
            <w:tcBorders>
              <w:top w:val="nil"/>
              <w:left w:val="nil"/>
              <w:bottom w:val="nil"/>
              <w:right w:val="nil"/>
            </w:tcBorders>
            <w:noWrap/>
            <w:vAlign w:val="bottom"/>
          </w:tcPr>
          <w:p w:rsidR="00C66E4B" w:rsidRPr="007D6444" w:rsidRDefault="00C66E4B" w:rsidP="00D20A12">
            <w:pPr>
              <w:jc w:val="center"/>
              <w:rPr>
                <w:sz w:val="20"/>
                <w:szCs w:val="20"/>
              </w:rPr>
            </w:pPr>
            <w:r w:rsidRPr="007D6444">
              <w:rPr>
                <w:sz w:val="20"/>
                <w:szCs w:val="20"/>
              </w:rPr>
              <w:t>(</w:t>
            </w:r>
            <w:proofErr w:type="gramStart"/>
            <w:r w:rsidRPr="007D6444">
              <w:rPr>
                <w:sz w:val="20"/>
                <w:szCs w:val="20"/>
              </w:rPr>
              <w:t>тыс.</w:t>
            </w:r>
            <w:proofErr w:type="gramEnd"/>
            <w:r w:rsidRPr="007D6444">
              <w:rPr>
                <w:sz w:val="20"/>
                <w:szCs w:val="20"/>
              </w:rPr>
              <w:t xml:space="preserve"> рублей)</w:t>
            </w:r>
          </w:p>
        </w:tc>
      </w:tr>
      <w:tr w:rsidR="00C66E4B" w:rsidRPr="007D6444" w:rsidTr="00D20A12">
        <w:trPr>
          <w:trHeight w:val="60"/>
        </w:trPr>
        <w:tc>
          <w:tcPr>
            <w:tcW w:w="560" w:type="dxa"/>
            <w:tcBorders>
              <w:top w:val="nil"/>
              <w:left w:val="nil"/>
              <w:bottom w:val="nil"/>
              <w:right w:val="nil"/>
            </w:tcBorders>
            <w:noWrap/>
            <w:vAlign w:val="bottom"/>
          </w:tcPr>
          <w:p w:rsidR="00C66E4B" w:rsidRPr="007D6444" w:rsidRDefault="00C66E4B" w:rsidP="00D20A12"/>
        </w:tc>
        <w:tc>
          <w:tcPr>
            <w:tcW w:w="5740" w:type="dxa"/>
            <w:tcBorders>
              <w:top w:val="nil"/>
              <w:left w:val="nil"/>
              <w:bottom w:val="nil"/>
              <w:right w:val="nil"/>
            </w:tcBorders>
            <w:noWrap/>
            <w:vAlign w:val="bottom"/>
          </w:tcPr>
          <w:p w:rsidR="00C66E4B" w:rsidRPr="007D6444" w:rsidRDefault="00C66E4B" w:rsidP="00D20A12">
            <w:pPr>
              <w:rPr>
                <w:sz w:val="20"/>
                <w:szCs w:val="20"/>
              </w:rPr>
            </w:pPr>
          </w:p>
        </w:tc>
        <w:tc>
          <w:tcPr>
            <w:tcW w:w="3400" w:type="dxa"/>
            <w:tcBorders>
              <w:top w:val="nil"/>
              <w:left w:val="nil"/>
              <w:bottom w:val="nil"/>
              <w:right w:val="nil"/>
            </w:tcBorders>
            <w:noWrap/>
            <w:vAlign w:val="bottom"/>
          </w:tcPr>
          <w:p w:rsidR="00C66E4B" w:rsidRPr="007D6444" w:rsidRDefault="00C66E4B" w:rsidP="00D20A12">
            <w:pPr>
              <w:rPr>
                <w:sz w:val="20"/>
                <w:szCs w:val="20"/>
              </w:rPr>
            </w:pPr>
          </w:p>
        </w:tc>
      </w:tr>
      <w:tr w:rsidR="00C66E4B" w:rsidRPr="007D6444" w:rsidTr="00D20A12">
        <w:trPr>
          <w:trHeight w:val="630"/>
        </w:trPr>
        <w:tc>
          <w:tcPr>
            <w:tcW w:w="560" w:type="dxa"/>
            <w:tcBorders>
              <w:top w:val="single" w:sz="4" w:space="0" w:color="auto"/>
              <w:left w:val="single" w:sz="4" w:space="0" w:color="auto"/>
              <w:bottom w:val="single" w:sz="4" w:space="0" w:color="auto"/>
              <w:right w:val="single" w:sz="4" w:space="0" w:color="auto"/>
            </w:tcBorders>
            <w:vAlign w:val="center"/>
          </w:tcPr>
          <w:p w:rsidR="00C66E4B" w:rsidRPr="007D6444" w:rsidRDefault="00C66E4B" w:rsidP="00D20A12">
            <w:pPr>
              <w:jc w:val="center"/>
              <w:rPr>
                <w:b/>
                <w:bCs/>
              </w:rPr>
            </w:pPr>
            <w:r w:rsidRPr="007D6444">
              <w:rPr>
                <w:b/>
                <w:bCs/>
              </w:rPr>
              <w:t>№ п/п</w:t>
            </w:r>
          </w:p>
        </w:tc>
        <w:tc>
          <w:tcPr>
            <w:tcW w:w="5740" w:type="dxa"/>
            <w:tcBorders>
              <w:top w:val="single" w:sz="4" w:space="0" w:color="auto"/>
              <w:left w:val="nil"/>
              <w:bottom w:val="single" w:sz="4" w:space="0" w:color="auto"/>
              <w:right w:val="single" w:sz="4" w:space="0" w:color="auto"/>
            </w:tcBorders>
            <w:noWrap/>
            <w:vAlign w:val="bottom"/>
          </w:tcPr>
          <w:p w:rsidR="00C66E4B" w:rsidRPr="007D6444" w:rsidRDefault="00C66E4B" w:rsidP="00D20A12">
            <w:pPr>
              <w:jc w:val="center"/>
              <w:rPr>
                <w:b/>
                <w:bCs/>
                <w:sz w:val="20"/>
                <w:szCs w:val="20"/>
              </w:rPr>
            </w:pPr>
            <w:r w:rsidRPr="007D6444">
              <w:rPr>
                <w:b/>
                <w:bCs/>
                <w:sz w:val="20"/>
                <w:szCs w:val="20"/>
              </w:rPr>
              <w:t>НАИМЕНОВАНИЕ</w:t>
            </w:r>
          </w:p>
        </w:tc>
        <w:tc>
          <w:tcPr>
            <w:tcW w:w="3400" w:type="dxa"/>
            <w:tcBorders>
              <w:top w:val="single" w:sz="4" w:space="0" w:color="auto"/>
              <w:left w:val="nil"/>
              <w:bottom w:val="single" w:sz="4" w:space="0" w:color="auto"/>
              <w:right w:val="single" w:sz="4" w:space="0" w:color="auto"/>
            </w:tcBorders>
            <w:vAlign w:val="bottom"/>
          </w:tcPr>
          <w:p w:rsidR="00C66E4B" w:rsidRPr="007D6444" w:rsidRDefault="00C66E4B" w:rsidP="00D20A12">
            <w:pPr>
              <w:jc w:val="center"/>
              <w:rPr>
                <w:b/>
                <w:bCs/>
                <w:sz w:val="20"/>
                <w:szCs w:val="20"/>
              </w:rPr>
            </w:pPr>
            <w:r w:rsidRPr="007D6444">
              <w:rPr>
                <w:b/>
                <w:bCs/>
                <w:sz w:val="20"/>
                <w:szCs w:val="20"/>
              </w:rPr>
              <w:t xml:space="preserve">СУММА </w:t>
            </w:r>
          </w:p>
        </w:tc>
      </w:tr>
      <w:tr w:rsidR="00C66E4B" w:rsidRPr="007D6444" w:rsidTr="00D20A12">
        <w:trPr>
          <w:trHeight w:val="315"/>
        </w:trPr>
        <w:tc>
          <w:tcPr>
            <w:tcW w:w="560" w:type="dxa"/>
            <w:tcBorders>
              <w:top w:val="nil"/>
              <w:left w:val="single" w:sz="4" w:space="0" w:color="auto"/>
              <w:bottom w:val="single" w:sz="4" w:space="0" w:color="auto"/>
              <w:right w:val="single" w:sz="4" w:space="0" w:color="auto"/>
            </w:tcBorders>
            <w:noWrap/>
          </w:tcPr>
          <w:p w:rsidR="00C66E4B" w:rsidRPr="007D6444" w:rsidRDefault="00C66E4B" w:rsidP="00D20A12">
            <w:pPr>
              <w:jc w:val="center"/>
              <w:rPr>
                <w:b/>
                <w:bCs/>
              </w:rPr>
            </w:pPr>
            <w:r w:rsidRPr="007D6444">
              <w:rPr>
                <w:b/>
                <w:bCs/>
              </w:rPr>
              <w:t>1</w:t>
            </w:r>
          </w:p>
        </w:tc>
        <w:tc>
          <w:tcPr>
            <w:tcW w:w="5740" w:type="dxa"/>
            <w:tcBorders>
              <w:top w:val="nil"/>
              <w:left w:val="nil"/>
              <w:bottom w:val="single" w:sz="4" w:space="0" w:color="auto"/>
              <w:right w:val="single" w:sz="4" w:space="0" w:color="auto"/>
            </w:tcBorders>
            <w:noWrap/>
            <w:vAlign w:val="bottom"/>
          </w:tcPr>
          <w:p w:rsidR="00C66E4B" w:rsidRPr="007D6444" w:rsidRDefault="00C66E4B" w:rsidP="00D20A12">
            <w:pPr>
              <w:jc w:val="center"/>
              <w:rPr>
                <w:b/>
                <w:bCs/>
                <w:sz w:val="20"/>
                <w:szCs w:val="20"/>
              </w:rPr>
            </w:pPr>
            <w:r w:rsidRPr="007D6444">
              <w:rPr>
                <w:b/>
                <w:bCs/>
                <w:sz w:val="20"/>
                <w:szCs w:val="20"/>
              </w:rPr>
              <w:t>2</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center"/>
              <w:rPr>
                <w:b/>
                <w:bCs/>
                <w:sz w:val="20"/>
                <w:szCs w:val="20"/>
              </w:rPr>
            </w:pPr>
            <w:r w:rsidRPr="007D6444">
              <w:rPr>
                <w:b/>
                <w:bCs/>
                <w:sz w:val="20"/>
                <w:szCs w:val="20"/>
              </w:rPr>
              <w:t>3</w:t>
            </w:r>
          </w:p>
        </w:tc>
      </w:tr>
      <w:tr w:rsidR="00C66E4B" w:rsidRPr="007D6444" w:rsidTr="00D20A12">
        <w:trPr>
          <w:trHeight w:val="945"/>
        </w:trPr>
        <w:tc>
          <w:tcPr>
            <w:tcW w:w="560" w:type="dxa"/>
            <w:tcBorders>
              <w:top w:val="nil"/>
              <w:left w:val="single" w:sz="4" w:space="0" w:color="auto"/>
              <w:bottom w:val="single" w:sz="4" w:space="0" w:color="auto"/>
              <w:right w:val="single" w:sz="4" w:space="0" w:color="auto"/>
            </w:tcBorders>
            <w:noWrap/>
          </w:tcPr>
          <w:p w:rsidR="00C66E4B" w:rsidRPr="007D6444" w:rsidRDefault="00C66E4B" w:rsidP="00D20A12">
            <w:pPr>
              <w:jc w:val="center"/>
              <w:rPr>
                <w:b/>
                <w:bCs/>
              </w:rPr>
            </w:pPr>
            <w:r w:rsidRPr="007D6444">
              <w:rPr>
                <w:b/>
                <w:bCs/>
              </w:rPr>
              <w:t>I</w:t>
            </w:r>
          </w:p>
        </w:tc>
        <w:tc>
          <w:tcPr>
            <w:tcW w:w="5740" w:type="dxa"/>
            <w:tcBorders>
              <w:top w:val="nil"/>
              <w:left w:val="nil"/>
              <w:bottom w:val="single" w:sz="4" w:space="0" w:color="auto"/>
              <w:right w:val="single" w:sz="4" w:space="0" w:color="auto"/>
            </w:tcBorders>
            <w:vAlign w:val="bottom"/>
          </w:tcPr>
          <w:p w:rsidR="00C66E4B" w:rsidRPr="007D6444" w:rsidRDefault="00C66E4B" w:rsidP="00D20A12">
            <w:pPr>
              <w:rPr>
                <w:b/>
                <w:bCs/>
                <w:sz w:val="20"/>
                <w:szCs w:val="20"/>
              </w:rPr>
            </w:pPr>
            <w:r w:rsidRPr="007D6444">
              <w:rPr>
                <w:b/>
                <w:bCs/>
                <w:sz w:val="20"/>
                <w:szCs w:val="20"/>
              </w:rPr>
              <w:t>Привлечение средств для финансирования дефицита бюджета и погашения долговых обязательств</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b/>
                <w:bCs/>
                <w:sz w:val="20"/>
                <w:szCs w:val="20"/>
              </w:rPr>
            </w:pPr>
            <w:r>
              <w:rPr>
                <w:b/>
                <w:bCs/>
                <w:sz w:val="20"/>
                <w:szCs w:val="20"/>
              </w:rPr>
              <w:t>15,0</w:t>
            </w:r>
          </w:p>
        </w:tc>
      </w:tr>
      <w:tr w:rsidR="00C66E4B" w:rsidRPr="007D6444" w:rsidTr="00D20A12">
        <w:trPr>
          <w:trHeight w:val="630"/>
        </w:trPr>
        <w:tc>
          <w:tcPr>
            <w:tcW w:w="560" w:type="dxa"/>
            <w:tcBorders>
              <w:top w:val="nil"/>
              <w:left w:val="single" w:sz="4" w:space="0" w:color="auto"/>
              <w:bottom w:val="single" w:sz="4" w:space="0" w:color="auto"/>
              <w:right w:val="single" w:sz="4" w:space="0" w:color="auto"/>
            </w:tcBorders>
            <w:noWrap/>
          </w:tcPr>
          <w:p w:rsidR="00C66E4B" w:rsidRPr="007D6444" w:rsidRDefault="00C66E4B" w:rsidP="00D20A12">
            <w:pPr>
              <w:jc w:val="center"/>
            </w:pPr>
            <w:r w:rsidRPr="007D6444">
              <w:t>1</w:t>
            </w:r>
          </w:p>
        </w:tc>
        <w:tc>
          <w:tcPr>
            <w:tcW w:w="5740" w:type="dxa"/>
            <w:tcBorders>
              <w:top w:val="nil"/>
              <w:left w:val="nil"/>
              <w:bottom w:val="single" w:sz="4" w:space="0" w:color="auto"/>
              <w:right w:val="single" w:sz="4" w:space="0" w:color="auto"/>
            </w:tcBorders>
            <w:vAlign w:val="bottom"/>
          </w:tcPr>
          <w:p w:rsidR="00C66E4B" w:rsidRPr="007D6444" w:rsidRDefault="00C66E4B" w:rsidP="00D20A12">
            <w:pPr>
              <w:rPr>
                <w:sz w:val="20"/>
                <w:szCs w:val="20"/>
              </w:rPr>
            </w:pPr>
            <w:r w:rsidRPr="007D6444">
              <w:rPr>
                <w:sz w:val="20"/>
                <w:szCs w:val="20"/>
              </w:rPr>
              <w:t>Получение кредитов от российских кредитных организаций</w:t>
            </w:r>
          </w:p>
        </w:tc>
        <w:tc>
          <w:tcPr>
            <w:tcW w:w="3400" w:type="dxa"/>
            <w:tcBorders>
              <w:top w:val="nil"/>
              <w:left w:val="nil"/>
              <w:bottom w:val="single" w:sz="4" w:space="0" w:color="auto"/>
              <w:right w:val="single" w:sz="4" w:space="0" w:color="auto"/>
            </w:tcBorders>
            <w:shd w:val="clear" w:color="auto" w:fill="FFFFFF"/>
            <w:noWrap/>
            <w:vAlign w:val="bottom"/>
          </w:tcPr>
          <w:p w:rsidR="00C66E4B" w:rsidRPr="007D6444" w:rsidRDefault="00C66E4B" w:rsidP="00D20A12">
            <w:pPr>
              <w:jc w:val="right"/>
              <w:rPr>
                <w:sz w:val="20"/>
                <w:szCs w:val="20"/>
              </w:rPr>
            </w:pPr>
            <w:r w:rsidRPr="007D6444">
              <w:rPr>
                <w:sz w:val="20"/>
                <w:szCs w:val="20"/>
              </w:rPr>
              <w:t> </w:t>
            </w:r>
          </w:p>
        </w:tc>
      </w:tr>
      <w:tr w:rsidR="00C66E4B" w:rsidRPr="007D6444" w:rsidTr="00D20A12">
        <w:trPr>
          <w:trHeight w:val="615"/>
        </w:trPr>
        <w:tc>
          <w:tcPr>
            <w:tcW w:w="560" w:type="dxa"/>
            <w:tcBorders>
              <w:top w:val="nil"/>
              <w:left w:val="single" w:sz="4" w:space="0" w:color="auto"/>
              <w:bottom w:val="single" w:sz="4" w:space="0" w:color="auto"/>
              <w:right w:val="single" w:sz="4" w:space="0" w:color="auto"/>
            </w:tcBorders>
            <w:noWrap/>
          </w:tcPr>
          <w:p w:rsidR="00C66E4B" w:rsidRPr="007D6444" w:rsidRDefault="00C66E4B" w:rsidP="00D20A12">
            <w:pPr>
              <w:jc w:val="center"/>
            </w:pPr>
            <w:r w:rsidRPr="007D6444">
              <w:t>2</w:t>
            </w:r>
          </w:p>
        </w:tc>
        <w:tc>
          <w:tcPr>
            <w:tcW w:w="5740" w:type="dxa"/>
            <w:tcBorders>
              <w:top w:val="nil"/>
              <w:left w:val="nil"/>
              <w:bottom w:val="single" w:sz="4" w:space="0" w:color="auto"/>
              <w:right w:val="single" w:sz="4" w:space="0" w:color="auto"/>
            </w:tcBorders>
            <w:vAlign w:val="bottom"/>
          </w:tcPr>
          <w:p w:rsidR="00C66E4B" w:rsidRPr="007D6444" w:rsidRDefault="00C66E4B" w:rsidP="00D20A12">
            <w:pPr>
              <w:rPr>
                <w:sz w:val="20"/>
                <w:szCs w:val="20"/>
              </w:rPr>
            </w:pPr>
            <w:r w:rsidRPr="007D6444">
              <w:rPr>
                <w:sz w:val="20"/>
                <w:szCs w:val="20"/>
              </w:rPr>
              <w:t>Получение бюджетных кредитов от других бюджетов бюджетной системы Российской Федерации</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sz w:val="20"/>
                <w:szCs w:val="20"/>
              </w:rPr>
            </w:pPr>
            <w:r>
              <w:rPr>
                <w:sz w:val="20"/>
                <w:szCs w:val="20"/>
              </w:rPr>
              <w:t>15,0</w:t>
            </w:r>
          </w:p>
        </w:tc>
      </w:tr>
      <w:tr w:rsidR="00C66E4B" w:rsidRPr="007D6444" w:rsidTr="00D20A12">
        <w:trPr>
          <w:trHeight w:val="315"/>
        </w:trPr>
        <w:tc>
          <w:tcPr>
            <w:tcW w:w="560" w:type="dxa"/>
            <w:tcBorders>
              <w:top w:val="nil"/>
              <w:left w:val="single" w:sz="4" w:space="0" w:color="auto"/>
              <w:bottom w:val="single" w:sz="4" w:space="0" w:color="auto"/>
              <w:right w:val="single" w:sz="4" w:space="0" w:color="auto"/>
            </w:tcBorders>
            <w:noWrap/>
            <w:vAlign w:val="bottom"/>
          </w:tcPr>
          <w:p w:rsidR="00C66E4B" w:rsidRPr="007D6444" w:rsidRDefault="00C66E4B" w:rsidP="00D20A12">
            <w:r w:rsidRPr="007D6444">
              <w:t> </w:t>
            </w:r>
          </w:p>
        </w:tc>
        <w:tc>
          <w:tcPr>
            <w:tcW w:w="5740" w:type="dxa"/>
            <w:tcBorders>
              <w:top w:val="nil"/>
              <w:left w:val="nil"/>
              <w:bottom w:val="single" w:sz="4" w:space="0" w:color="auto"/>
              <w:right w:val="single" w:sz="4" w:space="0" w:color="auto"/>
            </w:tcBorders>
            <w:noWrap/>
          </w:tcPr>
          <w:p w:rsidR="00C66E4B" w:rsidRPr="007D6444" w:rsidRDefault="00C66E4B" w:rsidP="00D20A12">
            <w:pPr>
              <w:rPr>
                <w:b/>
                <w:bCs/>
                <w:sz w:val="20"/>
                <w:szCs w:val="20"/>
              </w:rPr>
            </w:pPr>
            <w:r w:rsidRPr="007D6444">
              <w:rPr>
                <w:b/>
                <w:bCs/>
                <w:sz w:val="20"/>
                <w:szCs w:val="20"/>
              </w:rPr>
              <w:t>ИТОГО</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b/>
                <w:bCs/>
                <w:sz w:val="20"/>
                <w:szCs w:val="20"/>
              </w:rPr>
            </w:pPr>
            <w:r>
              <w:rPr>
                <w:b/>
                <w:bCs/>
                <w:sz w:val="20"/>
                <w:szCs w:val="20"/>
              </w:rPr>
              <w:t>15,0</w:t>
            </w:r>
          </w:p>
        </w:tc>
      </w:tr>
      <w:tr w:rsidR="00C66E4B" w:rsidRPr="007D6444" w:rsidTr="00D20A12">
        <w:trPr>
          <w:trHeight w:val="315"/>
        </w:trPr>
        <w:tc>
          <w:tcPr>
            <w:tcW w:w="560" w:type="dxa"/>
            <w:tcBorders>
              <w:top w:val="nil"/>
              <w:left w:val="single" w:sz="4" w:space="0" w:color="auto"/>
              <w:bottom w:val="single" w:sz="4" w:space="0" w:color="auto"/>
              <w:right w:val="single" w:sz="4" w:space="0" w:color="auto"/>
            </w:tcBorders>
            <w:noWrap/>
            <w:vAlign w:val="bottom"/>
          </w:tcPr>
          <w:p w:rsidR="00C66E4B" w:rsidRPr="007D6444" w:rsidRDefault="00C66E4B" w:rsidP="00D20A12">
            <w:r w:rsidRPr="007D6444">
              <w:t> </w:t>
            </w:r>
          </w:p>
        </w:tc>
        <w:tc>
          <w:tcPr>
            <w:tcW w:w="5740" w:type="dxa"/>
            <w:tcBorders>
              <w:top w:val="nil"/>
              <w:left w:val="nil"/>
              <w:bottom w:val="single" w:sz="4" w:space="0" w:color="auto"/>
              <w:right w:val="single" w:sz="4" w:space="0" w:color="auto"/>
            </w:tcBorders>
            <w:noWrap/>
          </w:tcPr>
          <w:p w:rsidR="00C66E4B" w:rsidRPr="007D6444" w:rsidRDefault="00C66E4B" w:rsidP="00D20A12">
            <w:pPr>
              <w:rPr>
                <w:b/>
                <w:bCs/>
                <w:sz w:val="20"/>
                <w:szCs w:val="20"/>
              </w:rPr>
            </w:pPr>
            <w:r w:rsidRPr="007D6444">
              <w:rPr>
                <w:b/>
                <w:bCs/>
                <w:sz w:val="20"/>
                <w:szCs w:val="20"/>
              </w:rPr>
              <w:t> </w:t>
            </w:r>
          </w:p>
        </w:tc>
        <w:tc>
          <w:tcPr>
            <w:tcW w:w="3400" w:type="dxa"/>
            <w:tcBorders>
              <w:top w:val="nil"/>
              <w:left w:val="nil"/>
              <w:bottom w:val="single" w:sz="4" w:space="0" w:color="auto"/>
              <w:right w:val="single" w:sz="4" w:space="0" w:color="auto"/>
            </w:tcBorders>
            <w:shd w:val="clear" w:color="auto" w:fill="FFFFFF"/>
            <w:noWrap/>
            <w:vAlign w:val="bottom"/>
          </w:tcPr>
          <w:p w:rsidR="00C66E4B" w:rsidRPr="007D6444" w:rsidRDefault="00C66E4B" w:rsidP="00D20A12">
            <w:pPr>
              <w:jc w:val="right"/>
              <w:rPr>
                <w:b/>
                <w:bCs/>
                <w:sz w:val="20"/>
                <w:szCs w:val="20"/>
              </w:rPr>
            </w:pPr>
            <w:r w:rsidRPr="007D6444">
              <w:rPr>
                <w:b/>
                <w:bCs/>
                <w:sz w:val="20"/>
                <w:szCs w:val="20"/>
              </w:rPr>
              <w:t> </w:t>
            </w:r>
          </w:p>
        </w:tc>
      </w:tr>
      <w:tr w:rsidR="00C66E4B" w:rsidRPr="007D6444" w:rsidTr="00D20A12">
        <w:trPr>
          <w:trHeight w:val="630"/>
        </w:trPr>
        <w:tc>
          <w:tcPr>
            <w:tcW w:w="560" w:type="dxa"/>
            <w:tcBorders>
              <w:top w:val="nil"/>
              <w:left w:val="single" w:sz="4" w:space="0" w:color="auto"/>
              <w:bottom w:val="single" w:sz="4" w:space="0" w:color="auto"/>
              <w:right w:val="single" w:sz="4" w:space="0" w:color="auto"/>
            </w:tcBorders>
            <w:noWrap/>
          </w:tcPr>
          <w:p w:rsidR="00C66E4B" w:rsidRPr="007D6444" w:rsidRDefault="00C66E4B" w:rsidP="00D20A12">
            <w:pPr>
              <w:jc w:val="center"/>
              <w:rPr>
                <w:b/>
                <w:bCs/>
              </w:rPr>
            </w:pPr>
            <w:r w:rsidRPr="007D6444">
              <w:rPr>
                <w:b/>
                <w:bCs/>
              </w:rPr>
              <w:t>II</w:t>
            </w:r>
          </w:p>
        </w:tc>
        <w:tc>
          <w:tcPr>
            <w:tcW w:w="5740" w:type="dxa"/>
            <w:tcBorders>
              <w:top w:val="nil"/>
              <w:left w:val="nil"/>
              <w:bottom w:val="single" w:sz="4" w:space="0" w:color="auto"/>
              <w:right w:val="single" w:sz="4" w:space="0" w:color="auto"/>
            </w:tcBorders>
            <w:vAlign w:val="bottom"/>
          </w:tcPr>
          <w:p w:rsidR="00C66E4B" w:rsidRPr="007D6444" w:rsidRDefault="00C66E4B" w:rsidP="00D20A12">
            <w:pPr>
              <w:rPr>
                <w:b/>
                <w:bCs/>
                <w:sz w:val="20"/>
                <w:szCs w:val="20"/>
              </w:rPr>
            </w:pPr>
            <w:r w:rsidRPr="007D6444">
              <w:rPr>
                <w:b/>
                <w:bCs/>
                <w:sz w:val="20"/>
                <w:szCs w:val="20"/>
              </w:rPr>
              <w:t>Направления расходования привлеченных средств</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sz w:val="20"/>
                <w:szCs w:val="20"/>
              </w:rPr>
            </w:pPr>
            <w:r w:rsidRPr="007D6444">
              <w:rPr>
                <w:sz w:val="20"/>
                <w:szCs w:val="20"/>
              </w:rPr>
              <w:t> </w:t>
            </w:r>
          </w:p>
        </w:tc>
      </w:tr>
      <w:tr w:rsidR="00C66E4B" w:rsidRPr="007D6444" w:rsidTr="00D20A12">
        <w:trPr>
          <w:trHeight w:val="315"/>
        </w:trPr>
        <w:tc>
          <w:tcPr>
            <w:tcW w:w="560" w:type="dxa"/>
            <w:tcBorders>
              <w:top w:val="nil"/>
              <w:left w:val="single" w:sz="4" w:space="0" w:color="auto"/>
              <w:bottom w:val="single" w:sz="4" w:space="0" w:color="auto"/>
              <w:right w:val="single" w:sz="4" w:space="0" w:color="auto"/>
            </w:tcBorders>
            <w:noWrap/>
          </w:tcPr>
          <w:p w:rsidR="00C66E4B" w:rsidRPr="007D6444" w:rsidRDefault="00C66E4B" w:rsidP="00D20A12">
            <w:pPr>
              <w:jc w:val="center"/>
            </w:pPr>
            <w:r w:rsidRPr="007D6444">
              <w:t>1.</w:t>
            </w:r>
          </w:p>
        </w:tc>
        <w:tc>
          <w:tcPr>
            <w:tcW w:w="5740" w:type="dxa"/>
            <w:tcBorders>
              <w:top w:val="nil"/>
              <w:left w:val="nil"/>
              <w:bottom w:val="single" w:sz="4" w:space="0" w:color="auto"/>
              <w:right w:val="single" w:sz="4" w:space="0" w:color="auto"/>
            </w:tcBorders>
            <w:noWrap/>
            <w:vAlign w:val="bottom"/>
          </w:tcPr>
          <w:p w:rsidR="00C66E4B" w:rsidRPr="007D6444" w:rsidRDefault="00C66E4B" w:rsidP="00D20A12">
            <w:pPr>
              <w:rPr>
                <w:sz w:val="20"/>
                <w:szCs w:val="20"/>
              </w:rPr>
            </w:pPr>
            <w:r w:rsidRPr="007D6444">
              <w:rPr>
                <w:sz w:val="20"/>
                <w:szCs w:val="20"/>
              </w:rPr>
              <w:t xml:space="preserve">Погашение </w:t>
            </w:r>
            <w:proofErr w:type="gramStart"/>
            <w:r w:rsidRPr="007D6444">
              <w:rPr>
                <w:sz w:val="20"/>
                <w:szCs w:val="20"/>
              </w:rPr>
              <w:t>бюджетных  кредитов</w:t>
            </w:r>
            <w:proofErr w:type="gramEnd"/>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b/>
                <w:bCs/>
                <w:sz w:val="20"/>
                <w:szCs w:val="20"/>
              </w:rPr>
            </w:pPr>
            <w:r>
              <w:rPr>
                <w:b/>
                <w:bCs/>
                <w:sz w:val="20"/>
                <w:szCs w:val="20"/>
              </w:rPr>
              <w:t>15,0</w:t>
            </w:r>
          </w:p>
        </w:tc>
      </w:tr>
      <w:tr w:rsidR="00C66E4B" w:rsidRPr="007D6444" w:rsidTr="00D20A12">
        <w:trPr>
          <w:trHeight w:val="315"/>
        </w:trPr>
        <w:tc>
          <w:tcPr>
            <w:tcW w:w="560" w:type="dxa"/>
            <w:tcBorders>
              <w:top w:val="nil"/>
              <w:left w:val="single" w:sz="4" w:space="0" w:color="auto"/>
              <w:bottom w:val="single" w:sz="4" w:space="0" w:color="auto"/>
              <w:right w:val="single" w:sz="4" w:space="0" w:color="auto"/>
            </w:tcBorders>
            <w:noWrap/>
          </w:tcPr>
          <w:p w:rsidR="00C66E4B" w:rsidRPr="007D6444" w:rsidRDefault="00C66E4B" w:rsidP="00D20A12">
            <w:pPr>
              <w:jc w:val="center"/>
            </w:pPr>
            <w:r w:rsidRPr="007D6444">
              <w:t> </w:t>
            </w:r>
          </w:p>
        </w:tc>
        <w:tc>
          <w:tcPr>
            <w:tcW w:w="5740" w:type="dxa"/>
            <w:tcBorders>
              <w:top w:val="nil"/>
              <w:left w:val="nil"/>
              <w:bottom w:val="single" w:sz="4" w:space="0" w:color="auto"/>
              <w:right w:val="single" w:sz="4" w:space="0" w:color="auto"/>
            </w:tcBorders>
            <w:noWrap/>
            <w:vAlign w:val="bottom"/>
          </w:tcPr>
          <w:p w:rsidR="00C66E4B" w:rsidRPr="007D6444" w:rsidRDefault="00C66E4B" w:rsidP="00D20A12">
            <w:pPr>
              <w:rPr>
                <w:sz w:val="20"/>
                <w:szCs w:val="20"/>
              </w:rPr>
            </w:pPr>
            <w:proofErr w:type="gramStart"/>
            <w:r w:rsidRPr="007D6444">
              <w:rPr>
                <w:sz w:val="20"/>
                <w:szCs w:val="20"/>
              </w:rPr>
              <w:t>в</w:t>
            </w:r>
            <w:proofErr w:type="gramEnd"/>
            <w:r w:rsidRPr="007D6444">
              <w:rPr>
                <w:sz w:val="20"/>
                <w:szCs w:val="20"/>
              </w:rPr>
              <w:t xml:space="preserve"> том числе:</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sz w:val="20"/>
                <w:szCs w:val="20"/>
              </w:rPr>
            </w:pPr>
            <w:r w:rsidRPr="007D6444">
              <w:rPr>
                <w:sz w:val="20"/>
                <w:szCs w:val="20"/>
              </w:rPr>
              <w:t> </w:t>
            </w:r>
          </w:p>
        </w:tc>
      </w:tr>
      <w:tr w:rsidR="00C66E4B" w:rsidRPr="007D6444" w:rsidTr="00D20A12">
        <w:trPr>
          <w:trHeight w:val="630"/>
        </w:trPr>
        <w:tc>
          <w:tcPr>
            <w:tcW w:w="560" w:type="dxa"/>
            <w:tcBorders>
              <w:top w:val="nil"/>
              <w:left w:val="single" w:sz="4" w:space="0" w:color="auto"/>
              <w:bottom w:val="single" w:sz="4" w:space="0" w:color="auto"/>
              <w:right w:val="single" w:sz="4" w:space="0" w:color="auto"/>
            </w:tcBorders>
            <w:noWrap/>
          </w:tcPr>
          <w:p w:rsidR="00C66E4B" w:rsidRPr="007D6444" w:rsidRDefault="00C66E4B" w:rsidP="00D20A12">
            <w:pPr>
              <w:jc w:val="center"/>
            </w:pPr>
            <w:r w:rsidRPr="007D6444">
              <w:t>1.1.</w:t>
            </w:r>
          </w:p>
        </w:tc>
        <w:tc>
          <w:tcPr>
            <w:tcW w:w="5740" w:type="dxa"/>
            <w:tcBorders>
              <w:top w:val="nil"/>
              <w:left w:val="nil"/>
              <w:bottom w:val="single" w:sz="4" w:space="0" w:color="auto"/>
              <w:right w:val="single" w:sz="4" w:space="0" w:color="auto"/>
            </w:tcBorders>
            <w:vAlign w:val="bottom"/>
          </w:tcPr>
          <w:p w:rsidR="00C66E4B" w:rsidRPr="007D6444" w:rsidRDefault="00C66E4B" w:rsidP="00D20A12">
            <w:pPr>
              <w:rPr>
                <w:sz w:val="20"/>
                <w:szCs w:val="20"/>
              </w:rPr>
            </w:pPr>
            <w:r w:rsidRPr="007D6444">
              <w:rPr>
                <w:sz w:val="20"/>
                <w:szCs w:val="20"/>
              </w:rPr>
              <w:t xml:space="preserve">Погашение бюджетного </w:t>
            </w:r>
            <w:proofErr w:type="spellStart"/>
            <w:proofErr w:type="gramStart"/>
            <w:r w:rsidRPr="007D6444">
              <w:rPr>
                <w:sz w:val="20"/>
                <w:szCs w:val="20"/>
              </w:rPr>
              <w:t>кредита,предоставленного</w:t>
            </w:r>
            <w:proofErr w:type="spellEnd"/>
            <w:proofErr w:type="gramEnd"/>
            <w:r w:rsidRPr="007D6444">
              <w:rPr>
                <w:sz w:val="20"/>
                <w:szCs w:val="20"/>
              </w:rPr>
              <w:t xml:space="preserve"> из районного бюджета</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sz w:val="20"/>
                <w:szCs w:val="20"/>
              </w:rPr>
            </w:pPr>
            <w:r>
              <w:rPr>
                <w:sz w:val="20"/>
                <w:szCs w:val="20"/>
              </w:rPr>
              <w:t>15,0</w:t>
            </w:r>
          </w:p>
        </w:tc>
      </w:tr>
      <w:tr w:rsidR="00C66E4B" w:rsidRPr="007D6444" w:rsidTr="00D20A12">
        <w:trPr>
          <w:trHeight w:val="315"/>
        </w:trPr>
        <w:tc>
          <w:tcPr>
            <w:tcW w:w="560" w:type="dxa"/>
            <w:tcBorders>
              <w:top w:val="nil"/>
              <w:left w:val="single" w:sz="4" w:space="0" w:color="auto"/>
              <w:bottom w:val="single" w:sz="4" w:space="0" w:color="auto"/>
              <w:right w:val="single" w:sz="4" w:space="0" w:color="auto"/>
            </w:tcBorders>
            <w:noWrap/>
          </w:tcPr>
          <w:p w:rsidR="00C66E4B" w:rsidRPr="007D6444" w:rsidRDefault="00C66E4B" w:rsidP="00D20A12">
            <w:pPr>
              <w:jc w:val="center"/>
            </w:pPr>
            <w:r w:rsidRPr="007D6444">
              <w:t>3</w:t>
            </w:r>
          </w:p>
        </w:tc>
        <w:tc>
          <w:tcPr>
            <w:tcW w:w="5740" w:type="dxa"/>
            <w:tcBorders>
              <w:top w:val="nil"/>
              <w:left w:val="nil"/>
              <w:bottom w:val="single" w:sz="4" w:space="0" w:color="auto"/>
              <w:right w:val="single" w:sz="4" w:space="0" w:color="auto"/>
            </w:tcBorders>
            <w:noWrap/>
            <w:vAlign w:val="bottom"/>
          </w:tcPr>
          <w:p w:rsidR="00C66E4B" w:rsidRPr="007D6444" w:rsidRDefault="00C66E4B" w:rsidP="00D20A12">
            <w:pPr>
              <w:rPr>
                <w:sz w:val="20"/>
                <w:szCs w:val="20"/>
              </w:rPr>
            </w:pPr>
            <w:r w:rsidRPr="007D6444">
              <w:rPr>
                <w:sz w:val="20"/>
                <w:szCs w:val="20"/>
              </w:rPr>
              <w:t>Погашение прочих заимствований</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sz w:val="20"/>
                <w:szCs w:val="20"/>
              </w:rPr>
            </w:pPr>
            <w:r w:rsidRPr="007D6444">
              <w:rPr>
                <w:sz w:val="20"/>
                <w:szCs w:val="20"/>
              </w:rPr>
              <w:t> </w:t>
            </w:r>
          </w:p>
        </w:tc>
      </w:tr>
      <w:tr w:rsidR="00C66E4B" w:rsidRPr="007D6444" w:rsidTr="00D20A12">
        <w:trPr>
          <w:trHeight w:val="315"/>
        </w:trPr>
        <w:tc>
          <w:tcPr>
            <w:tcW w:w="560" w:type="dxa"/>
            <w:tcBorders>
              <w:top w:val="nil"/>
              <w:left w:val="single" w:sz="4" w:space="0" w:color="auto"/>
              <w:bottom w:val="nil"/>
              <w:right w:val="single" w:sz="4" w:space="0" w:color="auto"/>
            </w:tcBorders>
            <w:noWrap/>
          </w:tcPr>
          <w:p w:rsidR="00C66E4B" w:rsidRPr="007D6444" w:rsidRDefault="00C66E4B" w:rsidP="00D20A12">
            <w:pPr>
              <w:jc w:val="center"/>
            </w:pPr>
            <w:r w:rsidRPr="007D6444">
              <w:t>4</w:t>
            </w:r>
          </w:p>
        </w:tc>
        <w:tc>
          <w:tcPr>
            <w:tcW w:w="5740" w:type="dxa"/>
            <w:tcBorders>
              <w:top w:val="nil"/>
              <w:left w:val="nil"/>
              <w:bottom w:val="nil"/>
              <w:right w:val="single" w:sz="4" w:space="0" w:color="auto"/>
            </w:tcBorders>
            <w:noWrap/>
            <w:vAlign w:val="bottom"/>
          </w:tcPr>
          <w:p w:rsidR="00C66E4B" w:rsidRPr="007D6444" w:rsidRDefault="00C66E4B" w:rsidP="00D20A12">
            <w:pPr>
              <w:rPr>
                <w:sz w:val="20"/>
                <w:szCs w:val="20"/>
              </w:rPr>
            </w:pPr>
            <w:r w:rsidRPr="007D6444">
              <w:rPr>
                <w:sz w:val="20"/>
                <w:szCs w:val="20"/>
              </w:rPr>
              <w:t>Финансирование дефицита бюджета</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b/>
                <w:bCs/>
                <w:sz w:val="20"/>
                <w:szCs w:val="20"/>
              </w:rPr>
            </w:pPr>
            <w:r w:rsidRPr="007D6444">
              <w:rPr>
                <w:b/>
                <w:bCs/>
                <w:sz w:val="20"/>
                <w:szCs w:val="20"/>
              </w:rPr>
              <w:t> </w:t>
            </w:r>
          </w:p>
        </w:tc>
      </w:tr>
      <w:tr w:rsidR="00C66E4B" w:rsidRPr="007D6444" w:rsidTr="00D20A12">
        <w:trPr>
          <w:trHeight w:val="330"/>
        </w:trPr>
        <w:tc>
          <w:tcPr>
            <w:tcW w:w="560" w:type="dxa"/>
            <w:tcBorders>
              <w:top w:val="single" w:sz="4" w:space="0" w:color="auto"/>
              <w:left w:val="single" w:sz="4" w:space="0" w:color="auto"/>
              <w:bottom w:val="single" w:sz="8" w:space="0" w:color="auto"/>
              <w:right w:val="single" w:sz="4" w:space="0" w:color="auto"/>
            </w:tcBorders>
            <w:noWrap/>
            <w:vAlign w:val="bottom"/>
          </w:tcPr>
          <w:p w:rsidR="00C66E4B" w:rsidRPr="007D6444" w:rsidRDefault="00C66E4B" w:rsidP="00D20A12">
            <w:r w:rsidRPr="007D6444">
              <w:t> </w:t>
            </w:r>
          </w:p>
        </w:tc>
        <w:tc>
          <w:tcPr>
            <w:tcW w:w="5740" w:type="dxa"/>
            <w:tcBorders>
              <w:top w:val="single" w:sz="4" w:space="0" w:color="auto"/>
              <w:left w:val="nil"/>
              <w:bottom w:val="single" w:sz="8" w:space="0" w:color="auto"/>
              <w:right w:val="single" w:sz="4" w:space="0" w:color="auto"/>
            </w:tcBorders>
            <w:noWrap/>
          </w:tcPr>
          <w:p w:rsidR="00C66E4B" w:rsidRPr="007D6444" w:rsidRDefault="00C66E4B" w:rsidP="00D20A12">
            <w:pPr>
              <w:rPr>
                <w:b/>
                <w:bCs/>
                <w:sz w:val="20"/>
                <w:szCs w:val="20"/>
              </w:rPr>
            </w:pPr>
            <w:r w:rsidRPr="007D6444">
              <w:rPr>
                <w:b/>
                <w:bCs/>
                <w:sz w:val="20"/>
                <w:szCs w:val="20"/>
              </w:rPr>
              <w:t>ИТОГО</w:t>
            </w:r>
          </w:p>
        </w:tc>
        <w:tc>
          <w:tcPr>
            <w:tcW w:w="3400" w:type="dxa"/>
            <w:tcBorders>
              <w:top w:val="nil"/>
              <w:left w:val="nil"/>
              <w:bottom w:val="single" w:sz="4" w:space="0" w:color="auto"/>
              <w:right w:val="single" w:sz="4" w:space="0" w:color="auto"/>
            </w:tcBorders>
            <w:noWrap/>
            <w:vAlign w:val="bottom"/>
          </w:tcPr>
          <w:p w:rsidR="00C66E4B" w:rsidRPr="007D6444" w:rsidRDefault="00C66E4B" w:rsidP="00D20A12">
            <w:pPr>
              <w:jc w:val="right"/>
              <w:rPr>
                <w:b/>
                <w:bCs/>
                <w:sz w:val="20"/>
                <w:szCs w:val="20"/>
              </w:rPr>
            </w:pPr>
            <w:r>
              <w:rPr>
                <w:b/>
                <w:bCs/>
                <w:sz w:val="20"/>
                <w:szCs w:val="20"/>
              </w:rPr>
              <w:t>15,0</w:t>
            </w:r>
          </w:p>
        </w:tc>
      </w:tr>
    </w:tbl>
    <w:p w:rsidR="00C66E4B" w:rsidRPr="004548E6" w:rsidRDefault="00C66E4B" w:rsidP="00C66E4B">
      <w:pPr>
        <w:ind w:right="175"/>
        <w:rPr>
          <w:sz w:val="20"/>
          <w:szCs w:val="20"/>
        </w:rPr>
      </w:pPr>
    </w:p>
    <w:p w:rsidR="00C66E4B" w:rsidRPr="00E120CC" w:rsidRDefault="00C66E4B" w:rsidP="00704839">
      <w:pPr>
        <w:rPr>
          <w:sz w:val="28"/>
          <w:szCs w:val="22"/>
        </w:rPr>
      </w:pPr>
    </w:p>
    <w:sectPr w:rsidR="00C66E4B" w:rsidRPr="00E120CC" w:rsidSect="001B0C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A87"/>
    <w:rsid w:val="0001333A"/>
    <w:rsid w:val="00025903"/>
    <w:rsid w:val="00080C6B"/>
    <w:rsid w:val="00093538"/>
    <w:rsid w:val="000C1AF0"/>
    <w:rsid w:val="00131E69"/>
    <w:rsid w:val="0014388E"/>
    <w:rsid w:val="001749AA"/>
    <w:rsid w:val="00184866"/>
    <w:rsid w:val="001A769F"/>
    <w:rsid w:val="001B0C1C"/>
    <w:rsid w:val="001B1F8B"/>
    <w:rsid w:val="001C4B03"/>
    <w:rsid w:val="001E2AD5"/>
    <w:rsid w:val="002605F1"/>
    <w:rsid w:val="00275BF5"/>
    <w:rsid w:val="002D125F"/>
    <w:rsid w:val="00320B6B"/>
    <w:rsid w:val="003E35F7"/>
    <w:rsid w:val="004505AE"/>
    <w:rsid w:val="004548E6"/>
    <w:rsid w:val="004A5693"/>
    <w:rsid w:val="00514D57"/>
    <w:rsid w:val="00521A29"/>
    <w:rsid w:val="00522F95"/>
    <w:rsid w:val="005A3EEE"/>
    <w:rsid w:val="005D795B"/>
    <w:rsid w:val="005E26CB"/>
    <w:rsid w:val="005E44E0"/>
    <w:rsid w:val="006217A1"/>
    <w:rsid w:val="00670E48"/>
    <w:rsid w:val="006D1706"/>
    <w:rsid w:val="00704839"/>
    <w:rsid w:val="00705AB7"/>
    <w:rsid w:val="00713A87"/>
    <w:rsid w:val="00790A3C"/>
    <w:rsid w:val="007A5D09"/>
    <w:rsid w:val="007B4951"/>
    <w:rsid w:val="007C4B00"/>
    <w:rsid w:val="007D6444"/>
    <w:rsid w:val="007F703D"/>
    <w:rsid w:val="00847736"/>
    <w:rsid w:val="008B5F1D"/>
    <w:rsid w:val="008B6FAF"/>
    <w:rsid w:val="008C1E19"/>
    <w:rsid w:val="008F345A"/>
    <w:rsid w:val="009079F3"/>
    <w:rsid w:val="009846D0"/>
    <w:rsid w:val="0099379C"/>
    <w:rsid w:val="009B3CCA"/>
    <w:rsid w:val="00A23DC0"/>
    <w:rsid w:val="00A92BFE"/>
    <w:rsid w:val="00AA20F4"/>
    <w:rsid w:val="00AD5B86"/>
    <w:rsid w:val="00AE2C5A"/>
    <w:rsid w:val="00B70995"/>
    <w:rsid w:val="00C043E6"/>
    <w:rsid w:val="00C15837"/>
    <w:rsid w:val="00C35EC3"/>
    <w:rsid w:val="00C66E4B"/>
    <w:rsid w:val="00CA0671"/>
    <w:rsid w:val="00CD096C"/>
    <w:rsid w:val="00D7035D"/>
    <w:rsid w:val="00E120CC"/>
    <w:rsid w:val="00E537AB"/>
    <w:rsid w:val="00E830DE"/>
    <w:rsid w:val="00ED6CC0"/>
    <w:rsid w:val="00EF53A6"/>
    <w:rsid w:val="00F3331D"/>
    <w:rsid w:val="00F33EAF"/>
    <w:rsid w:val="00F624AC"/>
    <w:rsid w:val="00F75633"/>
    <w:rsid w:val="00F840C8"/>
    <w:rsid w:val="00FE4EDB"/>
    <w:rsid w:val="00FF6D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B9DA400-F78A-457A-9BCE-58D4B3EF4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A87"/>
    <w:rPr>
      <w:rFonts w:ascii="Times New Roman" w:eastAsia="Times New Roman" w:hAnsi="Times New Roman"/>
      <w:sz w:val="24"/>
      <w:szCs w:val="24"/>
    </w:rPr>
  </w:style>
  <w:style w:type="paragraph" w:styleId="1">
    <w:name w:val="heading 1"/>
    <w:basedOn w:val="a"/>
    <w:next w:val="a"/>
    <w:link w:val="10"/>
    <w:uiPriority w:val="99"/>
    <w:qFormat/>
    <w:rsid w:val="00713A87"/>
    <w:pPr>
      <w:keepNext/>
      <w:keepLines/>
      <w:spacing w:before="480" w:line="276" w:lineRule="auto"/>
      <w:outlineLvl w:val="0"/>
    </w:pPr>
    <w:rPr>
      <w:rFonts w:ascii="Cambria" w:hAnsi="Cambria"/>
      <w:b/>
      <w:bCs/>
      <w:color w:val="365F91"/>
      <w:sz w:val="28"/>
      <w:szCs w:val="28"/>
      <w:lang w:eastAsia="en-US"/>
    </w:rPr>
  </w:style>
  <w:style w:type="paragraph" w:styleId="2">
    <w:name w:val="heading 2"/>
    <w:basedOn w:val="a"/>
    <w:next w:val="a"/>
    <w:link w:val="20"/>
    <w:uiPriority w:val="99"/>
    <w:qFormat/>
    <w:rsid w:val="00713A87"/>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
    <w:next w:val="a"/>
    <w:link w:val="30"/>
    <w:uiPriority w:val="99"/>
    <w:qFormat/>
    <w:rsid w:val="00713A87"/>
    <w:pPr>
      <w:keepNext/>
      <w:keepLines/>
      <w:spacing w:before="200" w:line="276" w:lineRule="auto"/>
      <w:outlineLvl w:val="2"/>
    </w:pPr>
    <w:rPr>
      <w:rFonts w:ascii="Cambria" w:hAnsi="Cambria"/>
      <w:b/>
      <w:bCs/>
      <w:color w:val="4F81BD"/>
      <w:sz w:val="22"/>
      <w:szCs w:val="22"/>
      <w:lang w:eastAsia="en-US"/>
    </w:rPr>
  </w:style>
  <w:style w:type="paragraph" w:styleId="4">
    <w:name w:val="heading 4"/>
    <w:basedOn w:val="a"/>
    <w:next w:val="a"/>
    <w:link w:val="40"/>
    <w:uiPriority w:val="99"/>
    <w:qFormat/>
    <w:rsid w:val="00713A87"/>
    <w:pPr>
      <w:keepNext/>
      <w:keepLines/>
      <w:spacing w:before="200" w:line="276" w:lineRule="auto"/>
      <w:outlineLvl w:val="3"/>
    </w:pPr>
    <w:rPr>
      <w:rFonts w:ascii="Cambria" w:hAnsi="Cambria"/>
      <w:b/>
      <w:bCs/>
      <w:i/>
      <w:iCs/>
      <w:color w:val="4F81BD"/>
      <w:sz w:val="22"/>
      <w:szCs w:val="22"/>
      <w:lang w:eastAsia="en-US"/>
    </w:rPr>
  </w:style>
  <w:style w:type="paragraph" w:styleId="5">
    <w:name w:val="heading 5"/>
    <w:basedOn w:val="a"/>
    <w:next w:val="a"/>
    <w:link w:val="50"/>
    <w:uiPriority w:val="99"/>
    <w:qFormat/>
    <w:rsid w:val="00713A87"/>
    <w:pPr>
      <w:keepNext/>
      <w:keepLines/>
      <w:spacing w:before="200" w:line="276" w:lineRule="auto"/>
      <w:outlineLvl w:val="4"/>
    </w:pPr>
    <w:rPr>
      <w:rFonts w:ascii="Cambria" w:hAnsi="Cambria"/>
      <w:color w:val="243F6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13A87"/>
    <w:rPr>
      <w:rFonts w:ascii="Cambria" w:hAnsi="Cambria" w:cs="Times New Roman"/>
      <w:b/>
      <w:bCs/>
      <w:color w:val="365F91"/>
      <w:sz w:val="28"/>
      <w:szCs w:val="28"/>
    </w:rPr>
  </w:style>
  <w:style w:type="character" w:customStyle="1" w:styleId="20">
    <w:name w:val="Заголовок 2 Знак"/>
    <w:basedOn w:val="a0"/>
    <w:link w:val="2"/>
    <w:uiPriority w:val="99"/>
    <w:locked/>
    <w:rsid w:val="00713A87"/>
    <w:rPr>
      <w:rFonts w:ascii="Cambria" w:hAnsi="Cambria" w:cs="Times New Roman"/>
      <w:b/>
      <w:bCs/>
      <w:color w:val="4F81BD"/>
      <w:sz w:val="26"/>
      <w:szCs w:val="26"/>
    </w:rPr>
  </w:style>
  <w:style w:type="character" w:customStyle="1" w:styleId="30">
    <w:name w:val="Заголовок 3 Знак"/>
    <w:basedOn w:val="a0"/>
    <w:link w:val="3"/>
    <w:uiPriority w:val="99"/>
    <w:locked/>
    <w:rsid w:val="00713A87"/>
    <w:rPr>
      <w:rFonts w:ascii="Cambria" w:hAnsi="Cambria" w:cs="Times New Roman"/>
      <w:b/>
      <w:bCs/>
      <w:color w:val="4F81BD"/>
    </w:rPr>
  </w:style>
  <w:style w:type="character" w:customStyle="1" w:styleId="40">
    <w:name w:val="Заголовок 4 Знак"/>
    <w:basedOn w:val="a0"/>
    <w:link w:val="4"/>
    <w:uiPriority w:val="99"/>
    <w:locked/>
    <w:rsid w:val="00713A87"/>
    <w:rPr>
      <w:rFonts w:ascii="Cambria" w:hAnsi="Cambria" w:cs="Times New Roman"/>
      <w:b/>
      <w:bCs/>
      <w:i/>
      <w:iCs/>
      <w:color w:val="4F81BD"/>
    </w:rPr>
  </w:style>
  <w:style w:type="character" w:customStyle="1" w:styleId="50">
    <w:name w:val="Заголовок 5 Знак"/>
    <w:basedOn w:val="a0"/>
    <w:link w:val="5"/>
    <w:uiPriority w:val="99"/>
    <w:locked/>
    <w:rsid w:val="00713A87"/>
    <w:rPr>
      <w:rFonts w:ascii="Cambria" w:hAnsi="Cambria" w:cs="Times New Roman"/>
      <w:color w:val="243F60"/>
    </w:rPr>
  </w:style>
  <w:style w:type="paragraph" w:styleId="a3">
    <w:name w:val="No Spacing"/>
    <w:uiPriority w:val="99"/>
    <w:qFormat/>
    <w:rsid w:val="00713A87"/>
    <w:rPr>
      <w:lang w:eastAsia="en-US"/>
    </w:rPr>
  </w:style>
  <w:style w:type="character" w:customStyle="1" w:styleId="ConsPlusNormal">
    <w:name w:val="ConsPlusNormal Знак"/>
    <w:link w:val="ConsPlusNormal0"/>
    <w:uiPriority w:val="99"/>
    <w:locked/>
    <w:rsid w:val="00713A87"/>
    <w:rPr>
      <w:rFonts w:ascii="Arial" w:hAnsi="Arial"/>
      <w:sz w:val="22"/>
      <w:lang w:val="ru-RU" w:eastAsia="en-US"/>
    </w:rPr>
  </w:style>
  <w:style w:type="paragraph" w:customStyle="1" w:styleId="ConsPlusNormal0">
    <w:name w:val="ConsPlusNormal"/>
    <w:link w:val="ConsPlusNormal"/>
    <w:uiPriority w:val="99"/>
    <w:rsid w:val="00713A87"/>
    <w:pPr>
      <w:widowControl w:val="0"/>
      <w:autoSpaceDE w:val="0"/>
      <w:autoSpaceDN w:val="0"/>
      <w:adjustRightInd w:val="0"/>
      <w:ind w:firstLine="720"/>
    </w:pPr>
    <w:rPr>
      <w:rFonts w:ascii="Arial" w:hAnsi="Arial" w:cs="Arial"/>
      <w:lang w:eastAsia="en-US"/>
    </w:rPr>
  </w:style>
  <w:style w:type="character" w:styleId="a4">
    <w:name w:val="Hyperlink"/>
    <w:basedOn w:val="a0"/>
    <w:uiPriority w:val="99"/>
    <w:semiHidden/>
    <w:rsid w:val="00713A87"/>
    <w:rPr>
      <w:rFonts w:cs="Times New Roman"/>
      <w:color w:val="0000FF"/>
      <w:u w:val="single"/>
    </w:rPr>
  </w:style>
  <w:style w:type="paragraph" w:customStyle="1" w:styleId="ConsNormal">
    <w:name w:val="ConsNormal"/>
    <w:uiPriority w:val="99"/>
    <w:rsid w:val="00713A87"/>
    <w:pPr>
      <w:widowControl w:val="0"/>
      <w:autoSpaceDE w:val="0"/>
      <w:autoSpaceDN w:val="0"/>
      <w:adjustRightInd w:val="0"/>
      <w:ind w:right="19772" w:firstLine="720"/>
    </w:pPr>
    <w:rPr>
      <w:rFonts w:ascii="Arial" w:eastAsia="Times New Roman" w:hAnsi="Arial" w:cs="Arial"/>
      <w:sz w:val="20"/>
      <w:szCs w:val="20"/>
      <w:lang w:eastAsia="en-US"/>
    </w:rPr>
  </w:style>
  <w:style w:type="paragraph" w:customStyle="1" w:styleId="a5">
    <w:name w:val="Заголовок статьи"/>
    <w:basedOn w:val="a"/>
    <w:next w:val="a"/>
    <w:uiPriority w:val="99"/>
    <w:rsid w:val="00713A87"/>
    <w:pPr>
      <w:autoSpaceDE w:val="0"/>
      <w:autoSpaceDN w:val="0"/>
      <w:adjustRightInd w:val="0"/>
      <w:ind w:left="1612" w:hanging="892"/>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5411903">
      <w:marLeft w:val="0"/>
      <w:marRight w:val="0"/>
      <w:marTop w:val="0"/>
      <w:marBottom w:val="0"/>
      <w:divBdr>
        <w:top w:val="none" w:sz="0" w:space="0" w:color="auto"/>
        <w:left w:val="none" w:sz="0" w:space="0" w:color="auto"/>
        <w:bottom w:val="none" w:sz="0" w:space="0" w:color="auto"/>
        <w:right w:val="none" w:sz="0" w:space="0" w:color="auto"/>
      </w:divBdr>
    </w:div>
    <w:div w:id="1135411904">
      <w:marLeft w:val="0"/>
      <w:marRight w:val="0"/>
      <w:marTop w:val="0"/>
      <w:marBottom w:val="0"/>
      <w:divBdr>
        <w:top w:val="none" w:sz="0" w:space="0" w:color="auto"/>
        <w:left w:val="none" w:sz="0" w:space="0" w:color="auto"/>
        <w:bottom w:val="none" w:sz="0" w:space="0" w:color="auto"/>
        <w:right w:val="none" w:sz="0" w:space="0" w:color="auto"/>
      </w:divBdr>
    </w:div>
    <w:div w:id="1135411905">
      <w:marLeft w:val="0"/>
      <w:marRight w:val="0"/>
      <w:marTop w:val="0"/>
      <w:marBottom w:val="0"/>
      <w:divBdr>
        <w:top w:val="none" w:sz="0" w:space="0" w:color="auto"/>
        <w:left w:val="none" w:sz="0" w:space="0" w:color="auto"/>
        <w:bottom w:val="none" w:sz="0" w:space="0" w:color="auto"/>
        <w:right w:val="none" w:sz="0" w:space="0" w:color="auto"/>
      </w:divBdr>
    </w:div>
    <w:div w:id="1135411906">
      <w:marLeft w:val="0"/>
      <w:marRight w:val="0"/>
      <w:marTop w:val="0"/>
      <w:marBottom w:val="0"/>
      <w:divBdr>
        <w:top w:val="none" w:sz="0" w:space="0" w:color="auto"/>
        <w:left w:val="none" w:sz="0" w:space="0" w:color="auto"/>
        <w:bottom w:val="none" w:sz="0" w:space="0" w:color="auto"/>
        <w:right w:val="none" w:sz="0" w:space="0" w:color="auto"/>
      </w:divBdr>
    </w:div>
    <w:div w:id="1135411907">
      <w:marLeft w:val="0"/>
      <w:marRight w:val="0"/>
      <w:marTop w:val="0"/>
      <w:marBottom w:val="0"/>
      <w:divBdr>
        <w:top w:val="none" w:sz="0" w:space="0" w:color="auto"/>
        <w:left w:val="none" w:sz="0" w:space="0" w:color="auto"/>
        <w:bottom w:val="none" w:sz="0" w:space="0" w:color="auto"/>
        <w:right w:val="none" w:sz="0" w:space="0" w:color="auto"/>
      </w:divBdr>
    </w:div>
    <w:div w:id="1135411908">
      <w:marLeft w:val="0"/>
      <w:marRight w:val="0"/>
      <w:marTop w:val="0"/>
      <w:marBottom w:val="0"/>
      <w:divBdr>
        <w:top w:val="none" w:sz="0" w:space="0" w:color="auto"/>
        <w:left w:val="none" w:sz="0" w:space="0" w:color="auto"/>
        <w:bottom w:val="none" w:sz="0" w:space="0" w:color="auto"/>
        <w:right w:val="none" w:sz="0" w:space="0" w:color="auto"/>
      </w:divBdr>
    </w:div>
    <w:div w:id="1135411909">
      <w:marLeft w:val="0"/>
      <w:marRight w:val="0"/>
      <w:marTop w:val="0"/>
      <w:marBottom w:val="0"/>
      <w:divBdr>
        <w:top w:val="none" w:sz="0" w:space="0" w:color="auto"/>
        <w:left w:val="none" w:sz="0" w:space="0" w:color="auto"/>
        <w:bottom w:val="none" w:sz="0" w:space="0" w:color="auto"/>
        <w:right w:val="none" w:sz="0" w:space="0" w:color="auto"/>
      </w:divBdr>
    </w:div>
    <w:div w:id="1135411910">
      <w:marLeft w:val="0"/>
      <w:marRight w:val="0"/>
      <w:marTop w:val="0"/>
      <w:marBottom w:val="0"/>
      <w:divBdr>
        <w:top w:val="none" w:sz="0" w:space="0" w:color="auto"/>
        <w:left w:val="none" w:sz="0" w:space="0" w:color="auto"/>
        <w:bottom w:val="none" w:sz="0" w:space="0" w:color="auto"/>
        <w:right w:val="none" w:sz="0" w:space="0" w:color="auto"/>
      </w:divBdr>
    </w:div>
    <w:div w:id="1135411911">
      <w:marLeft w:val="0"/>
      <w:marRight w:val="0"/>
      <w:marTop w:val="0"/>
      <w:marBottom w:val="0"/>
      <w:divBdr>
        <w:top w:val="none" w:sz="0" w:space="0" w:color="auto"/>
        <w:left w:val="none" w:sz="0" w:space="0" w:color="auto"/>
        <w:bottom w:val="none" w:sz="0" w:space="0" w:color="auto"/>
        <w:right w:val="none" w:sz="0" w:space="0" w:color="auto"/>
      </w:divBdr>
    </w:div>
    <w:div w:id="1135411912">
      <w:marLeft w:val="0"/>
      <w:marRight w:val="0"/>
      <w:marTop w:val="0"/>
      <w:marBottom w:val="0"/>
      <w:divBdr>
        <w:top w:val="none" w:sz="0" w:space="0" w:color="auto"/>
        <w:left w:val="none" w:sz="0" w:space="0" w:color="auto"/>
        <w:bottom w:val="none" w:sz="0" w:space="0" w:color="auto"/>
        <w:right w:val="none" w:sz="0" w:space="0" w:color="auto"/>
      </w:divBdr>
    </w:div>
    <w:div w:id="1135411913">
      <w:marLeft w:val="0"/>
      <w:marRight w:val="0"/>
      <w:marTop w:val="0"/>
      <w:marBottom w:val="0"/>
      <w:divBdr>
        <w:top w:val="none" w:sz="0" w:space="0" w:color="auto"/>
        <w:left w:val="none" w:sz="0" w:space="0" w:color="auto"/>
        <w:bottom w:val="none" w:sz="0" w:space="0" w:color="auto"/>
        <w:right w:val="none" w:sz="0" w:space="0" w:color="auto"/>
      </w:divBdr>
    </w:div>
    <w:div w:id="1135411914">
      <w:marLeft w:val="0"/>
      <w:marRight w:val="0"/>
      <w:marTop w:val="0"/>
      <w:marBottom w:val="0"/>
      <w:divBdr>
        <w:top w:val="none" w:sz="0" w:space="0" w:color="auto"/>
        <w:left w:val="none" w:sz="0" w:space="0" w:color="auto"/>
        <w:bottom w:val="none" w:sz="0" w:space="0" w:color="auto"/>
        <w:right w:val="none" w:sz="0" w:space="0" w:color="auto"/>
      </w:divBdr>
    </w:div>
    <w:div w:id="1135411915">
      <w:marLeft w:val="0"/>
      <w:marRight w:val="0"/>
      <w:marTop w:val="0"/>
      <w:marBottom w:val="0"/>
      <w:divBdr>
        <w:top w:val="none" w:sz="0" w:space="0" w:color="auto"/>
        <w:left w:val="none" w:sz="0" w:space="0" w:color="auto"/>
        <w:bottom w:val="none" w:sz="0" w:space="0" w:color="auto"/>
        <w:right w:val="none" w:sz="0" w:space="0" w:color="auto"/>
      </w:divBdr>
    </w:div>
    <w:div w:id="1135411916">
      <w:marLeft w:val="0"/>
      <w:marRight w:val="0"/>
      <w:marTop w:val="0"/>
      <w:marBottom w:val="0"/>
      <w:divBdr>
        <w:top w:val="none" w:sz="0" w:space="0" w:color="auto"/>
        <w:left w:val="none" w:sz="0" w:space="0" w:color="auto"/>
        <w:bottom w:val="none" w:sz="0" w:space="0" w:color="auto"/>
        <w:right w:val="none" w:sz="0" w:space="0" w:color="auto"/>
      </w:divBdr>
    </w:div>
    <w:div w:id="11354119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24DV3IF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F567F06AF04C19C4C6210FA04A41AA487D2D0128D022F1F8A4DBBE522FEE3B19A497E3788AA0D66A33424BV3I6M" TargetMode="External"/><Relationship Id="rId10" Type="http://schemas.openxmlformats.org/officeDocument/2006/relationships/hyperlink" Target="consultantplus://offline/ref=2B7FB9BA1D476E96B116BB22A112AD55F60896BAB90C46C2477109AEED68B05E0B67FAEACB82k4QBH" TargetMode="External"/><Relationship Id="rId4" Type="http://schemas.openxmlformats.org/officeDocument/2006/relationships/hyperlink" Target="consultantplus://offline/ref=F567F06AF04C19C4C6210FA04A41AA487D2D0128D022F1F8A4DBBE522FEE3B19A497E3788AA0D66A33454DV3I9M" TargetMode="External"/><Relationship Id="rId9" Type="http://schemas.openxmlformats.org/officeDocument/2006/relationships/hyperlink" Target="consultantplus://offline/ref=2B7FB9BA1D476E96B116BB22A112AD55F60896BAB90C46C2477109AEED68B05E0B67FAEFCF8Bk4QD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23</Pages>
  <Words>7534</Words>
  <Characters>42949</Characters>
  <Application>Microsoft Office Word</Application>
  <DocSecurity>0</DocSecurity>
  <Lines>357</Lines>
  <Paragraphs>100</Paragraphs>
  <ScaleCrop>false</ScaleCrop>
  <Company>SPecialiST RePack</Company>
  <LinksUpToDate>false</LinksUpToDate>
  <CharactersWithSpaces>50383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home</cp:lastModifiedBy>
  <cp:revision>36</cp:revision>
  <cp:lastPrinted>2017-12-27T13:43:00Z</cp:lastPrinted>
  <dcterms:created xsi:type="dcterms:W3CDTF">2017-12-12T06:52:00Z</dcterms:created>
  <dcterms:modified xsi:type="dcterms:W3CDTF">2018-01-24T11:48:00Z</dcterms:modified>
</cp:coreProperties>
</file>