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A97" w:rsidRPr="001B5BFB" w:rsidRDefault="00217A97" w:rsidP="00217A97">
      <w:pPr>
        <w:ind w:firstLine="720"/>
        <w:jc w:val="center"/>
        <w:rPr>
          <w:bCs/>
          <w:sz w:val="28"/>
          <w:szCs w:val="28"/>
        </w:rPr>
      </w:pPr>
      <w:proofErr w:type="gramStart"/>
      <w:r w:rsidRPr="001B5BFB">
        <w:rPr>
          <w:bCs/>
          <w:sz w:val="28"/>
          <w:szCs w:val="28"/>
        </w:rPr>
        <w:t>Совет  депутатов</w:t>
      </w:r>
      <w:proofErr w:type="gramEnd"/>
      <w:r w:rsidRPr="001B5BFB"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 w:rsidRPr="001B5BFB">
        <w:rPr>
          <w:bCs/>
          <w:sz w:val="28"/>
          <w:szCs w:val="28"/>
        </w:rPr>
        <w:t xml:space="preserve">  сельского поселения</w:t>
      </w:r>
    </w:p>
    <w:p w:rsidR="00217A97" w:rsidRPr="001B5BFB" w:rsidRDefault="00217A97" w:rsidP="00217A97">
      <w:pPr>
        <w:ind w:firstLine="720"/>
        <w:jc w:val="center"/>
        <w:rPr>
          <w:bCs/>
          <w:sz w:val="28"/>
          <w:szCs w:val="28"/>
        </w:rPr>
      </w:pPr>
      <w:proofErr w:type="spellStart"/>
      <w:r w:rsidRPr="001B5BFB">
        <w:rPr>
          <w:bCs/>
          <w:sz w:val="28"/>
          <w:szCs w:val="28"/>
        </w:rPr>
        <w:t>Ардатовского</w:t>
      </w:r>
      <w:proofErr w:type="spellEnd"/>
      <w:r w:rsidRPr="001B5BFB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РМ</w:t>
      </w:r>
    </w:p>
    <w:p w:rsidR="00217A97" w:rsidRPr="001B5BFB" w:rsidRDefault="00217A97" w:rsidP="00217A97">
      <w:pPr>
        <w:ind w:firstLine="720"/>
        <w:jc w:val="center"/>
        <w:rPr>
          <w:bCs/>
          <w:sz w:val="28"/>
          <w:szCs w:val="28"/>
        </w:rPr>
      </w:pPr>
      <w:proofErr w:type="gramStart"/>
      <w:r w:rsidRPr="001B5BFB">
        <w:rPr>
          <w:bCs/>
          <w:sz w:val="28"/>
          <w:szCs w:val="28"/>
        </w:rPr>
        <w:t>шестого</w:t>
      </w:r>
      <w:proofErr w:type="gramEnd"/>
      <w:r w:rsidRPr="001B5BFB">
        <w:rPr>
          <w:bCs/>
          <w:sz w:val="28"/>
          <w:szCs w:val="28"/>
        </w:rPr>
        <w:t xml:space="preserve">    созыва</w:t>
      </w:r>
    </w:p>
    <w:p w:rsidR="00217A97" w:rsidRPr="001B5BFB" w:rsidRDefault="00217A97" w:rsidP="00217A97">
      <w:pPr>
        <w:jc w:val="center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</w:t>
      </w:r>
      <w:proofErr w:type="spellStart"/>
      <w:r w:rsidRPr="001B5BFB">
        <w:rPr>
          <w:bCs/>
          <w:sz w:val="28"/>
          <w:szCs w:val="28"/>
        </w:rPr>
        <w:t>с.Луньгинский</w:t>
      </w:r>
      <w:proofErr w:type="spellEnd"/>
      <w:r w:rsidRPr="001B5BFB">
        <w:rPr>
          <w:bCs/>
          <w:sz w:val="28"/>
          <w:szCs w:val="28"/>
        </w:rPr>
        <w:t xml:space="preserve"> Майдан</w:t>
      </w:r>
    </w:p>
    <w:p w:rsidR="00217A97" w:rsidRPr="001B5BFB" w:rsidRDefault="00217A97" w:rsidP="00217A97">
      <w:pPr>
        <w:jc w:val="both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                                                    </w:t>
      </w:r>
    </w:p>
    <w:p w:rsidR="00217A97" w:rsidRPr="001B5BFB" w:rsidRDefault="00217A97" w:rsidP="00217A97">
      <w:pPr>
        <w:jc w:val="both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                                                        РЕШЕНИЕ</w:t>
      </w:r>
    </w:p>
    <w:p w:rsidR="00D42BA2" w:rsidRDefault="00D42BA2" w:rsidP="00D42BA2">
      <w:pPr>
        <w:pStyle w:val="ac"/>
        <w:jc w:val="both"/>
        <w:rPr>
          <w:b/>
          <w:sz w:val="28"/>
          <w:szCs w:val="28"/>
        </w:rPr>
      </w:pPr>
      <w:proofErr w:type="gramStart"/>
      <w:r>
        <w:rPr>
          <w:rStyle w:val="ab"/>
          <w:b w:val="0"/>
          <w:sz w:val="28"/>
          <w:szCs w:val="28"/>
        </w:rPr>
        <w:t>от</w:t>
      </w:r>
      <w:proofErr w:type="gramEnd"/>
      <w:r>
        <w:rPr>
          <w:rStyle w:val="ab"/>
          <w:b w:val="0"/>
          <w:sz w:val="28"/>
          <w:szCs w:val="28"/>
        </w:rPr>
        <w:t xml:space="preserve"> 27 апреля   2018 года</w:t>
      </w:r>
      <w:r>
        <w:rPr>
          <w:rStyle w:val="ab"/>
          <w:b w:val="0"/>
          <w:sz w:val="28"/>
          <w:szCs w:val="28"/>
        </w:rPr>
        <w:tab/>
      </w:r>
      <w:r>
        <w:rPr>
          <w:rStyle w:val="ab"/>
          <w:b w:val="0"/>
          <w:sz w:val="28"/>
          <w:szCs w:val="28"/>
        </w:rPr>
        <w:tab/>
      </w:r>
      <w:r>
        <w:rPr>
          <w:rStyle w:val="ab"/>
          <w:b w:val="0"/>
          <w:sz w:val="28"/>
          <w:szCs w:val="28"/>
        </w:rPr>
        <w:tab/>
      </w:r>
      <w:r>
        <w:rPr>
          <w:rStyle w:val="ab"/>
          <w:b w:val="0"/>
          <w:sz w:val="28"/>
          <w:szCs w:val="28"/>
        </w:rPr>
        <w:tab/>
      </w:r>
      <w:r>
        <w:rPr>
          <w:rStyle w:val="ab"/>
          <w:b w:val="0"/>
          <w:sz w:val="28"/>
          <w:szCs w:val="28"/>
        </w:rPr>
        <w:tab/>
      </w:r>
      <w:r>
        <w:rPr>
          <w:rStyle w:val="ab"/>
          <w:b w:val="0"/>
          <w:sz w:val="28"/>
          <w:szCs w:val="28"/>
        </w:rPr>
        <w:tab/>
      </w:r>
      <w:r>
        <w:rPr>
          <w:rStyle w:val="ab"/>
          <w:b w:val="0"/>
          <w:sz w:val="28"/>
          <w:szCs w:val="28"/>
        </w:rPr>
        <w:tab/>
        <w:t xml:space="preserve">             № 4</w:t>
      </w:r>
      <w:r>
        <w:rPr>
          <w:rStyle w:val="ab"/>
          <w:b w:val="0"/>
          <w:sz w:val="28"/>
          <w:szCs w:val="28"/>
        </w:rPr>
        <w:t>3</w:t>
      </w:r>
    </w:p>
    <w:p w:rsidR="00B657AC" w:rsidRDefault="00B657AC" w:rsidP="00F61B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2BA2" w:rsidRPr="00D42BA2" w:rsidRDefault="00D42BA2" w:rsidP="00D42BA2">
      <w:pPr>
        <w:pStyle w:val="ac"/>
        <w:jc w:val="both"/>
        <w:rPr>
          <w:sz w:val="28"/>
          <w:szCs w:val="28"/>
        </w:rPr>
      </w:pPr>
      <w:bookmarkStart w:id="0" w:name="sub_1"/>
      <w:r w:rsidRPr="00D42BA2">
        <w:rPr>
          <w:sz w:val="28"/>
          <w:szCs w:val="28"/>
        </w:rPr>
        <w:t xml:space="preserve">О признании утратившим силу решение Совета депутатов </w:t>
      </w:r>
      <w:proofErr w:type="spellStart"/>
      <w:r w:rsidRPr="00D42BA2">
        <w:rPr>
          <w:sz w:val="28"/>
          <w:szCs w:val="28"/>
        </w:rPr>
        <w:t>Луньгинско-Майданского</w:t>
      </w:r>
      <w:proofErr w:type="spellEnd"/>
      <w:r w:rsidRPr="00D42BA2">
        <w:rPr>
          <w:sz w:val="28"/>
          <w:szCs w:val="28"/>
        </w:rPr>
        <w:t xml:space="preserve"> сельского поселения </w:t>
      </w:r>
      <w:proofErr w:type="spellStart"/>
      <w:r w:rsidRPr="00D42BA2">
        <w:rPr>
          <w:sz w:val="28"/>
          <w:szCs w:val="28"/>
        </w:rPr>
        <w:t>Ардатовского</w:t>
      </w:r>
      <w:proofErr w:type="spellEnd"/>
      <w:r w:rsidRPr="00D42BA2">
        <w:rPr>
          <w:sz w:val="28"/>
          <w:szCs w:val="28"/>
        </w:rPr>
        <w:t xml:space="preserve"> муниципального района Республики Мордовия.</w:t>
      </w:r>
    </w:p>
    <w:p w:rsidR="00D42BA2" w:rsidRPr="00D42BA2" w:rsidRDefault="00D42BA2" w:rsidP="00D42BA2">
      <w:pPr>
        <w:pStyle w:val="ac"/>
        <w:spacing w:after="0"/>
        <w:jc w:val="both"/>
        <w:rPr>
          <w:sz w:val="28"/>
          <w:szCs w:val="28"/>
        </w:rPr>
      </w:pPr>
      <w:r w:rsidRPr="00D42BA2">
        <w:rPr>
          <w:sz w:val="28"/>
          <w:szCs w:val="28"/>
        </w:rPr>
        <w:t xml:space="preserve">Руководствуясь Федеральным законом №131 от 6 октября 2003 г. </w:t>
      </w:r>
      <w:proofErr w:type="gramStart"/>
      <w:r w:rsidRPr="00D42BA2">
        <w:rPr>
          <w:sz w:val="28"/>
          <w:szCs w:val="28"/>
        </w:rPr>
        <w:t>« Об</w:t>
      </w:r>
      <w:proofErr w:type="gramEnd"/>
      <w:r w:rsidRPr="00D42BA2">
        <w:rPr>
          <w:sz w:val="28"/>
          <w:szCs w:val="28"/>
        </w:rPr>
        <w:t xml:space="preserve"> общих принципах организации  местного самоуправления в Российской Федерации» </w:t>
      </w:r>
    </w:p>
    <w:p w:rsidR="00D42BA2" w:rsidRPr="00D42BA2" w:rsidRDefault="00D42BA2" w:rsidP="00D42BA2">
      <w:pPr>
        <w:pStyle w:val="ac"/>
        <w:spacing w:after="0"/>
        <w:jc w:val="both"/>
        <w:rPr>
          <w:sz w:val="28"/>
          <w:szCs w:val="28"/>
        </w:rPr>
      </w:pPr>
      <w:r w:rsidRPr="00D42BA2">
        <w:rPr>
          <w:sz w:val="28"/>
          <w:szCs w:val="28"/>
        </w:rPr>
        <w:t>Совет депутатов сельского поселения решил:</w:t>
      </w:r>
    </w:p>
    <w:p w:rsidR="00D42BA2" w:rsidRPr="00D42BA2" w:rsidRDefault="00D42BA2" w:rsidP="00D42BA2">
      <w:pPr>
        <w:pStyle w:val="ac"/>
        <w:shd w:val="clear" w:color="auto" w:fill="FFFFFF"/>
        <w:spacing w:before="225" w:beforeAutospacing="0" w:after="225" w:afterAutospacing="0"/>
        <w:ind w:firstLine="540"/>
        <w:jc w:val="both"/>
        <w:rPr>
          <w:color w:val="000000" w:themeColor="text1"/>
          <w:sz w:val="28"/>
          <w:szCs w:val="28"/>
        </w:rPr>
      </w:pPr>
      <w:r w:rsidRPr="00D42BA2">
        <w:rPr>
          <w:sz w:val="28"/>
          <w:szCs w:val="28"/>
        </w:rPr>
        <w:t>1</w:t>
      </w:r>
      <w:r w:rsidRPr="00D42BA2">
        <w:rPr>
          <w:color w:val="000000" w:themeColor="text1"/>
          <w:sz w:val="28"/>
          <w:szCs w:val="28"/>
        </w:rPr>
        <w:t>.Признать утратившим</w:t>
      </w:r>
      <w:r w:rsidRPr="00D42BA2">
        <w:rPr>
          <w:color w:val="000000" w:themeColor="text1"/>
          <w:sz w:val="28"/>
          <w:szCs w:val="28"/>
        </w:rPr>
        <w:t xml:space="preserve"> </w:t>
      </w:r>
      <w:proofErr w:type="gramStart"/>
      <w:r w:rsidRPr="00D42BA2">
        <w:rPr>
          <w:color w:val="000000" w:themeColor="text1"/>
          <w:sz w:val="28"/>
          <w:szCs w:val="28"/>
        </w:rPr>
        <w:t xml:space="preserve">силу  </w:t>
      </w:r>
      <w:r w:rsidRPr="00D42BA2">
        <w:rPr>
          <w:color w:val="000000" w:themeColor="text1"/>
          <w:sz w:val="28"/>
          <w:szCs w:val="28"/>
        </w:rPr>
        <w:t>р</w:t>
      </w:r>
      <w:r w:rsidRPr="00D42BA2">
        <w:rPr>
          <w:color w:val="000000" w:themeColor="text1"/>
          <w:sz w:val="28"/>
          <w:szCs w:val="28"/>
        </w:rPr>
        <w:t>ешение</w:t>
      </w:r>
      <w:proofErr w:type="gramEnd"/>
      <w:r w:rsidRPr="00D42BA2">
        <w:rPr>
          <w:color w:val="000000" w:themeColor="text1"/>
          <w:sz w:val="28"/>
          <w:szCs w:val="28"/>
        </w:rPr>
        <w:t xml:space="preserve"> Совета депутатов </w:t>
      </w:r>
      <w:proofErr w:type="spellStart"/>
      <w:r w:rsidRPr="00D42BA2">
        <w:rPr>
          <w:color w:val="000000" w:themeColor="text1"/>
          <w:sz w:val="28"/>
          <w:szCs w:val="28"/>
        </w:rPr>
        <w:t>Луньгинско-Майданского</w:t>
      </w:r>
      <w:proofErr w:type="spellEnd"/>
      <w:r w:rsidRPr="00D42BA2">
        <w:rPr>
          <w:color w:val="000000" w:themeColor="text1"/>
          <w:sz w:val="28"/>
          <w:szCs w:val="28"/>
        </w:rPr>
        <w:t xml:space="preserve"> </w:t>
      </w:r>
      <w:r w:rsidRPr="00D42BA2">
        <w:rPr>
          <w:color w:val="000000" w:themeColor="text1"/>
          <w:sz w:val="28"/>
          <w:szCs w:val="28"/>
        </w:rPr>
        <w:t>сельского поселения №57 от 19.09.</w:t>
      </w:r>
      <w:r w:rsidRPr="00D42BA2">
        <w:rPr>
          <w:color w:val="000000" w:themeColor="text1"/>
          <w:sz w:val="28"/>
          <w:szCs w:val="28"/>
        </w:rPr>
        <w:t>2006 года «Об утверждении Порядка рассмотрения и разрешения  обращений граждан»</w:t>
      </w:r>
      <w:r>
        <w:rPr>
          <w:color w:val="000000" w:themeColor="text1"/>
          <w:sz w:val="28"/>
          <w:szCs w:val="28"/>
        </w:rPr>
        <w:t>.</w:t>
      </w:r>
    </w:p>
    <w:p w:rsidR="00D42BA2" w:rsidRDefault="00D42BA2" w:rsidP="00D42BA2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42BA2">
        <w:rPr>
          <w:rFonts w:ascii="Times New Roman" w:hAnsi="Times New Roman"/>
          <w:sz w:val="28"/>
          <w:szCs w:val="28"/>
        </w:rPr>
        <w:t xml:space="preserve">  2.</w:t>
      </w:r>
      <w:r w:rsidRPr="00D42BA2">
        <w:rPr>
          <w:rFonts w:ascii="Times New Roman" w:hAnsi="Times New Roman"/>
          <w:sz w:val="28"/>
          <w:szCs w:val="28"/>
        </w:rPr>
        <w:t xml:space="preserve"> </w:t>
      </w:r>
      <w:r w:rsidRPr="00D42BA2">
        <w:rPr>
          <w:rFonts w:ascii="Times New Roman" w:hAnsi="Times New Roman"/>
          <w:sz w:val="28"/>
          <w:szCs w:val="28"/>
        </w:rPr>
        <w:t xml:space="preserve">Решение вступает в </w:t>
      </w:r>
      <w:proofErr w:type="gramStart"/>
      <w:r w:rsidRPr="00D42BA2">
        <w:rPr>
          <w:rFonts w:ascii="Times New Roman" w:hAnsi="Times New Roman"/>
          <w:sz w:val="28"/>
          <w:szCs w:val="28"/>
        </w:rPr>
        <w:t>силу  со</w:t>
      </w:r>
      <w:proofErr w:type="gramEnd"/>
      <w:r w:rsidRPr="00D42BA2">
        <w:rPr>
          <w:rFonts w:ascii="Times New Roman" w:hAnsi="Times New Roman"/>
          <w:sz w:val="28"/>
          <w:szCs w:val="28"/>
        </w:rPr>
        <w:t xml:space="preserve"> дня его официального  опубликования.</w:t>
      </w:r>
    </w:p>
    <w:p w:rsidR="00D42BA2" w:rsidRDefault="00D42BA2" w:rsidP="00D42BA2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42BA2" w:rsidRDefault="00D42BA2" w:rsidP="00D42BA2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42BA2" w:rsidRDefault="00D42BA2" w:rsidP="00D42BA2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42BA2" w:rsidRDefault="00D42BA2" w:rsidP="00D42BA2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217A97" w:rsidRDefault="00217A97" w:rsidP="00217A97">
      <w:pPr>
        <w:pStyle w:val="31"/>
        <w:widowControl/>
        <w:ind w:firstLine="0"/>
        <w:rPr>
          <w:b w:val="0"/>
        </w:rPr>
      </w:pPr>
      <w:bookmarkStart w:id="2" w:name="sub_10000"/>
      <w:bookmarkEnd w:id="2"/>
      <w:r>
        <w:rPr>
          <w:b w:val="0"/>
        </w:rPr>
        <w:t xml:space="preserve">Глава </w:t>
      </w:r>
      <w:proofErr w:type="spellStart"/>
      <w:r>
        <w:rPr>
          <w:b w:val="0"/>
        </w:rPr>
        <w:t>Луньгинско-Майданского</w:t>
      </w:r>
      <w:proofErr w:type="spellEnd"/>
      <w:r>
        <w:rPr>
          <w:b w:val="0"/>
        </w:rPr>
        <w:t xml:space="preserve"> </w:t>
      </w:r>
    </w:p>
    <w:p w:rsidR="00217A97" w:rsidRPr="00A978F2" w:rsidRDefault="00217A97" w:rsidP="00217A97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 </w:t>
      </w:r>
      <w:proofErr w:type="gramStart"/>
      <w:r>
        <w:rPr>
          <w:b w:val="0"/>
        </w:rPr>
        <w:t>сельского</w:t>
      </w:r>
      <w:proofErr w:type="gramEnd"/>
      <w:r>
        <w:rPr>
          <w:b w:val="0"/>
        </w:rPr>
        <w:t xml:space="preserve"> поселения                                                </w:t>
      </w:r>
      <w:proofErr w:type="spellStart"/>
      <w:r>
        <w:rPr>
          <w:b w:val="0"/>
        </w:rPr>
        <w:t>Е.А.Локотков</w:t>
      </w:r>
      <w:proofErr w:type="spellEnd"/>
    </w:p>
    <w:p w:rsidR="00217A97" w:rsidRDefault="00217A97" w:rsidP="004E7290">
      <w:pPr>
        <w:jc w:val="both"/>
        <w:rPr>
          <w:rStyle w:val="a7"/>
          <w:b w:val="0"/>
          <w:sz w:val="22"/>
          <w:szCs w:val="22"/>
        </w:rPr>
      </w:pPr>
      <w:r w:rsidRPr="00802556">
        <w:rPr>
          <w:color w:val="000000"/>
          <w:sz w:val="28"/>
          <w:szCs w:val="28"/>
        </w:rPr>
        <w:t> </w:t>
      </w:r>
    </w:p>
    <w:p w:rsidR="00217A97" w:rsidRDefault="00217A97" w:rsidP="00B5685E">
      <w:pPr>
        <w:jc w:val="right"/>
        <w:rPr>
          <w:rStyle w:val="a7"/>
          <w:b w:val="0"/>
          <w:sz w:val="22"/>
          <w:szCs w:val="22"/>
        </w:rPr>
      </w:pPr>
    </w:p>
    <w:p w:rsidR="00217A97" w:rsidRDefault="00217A97" w:rsidP="00B5685E">
      <w:pPr>
        <w:jc w:val="right"/>
        <w:rPr>
          <w:rStyle w:val="a7"/>
          <w:b w:val="0"/>
          <w:sz w:val="22"/>
          <w:szCs w:val="22"/>
        </w:rPr>
      </w:pPr>
    </w:p>
    <w:p w:rsidR="00B657AC" w:rsidRDefault="00B657AC" w:rsidP="00B5685E">
      <w:pPr>
        <w:jc w:val="right"/>
        <w:rPr>
          <w:b/>
          <w:bCs/>
          <w:sz w:val="22"/>
          <w:szCs w:val="22"/>
        </w:rPr>
      </w:pPr>
    </w:p>
    <w:bookmarkEnd w:id="0"/>
    <w:sectPr w:rsidR="00B657AC" w:rsidSect="009D6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27F"/>
    <w:rsid w:val="001136FC"/>
    <w:rsid w:val="001427A6"/>
    <w:rsid w:val="001E4D53"/>
    <w:rsid w:val="00217A97"/>
    <w:rsid w:val="002D4C0F"/>
    <w:rsid w:val="00376C74"/>
    <w:rsid w:val="00486CAE"/>
    <w:rsid w:val="0048712C"/>
    <w:rsid w:val="004E7290"/>
    <w:rsid w:val="0051641F"/>
    <w:rsid w:val="00585C71"/>
    <w:rsid w:val="005D58F8"/>
    <w:rsid w:val="00667758"/>
    <w:rsid w:val="006805A3"/>
    <w:rsid w:val="006813F6"/>
    <w:rsid w:val="007075F3"/>
    <w:rsid w:val="007A795B"/>
    <w:rsid w:val="008215B7"/>
    <w:rsid w:val="008A727F"/>
    <w:rsid w:val="0093439F"/>
    <w:rsid w:val="00940E2D"/>
    <w:rsid w:val="009D6208"/>
    <w:rsid w:val="00A03A9E"/>
    <w:rsid w:val="00A17862"/>
    <w:rsid w:val="00B5685E"/>
    <w:rsid w:val="00B657AC"/>
    <w:rsid w:val="00BF398C"/>
    <w:rsid w:val="00CD0AA5"/>
    <w:rsid w:val="00D42BA2"/>
    <w:rsid w:val="00D86E37"/>
    <w:rsid w:val="00EB0748"/>
    <w:rsid w:val="00ED339D"/>
    <w:rsid w:val="00F61B92"/>
    <w:rsid w:val="00FB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A38DF9E-1468-46C1-B807-C7F0F8BC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12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5685E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685E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B5685E"/>
    <w:pPr>
      <w:widowControl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B5685E"/>
    <w:rPr>
      <w:rFonts w:ascii="Arial" w:hAnsi="Arial" w:cs="Arial"/>
      <w:b/>
      <w:bCs/>
      <w:sz w:val="28"/>
      <w:szCs w:val="28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B5685E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B5685E"/>
    <w:rPr>
      <w:rFonts w:ascii="Arial" w:hAnsi="Arial" w:cs="Arial"/>
      <w:sz w:val="24"/>
      <w:szCs w:val="24"/>
    </w:rPr>
  </w:style>
  <w:style w:type="character" w:customStyle="1" w:styleId="a7">
    <w:name w:val="Цветовое выделение"/>
    <w:uiPriority w:val="99"/>
    <w:rsid w:val="00B5685E"/>
    <w:rPr>
      <w:b/>
      <w:color w:val="000000"/>
      <w:sz w:val="26"/>
    </w:rPr>
  </w:style>
  <w:style w:type="character" w:customStyle="1" w:styleId="a8">
    <w:name w:val="Гипертекстовая ссылка"/>
    <w:basedOn w:val="a7"/>
    <w:uiPriority w:val="99"/>
    <w:rsid w:val="00B5685E"/>
    <w:rPr>
      <w:rFonts w:ascii="Times New Roman" w:hAnsi="Times New Roman" w:cs="Times New Roman"/>
      <w:b/>
      <w:color w:val="000000"/>
      <w:sz w:val="26"/>
    </w:rPr>
  </w:style>
  <w:style w:type="paragraph" w:styleId="a9">
    <w:name w:val="Balloon Text"/>
    <w:basedOn w:val="a"/>
    <w:link w:val="aa"/>
    <w:uiPriority w:val="99"/>
    <w:semiHidden/>
    <w:rsid w:val="00486C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6B64"/>
    <w:rPr>
      <w:rFonts w:ascii="Times New Roman" w:eastAsia="Times New Roman" w:hAnsi="Times New Roman"/>
      <w:sz w:val="0"/>
      <w:szCs w:val="0"/>
    </w:rPr>
  </w:style>
  <w:style w:type="paragraph" w:customStyle="1" w:styleId="p3">
    <w:name w:val="p3"/>
    <w:basedOn w:val="a"/>
    <w:rsid w:val="00217A9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1">
    <w:name w:val="Основной текст с отступом 31"/>
    <w:basedOn w:val="a"/>
    <w:rsid w:val="00217A97"/>
    <w:pPr>
      <w:overflowPunct w:val="0"/>
      <w:ind w:firstLine="720"/>
      <w:jc w:val="both"/>
    </w:pPr>
    <w:rPr>
      <w:b/>
      <w:sz w:val="28"/>
    </w:rPr>
  </w:style>
  <w:style w:type="character" w:styleId="ab">
    <w:name w:val="Strong"/>
    <w:uiPriority w:val="99"/>
    <w:qFormat/>
    <w:locked/>
    <w:rsid w:val="00D42BA2"/>
    <w:rPr>
      <w:rFonts w:ascii="Times New Roman" w:hAnsi="Times New Roman" w:cs="Times New Roman" w:hint="default"/>
      <w:b/>
      <w:bCs/>
    </w:rPr>
  </w:style>
  <w:style w:type="paragraph" w:styleId="ac">
    <w:name w:val="Normal (Web)"/>
    <w:basedOn w:val="a"/>
    <w:semiHidden/>
    <w:unhideWhenUsed/>
    <w:rsid w:val="00D42BA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 Paragraph"/>
    <w:basedOn w:val="a"/>
    <w:semiHidden/>
    <w:rsid w:val="00D42BA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1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7CF13-B0F0-4046-B685-4B50E0BBC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Кечушевского сельского поселения</vt:lpstr>
    </vt:vector>
  </TitlesOfParts>
  <Company>SPecialiST RePack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1pc</dc:creator>
  <cp:keywords/>
  <dc:description/>
  <cp:lastModifiedBy>home</cp:lastModifiedBy>
  <cp:revision>7</cp:revision>
  <cp:lastPrinted>2018-05-03T09:31:00Z</cp:lastPrinted>
  <dcterms:created xsi:type="dcterms:W3CDTF">2018-02-06T05:38:00Z</dcterms:created>
  <dcterms:modified xsi:type="dcterms:W3CDTF">2018-05-03T09:32:00Z</dcterms:modified>
</cp:coreProperties>
</file>