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FC3" w:rsidRDefault="00202FC3" w:rsidP="00202FC3">
      <w:pPr>
        <w:jc w:val="center"/>
        <w:rPr>
          <w:sz w:val="28"/>
          <w:szCs w:val="28"/>
        </w:rPr>
      </w:pPr>
      <w:r>
        <w:rPr>
          <w:sz w:val="28"/>
          <w:szCs w:val="28"/>
        </w:rPr>
        <w:t>ПРОЕКТ</w:t>
      </w:r>
    </w:p>
    <w:p w:rsidR="00202FC3" w:rsidRPr="004D15D1" w:rsidRDefault="00202FC3" w:rsidP="00202FC3">
      <w:pPr>
        <w:jc w:val="center"/>
        <w:rPr>
          <w:sz w:val="28"/>
          <w:szCs w:val="28"/>
        </w:rPr>
      </w:pPr>
      <w:r w:rsidRPr="004D15D1">
        <w:rPr>
          <w:sz w:val="28"/>
          <w:szCs w:val="28"/>
        </w:rPr>
        <w:t>РЕСПУБЛИКА МОРДОВИЯ</w:t>
      </w:r>
    </w:p>
    <w:p w:rsidR="00202FC3" w:rsidRPr="004D15D1" w:rsidRDefault="00202FC3" w:rsidP="00202FC3">
      <w:pPr>
        <w:jc w:val="center"/>
        <w:rPr>
          <w:sz w:val="28"/>
          <w:szCs w:val="28"/>
        </w:rPr>
      </w:pPr>
    </w:p>
    <w:p w:rsidR="00202FC3" w:rsidRDefault="00202FC3" w:rsidP="00202FC3">
      <w:pPr>
        <w:jc w:val="center"/>
        <w:rPr>
          <w:sz w:val="28"/>
          <w:szCs w:val="28"/>
        </w:rPr>
      </w:pPr>
      <w:r w:rsidRPr="004D15D1">
        <w:rPr>
          <w:sz w:val="28"/>
          <w:szCs w:val="28"/>
        </w:rPr>
        <w:t>АДМИНИСТРАЦИЯ ЛУНЬГИНСКО-</w:t>
      </w:r>
    </w:p>
    <w:p w:rsidR="00202FC3" w:rsidRDefault="00202FC3" w:rsidP="00202FC3">
      <w:pPr>
        <w:jc w:val="center"/>
        <w:rPr>
          <w:sz w:val="28"/>
          <w:szCs w:val="28"/>
        </w:rPr>
      </w:pPr>
      <w:r w:rsidRPr="004D15D1">
        <w:rPr>
          <w:sz w:val="28"/>
          <w:szCs w:val="28"/>
        </w:rPr>
        <w:t>МАЙДАНСКОГО СЕЛЬСКОГО ПОСЕЛЕНИЯ</w:t>
      </w:r>
    </w:p>
    <w:p w:rsidR="00202FC3" w:rsidRPr="004D15D1" w:rsidRDefault="00202FC3" w:rsidP="00202FC3">
      <w:pPr>
        <w:jc w:val="center"/>
        <w:rPr>
          <w:sz w:val="28"/>
          <w:szCs w:val="28"/>
        </w:rPr>
      </w:pPr>
      <w:r w:rsidRPr="004D15D1">
        <w:rPr>
          <w:sz w:val="28"/>
          <w:szCs w:val="28"/>
        </w:rPr>
        <w:t>АРДАТОВСКОГО</w:t>
      </w:r>
    </w:p>
    <w:p w:rsidR="00202FC3" w:rsidRPr="004D15D1" w:rsidRDefault="00202FC3" w:rsidP="00202FC3">
      <w:pPr>
        <w:jc w:val="center"/>
        <w:rPr>
          <w:sz w:val="28"/>
          <w:szCs w:val="28"/>
        </w:rPr>
      </w:pPr>
      <w:r w:rsidRPr="004D15D1">
        <w:rPr>
          <w:sz w:val="28"/>
          <w:szCs w:val="28"/>
        </w:rPr>
        <w:t>МУНИЦИПАЛЬНОГО  РАЙОНА</w:t>
      </w:r>
    </w:p>
    <w:p w:rsidR="00202FC3" w:rsidRPr="004D15D1" w:rsidRDefault="00202FC3" w:rsidP="00202FC3">
      <w:pPr>
        <w:jc w:val="center"/>
        <w:rPr>
          <w:sz w:val="28"/>
          <w:szCs w:val="28"/>
        </w:rPr>
      </w:pPr>
    </w:p>
    <w:p w:rsidR="00202FC3" w:rsidRDefault="00202FC3" w:rsidP="00202FC3">
      <w:pPr>
        <w:jc w:val="center"/>
        <w:rPr>
          <w:b/>
        </w:rPr>
      </w:pPr>
      <w:r w:rsidRPr="004D15D1">
        <w:rPr>
          <w:sz w:val="28"/>
          <w:szCs w:val="28"/>
        </w:rPr>
        <w:t>ПОСТАНОВЛЕНИЕ</w:t>
      </w:r>
    </w:p>
    <w:p w:rsidR="00336D42" w:rsidRDefault="00202FC3" w:rsidP="00202FC3">
      <w:pPr>
        <w:tabs>
          <w:tab w:val="left" w:pos="5893"/>
        </w:tabs>
        <w:jc w:val="center"/>
        <w:rPr>
          <w:b/>
          <w:sz w:val="22"/>
          <w:szCs w:val="22"/>
        </w:rPr>
      </w:pPr>
      <w:r>
        <w:rPr>
          <w:b/>
          <w:sz w:val="36"/>
          <w:szCs w:val="36"/>
          <w:u w:val="single"/>
        </w:rPr>
        <w:t>___________________________________________________</w:t>
      </w:r>
    </w:p>
    <w:p w:rsidR="00336D42" w:rsidRDefault="00336D42" w:rsidP="00336D42">
      <w:pPr>
        <w:tabs>
          <w:tab w:val="left" w:pos="5893"/>
          <w:tab w:val="left" w:pos="7710"/>
        </w:tabs>
        <w:rPr>
          <w:b/>
          <w:sz w:val="22"/>
          <w:szCs w:val="22"/>
        </w:rPr>
      </w:pPr>
      <w:r>
        <w:rPr>
          <w:b/>
          <w:sz w:val="22"/>
          <w:szCs w:val="22"/>
        </w:rPr>
        <w:tab/>
      </w:r>
    </w:p>
    <w:p w:rsidR="00336D42" w:rsidRDefault="00336D42" w:rsidP="00336D42">
      <w:pPr>
        <w:tabs>
          <w:tab w:val="left" w:pos="8430"/>
        </w:tabs>
        <w:rPr>
          <w:sz w:val="28"/>
          <w:szCs w:val="28"/>
        </w:rPr>
      </w:pPr>
      <w:r>
        <w:rPr>
          <w:sz w:val="28"/>
          <w:szCs w:val="28"/>
        </w:rPr>
        <w:t xml:space="preserve">« </w:t>
      </w:r>
      <w:r w:rsidR="00202FC3">
        <w:rPr>
          <w:sz w:val="28"/>
          <w:szCs w:val="28"/>
        </w:rPr>
        <w:t>_</w:t>
      </w:r>
      <w:r>
        <w:rPr>
          <w:sz w:val="28"/>
          <w:szCs w:val="28"/>
        </w:rPr>
        <w:t xml:space="preserve"> » </w:t>
      </w:r>
      <w:r w:rsidR="00202FC3">
        <w:rPr>
          <w:sz w:val="28"/>
          <w:szCs w:val="28"/>
        </w:rPr>
        <w:t>_______</w:t>
      </w:r>
      <w:r>
        <w:rPr>
          <w:sz w:val="28"/>
          <w:szCs w:val="28"/>
        </w:rPr>
        <w:t xml:space="preserve">2020г.          </w:t>
      </w:r>
      <w:proofErr w:type="spellStart"/>
      <w:r>
        <w:rPr>
          <w:sz w:val="28"/>
          <w:szCs w:val="28"/>
        </w:rPr>
        <w:t>с</w:t>
      </w:r>
      <w:proofErr w:type="gramStart"/>
      <w:r>
        <w:rPr>
          <w:sz w:val="28"/>
          <w:szCs w:val="28"/>
        </w:rPr>
        <w:t>.Л</w:t>
      </w:r>
      <w:proofErr w:type="gramEnd"/>
      <w:r>
        <w:rPr>
          <w:sz w:val="28"/>
          <w:szCs w:val="28"/>
        </w:rPr>
        <w:t>уньгинский</w:t>
      </w:r>
      <w:proofErr w:type="spellEnd"/>
      <w:r>
        <w:rPr>
          <w:sz w:val="28"/>
          <w:szCs w:val="28"/>
        </w:rPr>
        <w:t xml:space="preserve"> Майдан</w:t>
      </w:r>
      <w:r>
        <w:rPr>
          <w:sz w:val="28"/>
          <w:szCs w:val="28"/>
        </w:rPr>
        <w:tab/>
        <w:t xml:space="preserve">     №</w:t>
      </w:r>
      <w:r w:rsidR="00202FC3">
        <w:rPr>
          <w:sz w:val="28"/>
          <w:szCs w:val="28"/>
        </w:rPr>
        <w:t>__</w:t>
      </w:r>
    </w:p>
    <w:p w:rsidR="00336D42" w:rsidRDefault="00336D42" w:rsidP="00336D42">
      <w:pPr>
        <w:tabs>
          <w:tab w:val="left" w:pos="8430"/>
        </w:tabs>
        <w:rPr>
          <w:sz w:val="28"/>
          <w:szCs w:val="28"/>
        </w:rPr>
      </w:pPr>
    </w:p>
    <w:p w:rsidR="00FC0AF2" w:rsidRPr="00E817F7" w:rsidRDefault="00AC735C" w:rsidP="00FC0AF2">
      <w:pPr>
        <w:jc w:val="both"/>
        <w:rPr>
          <w:sz w:val="26"/>
          <w:szCs w:val="26"/>
        </w:rPr>
      </w:pPr>
      <w:r>
        <w:rPr>
          <w:sz w:val="28"/>
          <w:szCs w:val="28"/>
        </w:rPr>
        <w:t xml:space="preserve">    </w:t>
      </w:r>
      <w:r w:rsidR="00FC0AF2" w:rsidRPr="00E817F7">
        <w:rPr>
          <w:sz w:val="26"/>
          <w:szCs w:val="26"/>
        </w:rPr>
        <w:t>О мерах поддержки арендаторов имущества</w:t>
      </w:r>
      <w:r w:rsidR="00FC0AF2">
        <w:rPr>
          <w:sz w:val="26"/>
          <w:szCs w:val="26"/>
        </w:rPr>
        <w:t xml:space="preserve"> </w:t>
      </w:r>
      <w:r w:rsidR="00FC0AF2" w:rsidRPr="00E817F7">
        <w:rPr>
          <w:sz w:val="26"/>
          <w:szCs w:val="26"/>
        </w:rPr>
        <w:t xml:space="preserve">муниципальной казны </w:t>
      </w:r>
      <w:proofErr w:type="spellStart"/>
      <w:r w:rsidR="00202E0C">
        <w:rPr>
          <w:sz w:val="26"/>
          <w:szCs w:val="26"/>
        </w:rPr>
        <w:t>Луньгинско-Майданского</w:t>
      </w:r>
      <w:proofErr w:type="spellEnd"/>
      <w:r w:rsidR="00202E0C">
        <w:rPr>
          <w:sz w:val="26"/>
          <w:szCs w:val="26"/>
        </w:rPr>
        <w:t xml:space="preserve"> </w:t>
      </w:r>
      <w:r w:rsidR="00FC0AF2" w:rsidRPr="00E817F7">
        <w:rPr>
          <w:sz w:val="26"/>
          <w:szCs w:val="26"/>
        </w:rPr>
        <w:t xml:space="preserve">сельского поселения </w:t>
      </w:r>
      <w:proofErr w:type="spellStart"/>
      <w:r w:rsidR="00FC0AF2">
        <w:rPr>
          <w:sz w:val="26"/>
          <w:szCs w:val="26"/>
        </w:rPr>
        <w:t>Ардатовского</w:t>
      </w:r>
      <w:proofErr w:type="spellEnd"/>
      <w:r w:rsidR="00FC0AF2" w:rsidRPr="00E817F7">
        <w:rPr>
          <w:sz w:val="26"/>
          <w:szCs w:val="26"/>
        </w:rPr>
        <w:t xml:space="preserve"> муниципального района Республики Мордовия </w:t>
      </w:r>
      <w:bookmarkStart w:id="0" w:name="_GoBack"/>
      <w:bookmarkEnd w:id="0"/>
      <w:r w:rsidR="00FC0AF2" w:rsidRPr="00E817F7">
        <w:rPr>
          <w:sz w:val="26"/>
          <w:szCs w:val="26"/>
        </w:rPr>
        <w:t xml:space="preserve">в период распространения новой </w:t>
      </w:r>
      <w:proofErr w:type="spellStart"/>
      <w:r w:rsidR="00FC0AF2" w:rsidRPr="00E817F7">
        <w:rPr>
          <w:sz w:val="26"/>
          <w:szCs w:val="26"/>
        </w:rPr>
        <w:t>коронавирусной</w:t>
      </w:r>
      <w:proofErr w:type="spellEnd"/>
      <w:r w:rsidR="00FC0AF2" w:rsidRPr="00E817F7">
        <w:rPr>
          <w:sz w:val="26"/>
          <w:szCs w:val="26"/>
        </w:rPr>
        <w:t xml:space="preserve"> инфекции</w:t>
      </w:r>
    </w:p>
    <w:p w:rsidR="00FC0AF2" w:rsidRPr="00E817F7" w:rsidRDefault="00FC0AF2" w:rsidP="00FC0AF2">
      <w:pPr>
        <w:jc w:val="both"/>
        <w:rPr>
          <w:sz w:val="26"/>
          <w:szCs w:val="26"/>
        </w:rPr>
      </w:pPr>
    </w:p>
    <w:p w:rsidR="00FC0AF2" w:rsidRDefault="00FC0AF2" w:rsidP="00FC0AF2">
      <w:pPr>
        <w:tabs>
          <w:tab w:val="left" w:pos="6800"/>
        </w:tabs>
        <w:jc w:val="both"/>
        <w:rPr>
          <w:sz w:val="26"/>
          <w:szCs w:val="26"/>
        </w:rPr>
      </w:pPr>
      <w:r w:rsidRPr="00E817F7">
        <w:rPr>
          <w:sz w:val="26"/>
          <w:szCs w:val="26"/>
        </w:rPr>
        <w:t xml:space="preserve">          </w:t>
      </w:r>
      <w:proofErr w:type="gramStart"/>
      <w:r w:rsidRPr="00E817F7">
        <w:rPr>
          <w:sz w:val="26"/>
          <w:szCs w:val="26"/>
        </w:rPr>
        <w:t xml:space="preserve">В соответствии с </w:t>
      </w:r>
      <w:hyperlink r:id="rId7" w:history="1">
        <w:r w:rsidRPr="00E817F7">
          <w:rPr>
            <w:rStyle w:val="a3"/>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 439 «Об установлении требований к условиям и срокам отсрочки уплаты арендной платы по договорам аренды недвижимого имущества», в целях поддержки субъектов предпринимательской деятельности, осуществляющих свою деятельность на территории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r>
        <w:rPr>
          <w:sz w:val="26"/>
          <w:szCs w:val="26"/>
        </w:rPr>
        <w:t xml:space="preserve">, </w:t>
      </w:r>
      <w:r w:rsidRPr="00E817F7">
        <w:rPr>
          <w:sz w:val="26"/>
          <w:szCs w:val="26"/>
        </w:rPr>
        <w:t xml:space="preserve">Администрация  </w:t>
      </w:r>
      <w:proofErr w:type="spellStart"/>
      <w:r>
        <w:rPr>
          <w:sz w:val="26"/>
          <w:szCs w:val="26"/>
        </w:rPr>
        <w:t>Луньгинско-Майданского</w:t>
      </w:r>
      <w:proofErr w:type="spellEnd"/>
      <w:r w:rsidRPr="00E817F7">
        <w:rPr>
          <w:sz w:val="26"/>
          <w:szCs w:val="26"/>
        </w:rPr>
        <w:t xml:space="preserve"> сельского поселения</w:t>
      </w:r>
      <w:r w:rsidRPr="00BA1CFD">
        <w:rPr>
          <w:sz w:val="26"/>
          <w:szCs w:val="26"/>
        </w:rPr>
        <w:t xml:space="preserve"> </w:t>
      </w:r>
      <w:r w:rsidRPr="00E817F7">
        <w:rPr>
          <w:sz w:val="26"/>
          <w:szCs w:val="26"/>
        </w:rPr>
        <w:t>ПОСТАНОВЛЯЕТ:</w:t>
      </w:r>
      <w:proofErr w:type="gramEnd"/>
    </w:p>
    <w:p w:rsidR="00FC0AF2" w:rsidRPr="00E817F7" w:rsidRDefault="00FC0AF2" w:rsidP="00FC0AF2">
      <w:pPr>
        <w:tabs>
          <w:tab w:val="left" w:pos="6800"/>
        </w:tabs>
        <w:jc w:val="both"/>
        <w:rPr>
          <w:sz w:val="26"/>
          <w:szCs w:val="26"/>
        </w:rPr>
      </w:pPr>
      <w:r w:rsidRPr="00E817F7">
        <w:rPr>
          <w:sz w:val="26"/>
          <w:szCs w:val="26"/>
        </w:rPr>
        <w:t xml:space="preserve">                                                             </w:t>
      </w:r>
    </w:p>
    <w:p w:rsidR="00FC0AF2" w:rsidRPr="00E817F7" w:rsidRDefault="00FC0AF2" w:rsidP="00FC0AF2">
      <w:pPr>
        <w:jc w:val="both"/>
        <w:rPr>
          <w:sz w:val="26"/>
          <w:szCs w:val="26"/>
        </w:rPr>
      </w:pPr>
      <w:r w:rsidRPr="00E817F7">
        <w:rPr>
          <w:sz w:val="26"/>
          <w:szCs w:val="26"/>
        </w:rPr>
        <w:t xml:space="preserve">           </w:t>
      </w:r>
      <w:bookmarkStart w:id="1" w:name="sub_1"/>
      <w:r w:rsidRPr="00E817F7">
        <w:rPr>
          <w:sz w:val="26"/>
          <w:szCs w:val="26"/>
        </w:rPr>
        <w:t xml:space="preserve">1. </w:t>
      </w:r>
      <w:proofErr w:type="gramStart"/>
      <w:r w:rsidRPr="00E817F7">
        <w:rPr>
          <w:sz w:val="26"/>
          <w:szCs w:val="26"/>
        </w:rPr>
        <w:t xml:space="preserve">Установить, что арендаторы недвижимого имущества, составляющего муниципальную казну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по договорам аренды, заключенным до принятия </w:t>
      </w:r>
      <w:hyperlink r:id="rId8" w:history="1">
        <w:r w:rsidRPr="00E817F7">
          <w:rPr>
            <w:rStyle w:val="a3"/>
            <w:sz w:val="26"/>
            <w:szCs w:val="26"/>
          </w:rPr>
          <w:t>Указа</w:t>
        </w:r>
      </w:hyperlink>
      <w:r w:rsidRPr="00E817F7">
        <w:rPr>
          <w:sz w:val="26"/>
          <w:szCs w:val="26"/>
        </w:rPr>
        <w:t xml:space="preserve"> Главы Республики Мордовия от 17 марта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17F7">
        <w:rPr>
          <w:sz w:val="26"/>
          <w:szCs w:val="26"/>
        </w:rPr>
        <w:t>коронавирусной</w:t>
      </w:r>
      <w:proofErr w:type="spellEnd"/>
      <w:r w:rsidRPr="00E817F7">
        <w:rPr>
          <w:sz w:val="26"/>
          <w:szCs w:val="26"/>
        </w:rPr>
        <w:t xml:space="preserve"> инфекции (COVID-19)», в соответствии со </w:t>
      </w:r>
      <w:hyperlink r:id="rId9" w:history="1">
        <w:r w:rsidRPr="00E817F7">
          <w:rPr>
            <w:rStyle w:val="a3"/>
            <w:sz w:val="26"/>
            <w:szCs w:val="26"/>
          </w:rPr>
          <w:t>статьей</w:t>
        </w:r>
        <w:proofErr w:type="gramEnd"/>
        <w:r w:rsidRPr="00E817F7">
          <w:rPr>
            <w:rStyle w:val="a3"/>
            <w:sz w:val="26"/>
            <w:szCs w:val="26"/>
          </w:rPr>
          <w:t xml:space="preserve"> </w:t>
        </w:r>
        <w:proofErr w:type="gramStart"/>
        <w:r w:rsidRPr="00E817F7">
          <w:rPr>
            <w:rStyle w:val="a3"/>
            <w:sz w:val="26"/>
            <w:szCs w:val="26"/>
          </w:rPr>
          <w:t>11</w:t>
        </w:r>
      </w:hyperlink>
      <w:r w:rsidRPr="00E817F7">
        <w:rPr>
          <w:sz w:val="26"/>
          <w:szCs w:val="26"/>
        </w:rPr>
        <w:t xml:space="preserve"> Федерального закона от 21 декабря </w:t>
      </w:r>
      <w:smartTag w:uri="urn:schemas-microsoft-com:office:smarttags" w:element="metricconverter">
        <w:smartTagPr>
          <w:attr w:name="ProductID" w:val="1994 г"/>
        </w:smartTagPr>
        <w:r w:rsidRPr="00E817F7">
          <w:rPr>
            <w:sz w:val="26"/>
            <w:szCs w:val="26"/>
          </w:rPr>
          <w:t>1994 г</w:t>
        </w:r>
      </w:smartTag>
      <w:r w:rsidRPr="00E817F7">
        <w:rPr>
          <w:sz w:val="26"/>
          <w:szCs w:val="26"/>
        </w:rPr>
        <w:t xml:space="preserve">.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10" w:history="1">
        <w:r w:rsidRPr="00E817F7">
          <w:rPr>
            <w:rStyle w:val="a3"/>
            <w:sz w:val="26"/>
            <w:szCs w:val="26"/>
          </w:rPr>
          <w:t>перечне</w:t>
        </w:r>
      </w:hyperlink>
      <w:r w:rsidRPr="00E817F7">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утвержденном </w:t>
      </w:r>
      <w:hyperlink r:id="rId11" w:history="1">
        <w:r w:rsidRPr="00E817F7">
          <w:rPr>
            <w:rStyle w:val="a3"/>
            <w:sz w:val="26"/>
            <w:szCs w:val="26"/>
          </w:rPr>
          <w:t>постановлением</w:t>
        </w:r>
      </w:hyperlink>
      <w:r w:rsidRPr="00E817F7">
        <w:rPr>
          <w:sz w:val="26"/>
          <w:szCs w:val="26"/>
        </w:rPr>
        <w:t xml:space="preserve"> Правительства</w:t>
      </w:r>
      <w:proofErr w:type="gramEnd"/>
      <w:r w:rsidRPr="00E817F7">
        <w:rPr>
          <w:sz w:val="26"/>
          <w:szCs w:val="26"/>
        </w:rPr>
        <w:t xml:space="preserve"> </w:t>
      </w:r>
      <w:proofErr w:type="gramStart"/>
      <w:r w:rsidRPr="00E817F7">
        <w:rPr>
          <w:sz w:val="26"/>
          <w:szCs w:val="26"/>
        </w:rPr>
        <w:t xml:space="preserve">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имеют право на освобождение от уплаты арендных платежей за период апрель - июнь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и отсрочку по уплате арендных платежей за период июль - сентябрь </w:t>
      </w:r>
      <w:smartTag w:uri="urn:schemas-microsoft-com:office:smarttags" w:element="metricconverter">
        <w:smartTagPr>
          <w:attr w:name="ProductID" w:val="2020 г"/>
        </w:smartTagPr>
        <w:r w:rsidRPr="00E817F7">
          <w:rPr>
            <w:sz w:val="26"/>
            <w:szCs w:val="26"/>
          </w:rPr>
          <w:t>2020 г</w:t>
        </w:r>
      </w:smartTag>
      <w:r w:rsidRPr="00E817F7">
        <w:rPr>
          <w:sz w:val="26"/>
          <w:szCs w:val="26"/>
        </w:rPr>
        <w:t>. на срок, предложенный такими арендаторами, но</w:t>
      </w:r>
      <w:proofErr w:type="gramEnd"/>
      <w:r w:rsidRPr="00E817F7">
        <w:rPr>
          <w:sz w:val="26"/>
          <w:szCs w:val="26"/>
        </w:rPr>
        <w:t xml:space="preserve"> не позднее 1 января 2023 года.</w:t>
      </w:r>
    </w:p>
    <w:bookmarkEnd w:id="1"/>
    <w:p w:rsidR="00FC0AF2" w:rsidRPr="00E817F7" w:rsidRDefault="00FC0AF2" w:rsidP="00FC0AF2">
      <w:pPr>
        <w:jc w:val="both"/>
        <w:rPr>
          <w:sz w:val="26"/>
          <w:szCs w:val="26"/>
        </w:rPr>
      </w:pPr>
      <w:r w:rsidRPr="00E817F7">
        <w:rPr>
          <w:sz w:val="26"/>
          <w:szCs w:val="26"/>
        </w:rPr>
        <w:tab/>
        <w:t xml:space="preserve">Отсрочка предоставляется в соответствии с </w:t>
      </w:r>
      <w:hyperlink r:id="rId12" w:history="1">
        <w:r w:rsidRPr="00E817F7">
          <w:rPr>
            <w:rStyle w:val="a3"/>
            <w:sz w:val="26"/>
            <w:szCs w:val="26"/>
          </w:rPr>
          <w:t>требованиями</w:t>
        </w:r>
      </w:hyperlink>
      <w:r w:rsidRPr="00E817F7">
        <w:rPr>
          <w:sz w:val="26"/>
          <w:szCs w:val="26"/>
        </w:rPr>
        <w:t xml:space="preserve"> к условиям и срокам отсрочки уплаты арендной платы по договорам аренды недвижимого </w:t>
      </w:r>
      <w:r w:rsidRPr="00E817F7">
        <w:rPr>
          <w:sz w:val="26"/>
          <w:szCs w:val="26"/>
        </w:rPr>
        <w:lastRenderedPageBreak/>
        <w:t xml:space="preserve">имущества, утвержденными </w:t>
      </w:r>
      <w:hyperlink r:id="rId13" w:history="1">
        <w:r w:rsidRPr="00E817F7">
          <w:rPr>
            <w:rStyle w:val="a3"/>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№439 «Об установлении требований к условиям и срокам отсрочки уплаты арендной платы по договорам аренды недвижимого имущества».</w:t>
      </w:r>
    </w:p>
    <w:p w:rsidR="00FC0AF2" w:rsidRPr="00E817F7" w:rsidRDefault="00FC0AF2" w:rsidP="00FC0AF2">
      <w:pPr>
        <w:jc w:val="both"/>
        <w:rPr>
          <w:sz w:val="26"/>
          <w:szCs w:val="26"/>
        </w:rPr>
      </w:pPr>
      <w:bookmarkStart w:id="2" w:name="sub_2"/>
      <w:r w:rsidRPr="00E817F7">
        <w:rPr>
          <w:sz w:val="26"/>
          <w:szCs w:val="26"/>
        </w:rPr>
        <w:tab/>
        <w:t xml:space="preserve">2. </w:t>
      </w:r>
      <w:proofErr w:type="gramStart"/>
      <w:r w:rsidRPr="00E817F7">
        <w:rPr>
          <w:sz w:val="26"/>
          <w:szCs w:val="26"/>
        </w:rPr>
        <w:t xml:space="preserve">Установить, что арендаторы недвижимого имущества, составляющего муниципальную казну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по договорам аренды, заключенным до принятия </w:t>
      </w:r>
      <w:hyperlink r:id="rId14" w:history="1">
        <w:r w:rsidRPr="00E817F7">
          <w:rPr>
            <w:rStyle w:val="a3"/>
            <w:sz w:val="26"/>
            <w:szCs w:val="26"/>
          </w:rPr>
          <w:t>Указа</w:t>
        </w:r>
      </w:hyperlink>
      <w:r w:rsidRPr="00E817F7">
        <w:rPr>
          <w:sz w:val="26"/>
          <w:szCs w:val="26"/>
        </w:rPr>
        <w:t xml:space="preserve"> Главы Республики Мордовия от 17 марта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17F7">
        <w:rPr>
          <w:sz w:val="26"/>
          <w:szCs w:val="26"/>
        </w:rPr>
        <w:t>коронавирусной</w:t>
      </w:r>
      <w:proofErr w:type="spellEnd"/>
      <w:r w:rsidRPr="00E817F7">
        <w:rPr>
          <w:sz w:val="26"/>
          <w:szCs w:val="26"/>
        </w:rPr>
        <w:t xml:space="preserve"> инфекции (COVID-19)» в соответствии со </w:t>
      </w:r>
      <w:hyperlink r:id="rId15" w:history="1">
        <w:r w:rsidRPr="00E817F7">
          <w:rPr>
            <w:rStyle w:val="a3"/>
            <w:sz w:val="26"/>
            <w:szCs w:val="26"/>
          </w:rPr>
          <w:t>статьей</w:t>
        </w:r>
        <w:proofErr w:type="gramEnd"/>
        <w:r w:rsidRPr="00E817F7">
          <w:rPr>
            <w:rStyle w:val="a3"/>
            <w:sz w:val="26"/>
            <w:szCs w:val="26"/>
          </w:rPr>
          <w:t xml:space="preserve"> </w:t>
        </w:r>
        <w:proofErr w:type="gramStart"/>
        <w:r w:rsidRPr="00E817F7">
          <w:rPr>
            <w:rStyle w:val="a3"/>
            <w:sz w:val="26"/>
            <w:szCs w:val="26"/>
          </w:rPr>
          <w:t>11</w:t>
        </w:r>
      </w:hyperlink>
      <w:r w:rsidRPr="00E817F7">
        <w:rPr>
          <w:sz w:val="26"/>
          <w:szCs w:val="26"/>
        </w:rPr>
        <w:t xml:space="preserve"> Федерального закона от 21 декабря </w:t>
      </w:r>
      <w:smartTag w:uri="urn:schemas-microsoft-com:office:smarttags" w:element="metricconverter">
        <w:smartTagPr>
          <w:attr w:name="ProductID" w:val="1994 г"/>
        </w:smartTagPr>
        <w:r w:rsidRPr="00E817F7">
          <w:rPr>
            <w:sz w:val="26"/>
            <w:szCs w:val="26"/>
          </w:rPr>
          <w:t>1994 г</w:t>
        </w:r>
      </w:smartTag>
      <w:r w:rsidRPr="00E817F7">
        <w:rPr>
          <w:sz w:val="26"/>
          <w:szCs w:val="26"/>
        </w:rPr>
        <w:t>.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FC0AF2" w:rsidRPr="00E817F7" w:rsidRDefault="00FC0AF2" w:rsidP="00FC0AF2">
      <w:pPr>
        <w:jc w:val="both"/>
        <w:rPr>
          <w:sz w:val="26"/>
          <w:szCs w:val="26"/>
        </w:rPr>
      </w:pPr>
      <w:r w:rsidRPr="00E817F7">
        <w:rPr>
          <w:sz w:val="26"/>
          <w:szCs w:val="26"/>
        </w:rPr>
        <w:tab/>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E817F7">
        <w:rPr>
          <w:sz w:val="26"/>
          <w:szCs w:val="26"/>
        </w:rPr>
        <w:t>коронавирусной</w:t>
      </w:r>
      <w:proofErr w:type="spellEnd"/>
      <w:r w:rsidRPr="00E817F7">
        <w:rPr>
          <w:sz w:val="26"/>
          <w:szCs w:val="26"/>
        </w:rPr>
        <w:t xml:space="preserve"> инфекцией.</w:t>
      </w:r>
    </w:p>
    <w:p w:rsidR="00FC0AF2" w:rsidRPr="00E817F7" w:rsidRDefault="00FC0AF2" w:rsidP="00FC0AF2">
      <w:pPr>
        <w:jc w:val="both"/>
        <w:rPr>
          <w:sz w:val="26"/>
          <w:szCs w:val="26"/>
        </w:rPr>
      </w:pPr>
      <w:r w:rsidRPr="00E817F7">
        <w:rPr>
          <w:sz w:val="26"/>
          <w:szCs w:val="26"/>
        </w:rPr>
        <w:tab/>
        <w:t>Арендатор считается не имеющим возможности использования арендуемого имущества в случае, если:</w:t>
      </w:r>
    </w:p>
    <w:p w:rsidR="00FC0AF2" w:rsidRPr="00E817F7" w:rsidRDefault="00FC0AF2" w:rsidP="00FC0AF2">
      <w:pPr>
        <w:jc w:val="both"/>
        <w:rPr>
          <w:sz w:val="26"/>
          <w:szCs w:val="26"/>
        </w:rPr>
      </w:pPr>
      <w:r w:rsidRPr="00E817F7">
        <w:rPr>
          <w:sz w:val="26"/>
          <w:szCs w:val="26"/>
        </w:rPr>
        <w:tab/>
      </w:r>
      <w:proofErr w:type="gramStart"/>
      <w:r w:rsidRPr="00E817F7">
        <w:rPr>
          <w:sz w:val="26"/>
          <w:szCs w:val="26"/>
        </w:rPr>
        <w:t xml:space="preserve">1) не относится к организациям, указанным в </w:t>
      </w:r>
      <w:hyperlink r:id="rId16" w:history="1">
        <w:r w:rsidRPr="00E817F7">
          <w:rPr>
            <w:rStyle w:val="a3"/>
            <w:sz w:val="26"/>
            <w:szCs w:val="26"/>
          </w:rPr>
          <w:t>пункте 2</w:t>
        </w:r>
      </w:hyperlink>
      <w:r w:rsidRPr="00E817F7">
        <w:rPr>
          <w:sz w:val="26"/>
          <w:szCs w:val="26"/>
        </w:rPr>
        <w:t xml:space="preserve"> Указа Президента Российской Федерации от 25 марта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206 «Об объявлении в Российской Федерации нерабочих дней» и </w:t>
      </w:r>
      <w:hyperlink r:id="rId17" w:history="1">
        <w:r w:rsidRPr="00E817F7">
          <w:rPr>
            <w:rStyle w:val="a3"/>
            <w:sz w:val="26"/>
            <w:szCs w:val="26"/>
          </w:rPr>
          <w:t>пунктах 4</w:t>
        </w:r>
      </w:hyperlink>
      <w:r w:rsidRPr="00E817F7">
        <w:rPr>
          <w:sz w:val="26"/>
          <w:szCs w:val="26"/>
        </w:rPr>
        <w:t xml:space="preserve">, </w:t>
      </w:r>
      <w:hyperlink r:id="rId18" w:history="1">
        <w:r w:rsidRPr="00E817F7">
          <w:rPr>
            <w:rStyle w:val="a3"/>
            <w:sz w:val="26"/>
            <w:szCs w:val="26"/>
          </w:rPr>
          <w:t>5</w:t>
        </w:r>
      </w:hyperlink>
      <w:r w:rsidRPr="00E817F7">
        <w:rPr>
          <w:sz w:val="26"/>
          <w:szCs w:val="26"/>
        </w:rPr>
        <w:t xml:space="preserve"> Указа Президента Российской Федерации от 2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xml:space="preserve">.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E817F7">
        <w:rPr>
          <w:sz w:val="26"/>
          <w:szCs w:val="26"/>
        </w:rPr>
        <w:t>коронавирусной</w:t>
      </w:r>
      <w:proofErr w:type="spellEnd"/>
      <w:r w:rsidRPr="00E817F7">
        <w:rPr>
          <w:sz w:val="26"/>
          <w:szCs w:val="26"/>
        </w:rPr>
        <w:t xml:space="preserve"> инфекции (COVID-19)»;</w:t>
      </w:r>
      <w:proofErr w:type="gramEnd"/>
    </w:p>
    <w:p w:rsidR="00FC0AF2" w:rsidRPr="00E817F7" w:rsidRDefault="00FC0AF2" w:rsidP="00FC0AF2">
      <w:pPr>
        <w:jc w:val="both"/>
        <w:rPr>
          <w:sz w:val="26"/>
          <w:szCs w:val="26"/>
        </w:rPr>
      </w:pPr>
      <w:r w:rsidRPr="00E817F7">
        <w:rPr>
          <w:sz w:val="26"/>
          <w:szCs w:val="26"/>
        </w:rPr>
        <w:tab/>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9" w:history="1">
        <w:r w:rsidRPr="00E817F7">
          <w:rPr>
            <w:rStyle w:val="a3"/>
            <w:sz w:val="26"/>
            <w:szCs w:val="26"/>
          </w:rPr>
          <w:t>постановлением</w:t>
        </w:r>
      </w:hyperlink>
      <w:r w:rsidRPr="00E817F7">
        <w:rPr>
          <w:sz w:val="26"/>
          <w:szCs w:val="26"/>
        </w:rPr>
        <w:t xml:space="preserve"> Правительства Республики Мордовия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№201 «О перечне организаций, на которые не распространяется режим нерабочих дней с сохранением за работниками заработной платы».</w:t>
      </w:r>
    </w:p>
    <w:p w:rsidR="00FC0AF2" w:rsidRPr="00E817F7" w:rsidRDefault="00FC0AF2" w:rsidP="00FC0AF2">
      <w:pPr>
        <w:jc w:val="both"/>
        <w:rPr>
          <w:sz w:val="26"/>
          <w:szCs w:val="26"/>
        </w:rPr>
      </w:pPr>
      <w:bookmarkStart w:id="3" w:name="sub_3"/>
      <w:r w:rsidRPr="00E817F7">
        <w:rPr>
          <w:sz w:val="26"/>
          <w:szCs w:val="26"/>
        </w:rPr>
        <w:tab/>
        <w:t xml:space="preserve">3. </w:t>
      </w:r>
      <w:proofErr w:type="gramStart"/>
      <w:r w:rsidRPr="00E817F7">
        <w:rPr>
          <w:sz w:val="26"/>
          <w:szCs w:val="26"/>
        </w:rPr>
        <w:t xml:space="preserve">Установить, что арендаторы движимого имущества, составляющего казну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осуществляющие деятельность в отраслях российской экономики, указанных в </w:t>
      </w:r>
      <w:hyperlink r:id="rId20" w:history="1">
        <w:r w:rsidRPr="00E817F7">
          <w:rPr>
            <w:rStyle w:val="a3"/>
            <w:sz w:val="26"/>
            <w:szCs w:val="26"/>
          </w:rPr>
          <w:t>перечне</w:t>
        </w:r>
      </w:hyperlink>
      <w:r w:rsidRPr="00E817F7">
        <w:rPr>
          <w:sz w:val="26"/>
          <w:szCs w:val="26"/>
        </w:rP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инфекции, утвержденном </w:t>
      </w:r>
      <w:hyperlink r:id="rId21" w:history="1">
        <w:r w:rsidRPr="00E817F7">
          <w:rPr>
            <w:rStyle w:val="a3"/>
            <w:sz w:val="26"/>
            <w:szCs w:val="26"/>
          </w:rPr>
          <w:t>постановлением</w:t>
        </w:r>
      </w:hyperlink>
      <w:r w:rsidRPr="00E817F7">
        <w:rPr>
          <w:sz w:val="26"/>
          <w:szCs w:val="26"/>
        </w:rPr>
        <w:t xml:space="preserve"> Правительства Российской Федерации от 3 апреля </w:t>
      </w:r>
      <w:smartTag w:uri="urn:schemas-microsoft-com:office:smarttags" w:element="metricconverter">
        <w:smartTagPr>
          <w:attr w:name="ProductID" w:val="2020 г"/>
        </w:smartTagPr>
        <w:r w:rsidRPr="00E817F7">
          <w:rPr>
            <w:sz w:val="26"/>
            <w:szCs w:val="26"/>
          </w:rPr>
          <w:t>2020 г</w:t>
        </w:r>
      </w:smartTag>
      <w:r w:rsidRPr="00E817F7">
        <w:rPr>
          <w:sz w:val="26"/>
          <w:szCs w:val="26"/>
        </w:rPr>
        <w:t>. №434 «Об утверждении перечня отраслей российской экономики, в наибольшей степени пострадавших</w:t>
      </w:r>
      <w:proofErr w:type="gramEnd"/>
      <w:r w:rsidRPr="00E817F7">
        <w:rPr>
          <w:sz w:val="26"/>
          <w:szCs w:val="26"/>
        </w:rPr>
        <w:t xml:space="preserve"> в условиях ухудшения ситуации в результате распространения новой </w:t>
      </w:r>
      <w:proofErr w:type="spellStart"/>
      <w:r w:rsidRPr="00E817F7">
        <w:rPr>
          <w:sz w:val="26"/>
          <w:szCs w:val="26"/>
        </w:rPr>
        <w:t>коронавирусной</w:t>
      </w:r>
      <w:proofErr w:type="spellEnd"/>
      <w:r w:rsidRPr="00E817F7">
        <w:rPr>
          <w:sz w:val="26"/>
          <w:szCs w:val="26"/>
        </w:rPr>
        <w:t xml:space="preserve"> </w:t>
      </w:r>
      <w:r w:rsidRPr="00E817F7">
        <w:rPr>
          <w:sz w:val="26"/>
          <w:szCs w:val="26"/>
        </w:rPr>
        <w:lastRenderedPageBreak/>
        <w:t>инфекции», имеют право на освобождение от уплаты арендных платежей за апрель - июнь 2020 года.</w:t>
      </w:r>
    </w:p>
    <w:p w:rsidR="00FC0AF2" w:rsidRPr="00E817F7" w:rsidRDefault="00FC0AF2" w:rsidP="00FC0AF2">
      <w:pPr>
        <w:jc w:val="both"/>
        <w:rPr>
          <w:sz w:val="26"/>
          <w:szCs w:val="26"/>
        </w:rPr>
      </w:pPr>
      <w:bookmarkStart w:id="4" w:name="sub_4"/>
      <w:bookmarkEnd w:id="3"/>
      <w:r w:rsidRPr="00E817F7">
        <w:rPr>
          <w:sz w:val="26"/>
          <w:szCs w:val="26"/>
        </w:rPr>
        <w:tab/>
        <w:t xml:space="preserve">4. </w:t>
      </w:r>
      <w:proofErr w:type="gramStart"/>
      <w:r w:rsidRPr="00E817F7">
        <w:rPr>
          <w:sz w:val="26"/>
          <w:szCs w:val="26"/>
        </w:rPr>
        <w:t xml:space="preserve">Установить, что арендаторы муниципального имущества, составляющего муниципальную казну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являющиеся субъектами предпринимательской деятельности, не указанные в </w:t>
      </w:r>
      <w:hyperlink w:anchor="sub_1" w:history="1">
        <w:r w:rsidRPr="00E817F7">
          <w:rPr>
            <w:rStyle w:val="a3"/>
            <w:sz w:val="26"/>
            <w:szCs w:val="26"/>
          </w:rPr>
          <w:t>пунктах 1 - 3</w:t>
        </w:r>
      </w:hyperlink>
      <w:r w:rsidRPr="00E817F7">
        <w:rPr>
          <w:sz w:val="26"/>
          <w:szCs w:val="26"/>
        </w:rPr>
        <w:t xml:space="preserve"> настоящего постановления, имеют право на отсрочку уплаты арендных платежей за апрель - июнь </w:t>
      </w:r>
      <w:smartTag w:uri="urn:schemas-microsoft-com:office:smarttags" w:element="metricconverter">
        <w:smartTagPr>
          <w:attr w:name="ProductID" w:val="2020 г"/>
        </w:smartTagPr>
        <w:r w:rsidRPr="00E817F7">
          <w:rPr>
            <w:sz w:val="26"/>
            <w:szCs w:val="26"/>
          </w:rPr>
          <w:t>2020 г</w:t>
        </w:r>
      </w:smartTag>
      <w:r w:rsidRPr="00E817F7">
        <w:rPr>
          <w:sz w:val="26"/>
          <w:szCs w:val="26"/>
        </w:rPr>
        <w:t>. на срок, предложенный такими арендаторами, но не позднее 31 декабря 2021 года.</w:t>
      </w:r>
      <w:proofErr w:type="gramEnd"/>
    </w:p>
    <w:p w:rsidR="00FC0AF2" w:rsidRPr="00E817F7" w:rsidRDefault="00FC0AF2" w:rsidP="00FC0AF2">
      <w:pPr>
        <w:jc w:val="both"/>
        <w:rPr>
          <w:sz w:val="26"/>
          <w:szCs w:val="26"/>
        </w:rPr>
      </w:pPr>
      <w:bookmarkStart w:id="5" w:name="sub_5"/>
      <w:bookmarkEnd w:id="4"/>
      <w:r w:rsidRPr="00E817F7">
        <w:rPr>
          <w:sz w:val="26"/>
          <w:szCs w:val="26"/>
        </w:rPr>
        <w:tab/>
        <w:t xml:space="preserve">5. Администрации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p>
    <w:bookmarkEnd w:id="5"/>
    <w:p w:rsidR="00FC0AF2" w:rsidRPr="00E817F7" w:rsidRDefault="00FC0AF2" w:rsidP="00FC0AF2">
      <w:pPr>
        <w:jc w:val="both"/>
        <w:rPr>
          <w:sz w:val="26"/>
          <w:szCs w:val="26"/>
        </w:rPr>
      </w:pPr>
      <w:r w:rsidRPr="00E817F7">
        <w:rPr>
          <w:sz w:val="26"/>
          <w:szCs w:val="26"/>
        </w:rPr>
        <w:tab/>
        <w:t xml:space="preserve">1) организовать заключение дополнительных соглашений к договорам аренды имущества, составляющего муниципальную казну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r w:rsidRPr="00E817F7">
        <w:rPr>
          <w:sz w:val="26"/>
          <w:szCs w:val="26"/>
        </w:rPr>
        <w:tab/>
      </w:r>
    </w:p>
    <w:p w:rsidR="00FC0AF2" w:rsidRPr="00E817F7" w:rsidRDefault="00FC0AF2" w:rsidP="00FC0AF2">
      <w:pPr>
        <w:jc w:val="both"/>
        <w:rPr>
          <w:sz w:val="26"/>
          <w:szCs w:val="26"/>
        </w:rPr>
      </w:pPr>
      <w:r w:rsidRPr="00E817F7">
        <w:rPr>
          <w:sz w:val="26"/>
          <w:szCs w:val="26"/>
        </w:rPr>
        <w:tab/>
        <w:t xml:space="preserve">а) в течение 7 рабочих дней со дня обращения арендаторов о предоставлении мер поддержки, установленных </w:t>
      </w:r>
      <w:hyperlink w:anchor="sub_1" w:history="1">
        <w:r w:rsidRPr="00E817F7">
          <w:rPr>
            <w:rStyle w:val="a3"/>
            <w:sz w:val="26"/>
            <w:szCs w:val="26"/>
          </w:rPr>
          <w:t>пунктами 1</w:t>
        </w:r>
      </w:hyperlink>
      <w:r w:rsidRPr="00E817F7">
        <w:rPr>
          <w:sz w:val="26"/>
          <w:szCs w:val="26"/>
        </w:rPr>
        <w:t xml:space="preserve">, </w:t>
      </w:r>
      <w:hyperlink w:anchor="sub_3" w:history="1">
        <w:r w:rsidRPr="00E817F7">
          <w:rPr>
            <w:rStyle w:val="a3"/>
            <w:sz w:val="26"/>
            <w:szCs w:val="26"/>
          </w:rPr>
          <w:t>3</w:t>
        </w:r>
      </w:hyperlink>
      <w:r w:rsidRPr="00E817F7">
        <w:rPr>
          <w:sz w:val="26"/>
          <w:szCs w:val="26"/>
        </w:rPr>
        <w:t xml:space="preserve"> настоящего постановления;</w:t>
      </w:r>
    </w:p>
    <w:p w:rsidR="00FC0AF2" w:rsidRPr="00E817F7" w:rsidRDefault="00FC0AF2" w:rsidP="00FC0AF2">
      <w:pPr>
        <w:jc w:val="both"/>
        <w:rPr>
          <w:sz w:val="26"/>
          <w:szCs w:val="26"/>
        </w:rPr>
      </w:pPr>
      <w:r w:rsidRPr="00E817F7">
        <w:rPr>
          <w:sz w:val="26"/>
          <w:szCs w:val="26"/>
        </w:rPr>
        <w:tab/>
        <w:t xml:space="preserve">б) в течение 14 рабочих дней со дня обращения арендаторов о предоставлении мер поддержки, установленных </w:t>
      </w:r>
      <w:hyperlink w:anchor="sub_2" w:history="1">
        <w:r w:rsidRPr="00E817F7">
          <w:rPr>
            <w:rStyle w:val="a3"/>
            <w:sz w:val="26"/>
            <w:szCs w:val="26"/>
          </w:rPr>
          <w:t>пунктами 2</w:t>
        </w:r>
      </w:hyperlink>
      <w:r w:rsidRPr="00E817F7">
        <w:rPr>
          <w:sz w:val="26"/>
          <w:szCs w:val="26"/>
        </w:rPr>
        <w:t xml:space="preserve">, </w:t>
      </w:r>
      <w:hyperlink w:anchor="sub_4" w:history="1">
        <w:r w:rsidRPr="00E817F7">
          <w:rPr>
            <w:rStyle w:val="a3"/>
            <w:sz w:val="26"/>
            <w:szCs w:val="26"/>
          </w:rPr>
          <w:t>4</w:t>
        </w:r>
      </w:hyperlink>
      <w:r w:rsidRPr="00E817F7">
        <w:rPr>
          <w:sz w:val="26"/>
          <w:szCs w:val="26"/>
        </w:rPr>
        <w:t xml:space="preserve"> настоящего постановления;</w:t>
      </w:r>
    </w:p>
    <w:p w:rsidR="00FC0AF2" w:rsidRPr="00E817F7" w:rsidRDefault="00FC0AF2" w:rsidP="00FC0AF2">
      <w:pPr>
        <w:jc w:val="both"/>
        <w:rPr>
          <w:sz w:val="26"/>
          <w:szCs w:val="26"/>
        </w:rPr>
      </w:pPr>
      <w:r w:rsidRPr="00E817F7">
        <w:rPr>
          <w:sz w:val="26"/>
          <w:szCs w:val="26"/>
        </w:rPr>
        <w:tab/>
        <w:t>2)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FC0AF2" w:rsidRPr="00E817F7" w:rsidRDefault="00FC0AF2" w:rsidP="00FC0AF2">
      <w:pPr>
        <w:jc w:val="both"/>
        <w:rPr>
          <w:sz w:val="26"/>
          <w:szCs w:val="26"/>
        </w:rPr>
      </w:pPr>
      <w:bookmarkStart w:id="6" w:name="sub_6"/>
      <w:r w:rsidRPr="00E817F7">
        <w:rPr>
          <w:sz w:val="26"/>
          <w:szCs w:val="26"/>
        </w:rPr>
        <w:tab/>
        <w:t>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FC0AF2" w:rsidRPr="00E817F7" w:rsidRDefault="00FC0AF2" w:rsidP="00FC0AF2">
      <w:pPr>
        <w:jc w:val="both"/>
        <w:rPr>
          <w:sz w:val="26"/>
          <w:szCs w:val="26"/>
        </w:rPr>
      </w:pPr>
      <w:r w:rsidRPr="00E817F7">
        <w:rPr>
          <w:sz w:val="26"/>
          <w:szCs w:val="26"/>
        </w:rPr>
        <w:tab/>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FC0AF2" w:rsidRPr="00E817F7" w:rsidRDefault="00FC0AF2" w:rsidP="00FC0AF2">
      <w:pPr>
        <w:pStyle w:val="s1"/>
        <w:shd w:val="clear" w:color="auto" w:fill="FFFFFF"/>
        <w:spacing w:before="0" w:beforeAutospacing="0" w:after="0" w:afterAutospacing="0"/>
        <w:jc w:val="both"/>
        <w:rPr>
          <w:sz w:val="26"/>
          <w:szCs w:val="26"/>
        </w:rPr>
      </w:pPr>
      <w:r w:rsidRPr="00E817F7">
        <w:rPr>
          <w:sz w:val="26"/>
          <w:szCs w:val="26"/>
        </w:rPr>
        <w:tab/>
        <w:t xml:space="preserve">7. Контроль за исполнением настоящего постановления возложить </w:t>
      </w:r>
      <w:r>
        <w:rPr>
          <w:sz w:val="26"/>
          <w:szCs w:val="26"/>
        </w:rPr>
        <w:t>на Денисову Г.А.</w:t>
      </w:r>
      <w:r w:rsidRPr="00E817F7">
        <w:rPr>
          <w:sz w:val="26"/>
          <w:szCs w:val="26"/>
        </w:rPr>
        <w:t>–</w:t>
      </w:r>
      <w:r>
        <w:rPr>
          <w:sz w:val="26"/>
          <w:szCs w:val="26"/>
        </w:rPr>
        <w:t xml:space="preserve"> </w:t>
      </w:r>
      <w:proofErr w:type="spellStart"/>
      <w:r>
        <w:rPr>
          <w:sz w:val="26"/>
          <w:szCs w:val="26"/>
        </w:rPr>
        <w:t>и.о</w:t>
      </w:r>
      <w:proofErr w:type="gramStart"/>
      <w:r>
        <w:rPr>
          <w:sz w:val="26"/>
          <w:szCs w:val="26"/>
        </w:rPr>
        <w:t>.</w:t>
      </w:r>
      <w:r w:rsidRPr="00E817F7">
        <w:rPr>
          <w:sz w:val="26"/>
          <w:szCs w:val="26"/>
        </w:rPr>
        <w:t>з</w:t>
      </w:r>
      <w:proofErr w:type="gramEnd"/>
      <w:r w:rsidRPr="00E817F7">
        <w:rPr>
          <w:sz w:val="26"/>
          <w:szCs w:val="26"/>
        </w:rPr>
        <w:t>аместителя</w:t>
      </w:r>
      <w:proofErr w:type="spellEnd"/>
      <w:r w:rsidRPr="00E817F7">
        <w:rPr>
          <w:sz w:val="26"/>
          <w:szCs w:val="26"/>
        </w:rPr>
        <w:t xml:space="preserve">  главы </w:t>
      </w:r>
      <w:proofErr w:type="spellStart"/>
      <w:r>
        <w:rPr>
          <w:sz w:val="26"/>
          <w:szCs w:val="26"/>
        </w:rPr>
        <w:t>Луньгинско-Майданского</w:t>
      </w:r>
      <w:proofErr w:type="spellEnd"/>
      <w:r w:rsidRPr="00E817F7">
        <w:rPr>
          <w:sz w:val="26"/>
          <w:szCs w:val="26"/>
        </w:rPr>
        <w:t xml:space="preserve"> сельского поселения </w:t>
      </w:r>
      <w:proofErr w:type="spellStart"/>
      <w:r>
        <w:rPr>
          <w:sz w:val="26"/>
          <w:szCs w:val="26"/>
        </w:rPr>
        <w:t>Ардатовского</w:t>
      </w:r>
      <w:proofErr w:type="spellEnd"/>
      <w:r w:rsidRPr="00E817F7">
        <w:rPr>
          <w:sz w:val="26"/>
          <w:szCs w:val="26"/>
        </w:rPr>
        <w:t xml:space="preserve"> муниципального района.</w:t>
      </w:r>
    </w:p>
    <w:p w:rsidR="00FC0AF2" w:rsidRDefault="00FC0AF2" w:rsidP="00FC0AF2">
      <w:pPr>
        <w:jc w:val="both"/>
        <w:rPr>
          <w:sz w:val="26"/>
          <w:szCs w:val="26"/>
        </w:rPr>
      </w:pPr>
      <w:r w:rsidRPr="00E817F7">
        <w:rPr>
          <w:sz w:val="26"/>
          <w:szCs w:val="26"/>
        </w:rPr>
        <w:tab/>
        <w:t>8. Настоящее постановление</w:t>
      </w:r>
      <w:r>
        <w:rPr>
          <w:sz w:val="26"/>
          <w:szCs w:val="26"/>
        </w:rPr>
        <w:t xml:space="preserve"> вступает в законную силу после</w:t>
      </w:r>
      <w:r w:rsidRPr="00E817F7">
        <w:rPr>
          <w:sz w:val="26"/>
          <w:szCs w:val="26"/>
        </w:rPr>
        <w:t xml:space="preserve"> его официального опубликования.</w:t>
      </w:r>
    </w:p>
    <w:p w:rsidR="00FC0AF2" w:rsidRDefault="00FC0AF2" w:rsidP="00FC0AF2">
      <w:pPr>
        <w:jc w:val="both"/>
        <w:rPr>
          <w:sz w:val="26"/>
          <w:szCs w:val="26"/>
        </w:rPr>
      </w:pPr>
    </w:p>
    <w:p w:rsidR="000C7894" w:rsidRDefault="000C7894" w:rsidP="00FC0AF2">
      <w:pPr>
        <w:jc w:val="both"/>
        <w:rPr>
          <w:sz w:val="28"/>
          <w:szCs w:val="28"/>
        </w:rPr>
      </w:pPr>
    </w:p>
    <w:p w:rsidR="000C7894" w:rsidRDefault="000C7894" w:rsidP="000C7894">
      <w:pPr>
        <w:jc w:val="both"/>
        <w:rPr>
          <w:sz w:val="28"/>
          <w:szCs w:val="28"/>
        </w:rPr>
      </w:pPr>
    </w:p>
    <w:p w:rsidR="000C7894" w:rsidRDefault="000C7894" w:rsidP="000C7894">
      <w:pPr>
        <w:jc w:val="both"/>
        <w:rPr>
          <w:sz w:val="28"/>
          <w:szCs w:val="28"/>
        </w:rPr>
      </w:pPr>
    </w:p>
    <w:p w:rsidR="00336D42" w:rsidRDefault="00336D42" w:rsidP="00336D42">
      <w:pPr>
        <w:pStyle w:val="14"/>
        <w:outlineLvl w:val="0"/>
      </w:pPr>
      <w:r>
        <w:t xml:space="preserve">Глава </w:t>
      </w:r>
      <w:r>
        <w:rPr>
          <w:color w:val="FF0000"/>
        </w:rPr>
        <w:t xml:space="preserve"> </w:t>
      </w:r>
      <w:proofErr w:type="spellStart"/>
      <w:r>
        <w:rPr>
          <w:color w:val="000000"/>
        </w:rPr>
        <w:t>Луньгинско-Майданского</w:t>
      </w:r>
      <w:proofErr w:type="spellEnd"/>
      <w:r>
        <w:rPr>
          <w:color w:val="FF0000"/>
        </w:rPr>
        <w:t xml:space="preserve"> </w:t>
      </w:r>
      <w:r>
        <w:t xml:space="preserve"> </w:t>
      </w:r>
    </w:p>
    <w:p w:rsidR="00336D42" w:rsidRDefault="00336D42" w:rsidP="00336D42">
      <w:pPr>
        <w:pStyle w:val="14"/>
        <w:rPr>
          <w:rFonts w:ascii="Arial" w:hAnsi="Arial" w:cs="Arial"/>
          <w:color w:val="000000"/>
          <w:sz w:val="19"/>
          <w:szCs w:val="19"/>
        </w:rPr>
      </w:pPr>
      <w:r>
        <w:t xml:space="preserve">сельского поселения                                                      </w:t>
      </w:r>
      <w:proofErr w:type="spellStart"/>
      <w:r>
        <w:t>Е.А.Локотков</w:t>
      </w:r>
      <w:proofErr w:type="spellEnd"/>
      <w:r>
        <w:rPr>
          <w:rFonts w:ascii="Arial" w:hAnsi="Arial" w:cs="Arial"/>
          <w:color w:val="000000"/>
          <w:sz w:val="19"/>
          <w:szCs w:val="19"/>
        </w:rPr>
        <w:t xml:space="preserve">                           </w:t>
      </w:r>
    </w:p>
    <w:p w:rsidR="00336D42" w:rsidRDefault="00336D42" w:rsidP="00336D42"/>
    <w:sectPr w:rsidR="00336D4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D42" w:rsidRDefault="00336D42" w:rsidP="00336D42">
      <w:r>
        <w:separator/>
      </w:r>
    </w:p>
  </w:endnote>
  <w:endnote w:type="continuationSeparator" w:id="0">
    <w:p w:rsidR="00336D42" w:rsidRDefault="00336D42" w:rsidP="00336D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D42" w:rsidRDefault="00336D42" w:rsidP="00336D42">
      <w:r>
        <w:separator/>
      </w:r>
    </w:p>
  </w:footnote>
  <w:footnote w:type="continuationSeparator" w:id="0">
    <w:p w:rsidR="00336D42" w:rsidRDefault="00336D42" w:rsidP="00336D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A2E"/>
    <w:rsid w:val="000C7894"/>
    <w:rsid w:val="00157683"/>
    <w:rsid w:val="00202E0C"/>
    <w:rsid w:val="00202FC3"/>
    <w:rsid w:val="00336D42"/>
    <w:rsid w:val="0066582A"/>
    <w:rsid w:val="00AB1A2E"/>
    <w:rsid w:val="00AB2B2F"/>
    <w:rsid w:val="00AC735C"/>
    <w:rsid w:val="00FC0AF2"/>
    <w:rsid w:val="00FE4C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3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basedOn w:val="a"/>
    <w:rsid w:val="00336D42"/>
    <w:pPr>
      <w:overflowPunct w:val="0"/>
      <w:autoSpaceDE w:val="0"/>
      <w:autoSpaceDN w:val="0"/>
      <w:adjustRightInd w:val="0"/>
    </w:pPr>
    <w:rPr>
      <w:sz w:val="28"/>
      <w:szCs w:val="28"/>
    </w:rPr>
  </w:style>
  <w:style w:type="paragraph" w:customStyle="1" w:styleId="s1">
    <w:name w:val="s_1"/>
    <w:basedOn w:val="a"/>
    <w:rsid w:val="00FC0AF2"/>
    <w:pPr>
      <w:spacing w:before="100" w:beforeAutospacing="1" w:after="100" w:afterAutospacing="1"/>
    </w:pPr>
  </w:style>
  <w:style w:type="character" w:customStyle="1" w:styleId="a3">
    <w:name w:val="Гипертекстовая ссылка"/>
    <w:basedOn w:val="a0"/>
    <w:rsid w:val="00FC0AF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73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basedOn w:val="a"/>
    <w:rsid w:val="00336D42"/>
    <w:pPr>
      <w:overflowPunct w:val="0"/>
      <w:autoSpaceDE w:val="0"/>
      <w:autoSpaceDN w:val="0"/>
      <w:adjustRightInd w:val="0"/>
    </w:pPr>
    <w:rPr>
      <w:sz w:val="28"/>
      <w:szCs w:val="28"/>
    </w:rPr>
  </w:style>
  <w:style w:type="paragraph" w:customStyle="1" w:styleId="s1">
    <w:name w:val="s_1"/>
    <w:basedOn w:val="a"/>
    <w:rsid w:val="00FC0AF2"/>
    <w:pPr>
      <w:spacing w:before="100" w:beforeAutospacing="1" w:after="100" w:afterAutospacing="1"/>
    </w:pPr>
  </w:style>
  <w:style w:type="character" w:customStyle="1" w:styleId="a3">
    <w:name w:val="Гипертекстовая ссылка"/>
    <w:basedOn w:val="a0"/>
    <w:rsid w:val="00FC0AF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4835">
      <w:bodyDiv w:val="1"/>
      <w:marLeft w:val="0"/>
      <w:marRight w:val="0"/>
      <w:marTop w:val="0"/>
      <w:marBottom w:val="0"/>
      <w:divBdr>
        <w:top w:val="none" w:sz="0" w:space="0" w:color="auto"/>
        <w:left w:val="none" w:sz="0" w:space="0" w:color="auto"/>
        <w:bottom w:val="none" w:sz="0" w:space="0" w:color="auto"/>
        <w:right w:val="none" w:sz="0" w:space="0" w:color="auto"/>
      </w:divBdr>
    </w:div>
    <w:div w:id="21674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761675/0" TargetMode="External"/><Relationship Id="rId13" Type="http://schemas.openxmlformats.org/officeDocument/2006/relationships/hyperlink" Target="http://internet.garant.ru/document/redirect/73850806/0" TargetMode="External"/><Relationship Id="rId18" Type="http://schemas.openxmlformats.org/officeDocument/2006/relationships/hyperlink" Target="http://internet.garant.ru/document/redirect/73835022/5" TargetMode="External"/><Relationship Id="rId3" Type="http://schemas.openxmlformats.org/officeDocument/2006/relationships/settings" Target="settings.xml"/><Relationship Id="rId21" Type="http://schemas.openxmlformats.org/officeDocument/2006/relationships/hyperlink" Target="http://internet.garant.ru/document/redirect/73846630/0" TargetMode="External"/><Relationship Id="rId7" Type="http://schemas.openxmlformats.org/officeDocument/2006/relationships/hyperlink" Target="http://internet.garant.ru/document/redirect/73850806/0" TargetMode="External"/><Relationship Id="rId12" Type="http://schemas.openxmlformats.org/officeDocument/2006/relationships/hyperlink" Target="http://internet.garant.ru/document/redirect/73850806/1000" TargetMode="External"/><Relationship Id="rId17" Type="http://schemas.openxmlformats.org/officeDocument/2006/relationships/hyperlink" Target="http://internet.garant.ru/document/redirect/73835022/4" TargetMode="External"/><Relationship Id="rId2" Type="http://schemas.microsoft.com/office/2007/relationships/stylesWithEffects" Target="stylesWithEffects.xml"/><Relationship Id="rId16" Type="http://schemas.openxmlformats.org/officeDocument/2006/relationships/hyperlink" Target="http://internet.garant.ru/document/redirect/73793643/2" TargetMode="External"/><Relationship Id="rId20" Type="http://schemas.openxmlformats.org/officeDocument/2006/relationships/hyperlink" Target="http://internet.garant.ru/document/redirect/73846630/100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redirect/73846630/0" TargetMode="External"/><Relationship Id="rId5" Type="http://schemas.openxmlformats.org/officeDocument/2006/relationships/footnotes" Target="footnotes.xml"/><Relationship Id="rId15" Type="http://schemas.openxmlformats.org/officeDocument/2006/relationships/hyperlink" Target="http://internet.garant.ru/document/redirect/10107960/11" TargetMode="External"/><Relationship Id="rId23" Type="http://schemas.openxmlformats.org/officeDocument/2006/relationships/theme" Target="theme/theme1.xml"/><Relationship Id="rId10" Type="http://schemas.openxmlformats.org/officeDocument/2006/relationships/hyperlink" Target="http://internet.garant.ru/document/redirect/73846630/1000" TargetMode="External"/><Relationship Id="rId19" Type="http://schemas.openxmlformats.org/officeDocument/2006/relationships/hyperlink" Target="http://internet.garant.ru/document/redirect/73845836/0" TargetMode="External"/><Relationship Id="rId4" Type="http://schemas.openxmlformats.org/officeDocument/2006/relationships/webSettings" Target="webSettings.xml"/><Relationship Id="rId9" Type="http://schemas.openxmlformats.org/officeDocument/2006/relationships/hyperlink" Target="http://internet.garant.ru/document/redirect/10107960/11" TargetMode="External"/><Relationship Id="rId14" Type="http://schemas.openxmlformats.org/officeDocument/2006/relationships/hyperlink" Target="http://internet.garant.ru/document/redirect/73761675/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1396</Words>
  <Characters>7960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cp:lastModifiedBy>
  <cp:revision>10</cp:revision>
  <cp:lastPrinted>2020-06-16T09:28:00Z</cp:lastPrinted>
  <dcterms:created xsi:type="dcterms:W3CDTF">2020-04-28T08:13:00Z</dcterms:created>
  <dcterms:modified xsi:type="dcterms:W3CDTF">2020-06-16T09:33:00Z</dcterms:modified>
</cp:coreProperties>
</file>