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12F" w:rsidRPr="00D62AAA" w:rsidRDefault="005E312F" w:rsidP="00AC678E">
      <w:pPr>
        <w:spacing w:line="360" w:lineRule="auto"/>
        <w:jc w:val="center"/>
        <w:rPr>
          <w:sz w:val="28"/>
          <w:szCs w:val="28"/>
          <w:lang w:eastAsia="ar-SA"/>
        </w:rPr>
      </w:pPr>
      <w:r w:rsidRPr="00D62AAA">
        <w:rPr>
          <w:sz w:val="28"/>
          <w:szCs w:val="28"/>
          <w:lang w:eastAsia="ar-SA"/>
        </w:rPr>
        <w:t xml:space="preserve">Протокол </w:t>
      </w:r>
    </w:p>
    <w:p w:rsidR="005E312F" w:rsidRPr="00D62AAA" w:rsidRDefault="005E312F" w:rsidP="00AC678E">
      <w:pPr>
        <w:jc w:val="center"/>
        <w:rPr>
          <w:sz w:val="28"/>
          <w:szCs w:val="28"/>
          <w:lang w:eastAsia="ar-SA"/>
        </w:rPr>
      </w:pPr>
      <w:r w:rsidRPr="00D62AAA">
        <w:rPr>
          <w:sz w:val="28"/>
          <w:szCs w:val="28"/>
          <w:lang w:eastAsia="ar-SA"/>
        </w:rPr>
        <w:t xml:space="preserve">публичных слушаний по проекту решения Совета депутатов </w:t>
      </w:r>
    </w:p>
    <w:p w:rsidR="005E312F" w:rsidRPr="00D62AAA" w:rsidRDefault="005E312F" w:rsidP="00AC678E">
      <w:pPr>
        <w:jc w:val="center"/>
        <w:rPr>
          <w:sz w:val="28"/>
          <w:szCs w:val="28"/>
          <w:lang w:eastAsia="ar-SA"/>
        </w:rPr>
      </w:pPr>
      <w:r w:rsidRPr="00D62AAA">
        <w:rPr>
          <w:sz w:val="28"/>
          <w:szCs w:val="28"/>
          <w:lang w:eastAsia="ar-SA"/>
        </w:rPr>
        <w:t xml:space="preserve"> «</w:t>
      </w:r>
      <w:r w:rsidRPr="00D62AAA">
        <w:rPr>
          <w:sz w:val="28"/>
          <w:szCs w:val="28"/>
        </w:rPr>
        <w:t>Об утверждении проекта Генерального плана территории Луньгинско-Майданского сельского поселения Ардатовского  муниципального района Республики Мордовия</w:t>
      </w:r>
      <w:r w:rsidRPr="00D62AAA">
        <w:rPr>
          <w:sz w:val="28"/>
          <w:szCs w:val="28"/>
          <w:lang w:eastAsia="ar-SA"/>
        </w:rPr>
        <w:t xml:space="preserve">» </w:t>
      </w:r>
    </w:p>
    <w:p w:rsidR="005E312F" w:rsidRPr="00D62AAA" w:rsidRDefault="005E312F" w:rsidP="00AC678E">
      <w:pPr>
        <w:spacing w:line="360" w:lineRule="auto"/>
        <w:jc w:val="center"/>
        <w:rPr>
          <w:sz w:val="28"/>
          <w:szCs w:val="28"/>
          <w:lang w:eastAsia="ar-SA"/>
        </w:rPr>
      </w:pPr>
    </w:p>
    <w:p w:rsidR="005E312F" w:rsidRPr="00D62AAA" w:rsidRDefault="005E312F" w:rsidP="00AC678E">
      <w:pPr>
        <w:jc w:val="center"/>
        <w:rPr>
          <w:rFonts w:cs="Tahoma"/>
          <w:sz w:val="28"/>
          <w:szCs w:val="28"/>
        </w:rPr>
      </w:pPr>
      <w:r w:rsidRPr="00D62AAA">
        <w:rPr>
          <w:rFonts w:cs="Tahoma"/>
          <w:sz w:val="28"/>
          <w:szCs w:val="28"/>
        </w:rPr>
        <w:t xml:space="preserve"> </w:t>
      </w:r>
    </w:p>
    <w:p w:rsidR="005E312F" w:rsidRPr="00D62AAA" w:rsidRDefault="005E312F" w:rsidP="00AC678E">
      <w:pPr>
        <w:jc w:val="right"/>
        <w:rPr>
          <w:rFonts w:cs="Tahoma"/>
          <w:sz w:val="28"/>
          <w:szCs w:val="28"/>
        </w:rPr>
      </w:pPr>
      <w:r w:rsidRPr="00D62AAA">
        <w:rPr>
          <w:rFonts w:cs="Tahoma"/>
          <w:sz w:val="28"/>
          <w:szCs w:val="28"/>
        </w:rPr>
        <w:t>18 февраля 2018г.</w:t>
      </w:r>
    </w:p>
    <w:p w:rsidR="005E312F" w:rsidRPr="00D62AAA" w:rsidRDefault="005E312F" w:rsidP="00AC678E">
      <w:pPr>
        <w:jc w:val="right"/>
        <w:rPr>
          <w:rFonts w:cs="Tahoma"/>
          <w:sz w:val="28"/>
          <w:szCs w:val="28"/>
        </w:rPr>
      </w:pPr>
      <w:r w:rsidRPr="00D62AAA">
        <w:rPr>
          <w:rFonts w:cs="Tahoma"/>
          <w:sz w:val="28"/>
          <w:szCs w:val="28"/>
        </w:rPr>
        <w:t>в 17 часов</w:t>
      </w:r>
    </w:p>
    <w:p w:rsidR="005E312F" w:rsidRPr="00D62AAA" w:rsidRDefault="005E312F" w:rsidP="00AC678E">
      <w:pPr>
        <w:spacing w:line="360" w:lineRule="auto"/>
        <w:rPr>
          <w:sz w:val="28"/>
          <w:szCs w:val="28"/>
          <w:lang w:eastAsia="ar-SA"/>
        </w:rPr>
      </w:pPr>
      <w:r w:rsidRPr="00D62AAA">
        <w:rPr>
          <w:sz w:val="28"/>
          <w:szCs w:val="28"/>
          <w:lang w:eastAsia="ar-SA"/>
        </w:rPr>
        <w:t>Приглашались :</w:t>
      </w:r>
    </w:p>
    <w:p w:rsidR="005E312F" w:rsidRPr="00D62AAA" w:rsidRDefault="005E312F" w:rsidP="00AC678E">
      <w:pPr>
        <w:jc w:val="both"/>
        <w:rPr>
          <w:sz w:val="28"/>
          <w:szCs w:val="28"/>
          <w:lang w:eastAsia="ar-SA"/>
        </w:rPr>
      </w:pPr>
      <w:r w:rsidRPr="00D62AAA">
        <w:rPr>
          <w:sz w:val="28"/>
          <w:szCs w:val="28"/>
          <w:lang w:eastAsia="ar-SA"/>
        </w:rPr>
        <w:t xml:space="preserve">            Депутаты Совета депутатов Луньгинско-Майданского сельского поселения Ардатовского муниципального района, руководители бюджетных учреждений,  организаций.</w:t>
      </w:r>
    </w:p>
    <w:p w:rsidR="005E312F" w:rsidRPr="00D62AAA" w:rsidRDefault="005E312F" w:rsidP="00AC678E">
      <w:pPr>
        <w:rPr>
          <w:rFonts w:cs="Tahoma"/>
          <w:sz w:val="28"/>
          <w:szCs w:val="28"/>
        </w:rPr>
      </w:pPr>
      <w:r w:rsidRPr="00D62AAA">
        <w:rPr>
          <w:rFonts w:cs="Tahoma"/>
          <w:sz w:val="28"/>
          <w:szCs w:val="28"/>
        </w:rPr>
        <w:t xml:space="preserve">            На публичных слушаниях председательствует Локотков Е.А.-Глава Луньгинско-Майданского сельского поселения.</w:t>
      </w:r>
    </w:p>
    <w:p w:rsidR="005E312F" w:rsidRPr="00D62AAA" w:rsidRDefault="005E312F" w:rsidP="00AC678E">
      <w:pPr>
        <w:rPr>
          <w:sz w:val="28"/>
          <w:szCs w:val="28"/>
          <w:lang w:eastAsia="ar-SA"/>
        </w:rPr>
      </w:pPr>
    </w:p>
    <w:p w:rsidR="005E312F" w:rsidRPr="00D62AAA" w:rsidRDefault="005E312F" w:rsidP="00AC678E">
      <w:pPr>
        <w:tabs>
          <w:tab w:val="left" w:pos="1440"/>
        </w:tabs>
        <w:jc w:val="both"/>
        <w:rPr>
          <w:sz w:val="28"/>
          <w:szCs w:val="28"/>
          <w:lang w:eastAsia="ar-SA"/>
        </w:rPr>
      </w:pPr>
      <w:r w:rsidRPr="00D62AAA">
        <w:rPr>
          <w:sz w:val="28"/>
          <w:szCs w:val="28"/>
          <w:lang w:eastAsia="ar-SA"/>
        </w:rPr>
        <w:t xml:space="preserve">           С информацией по проекту решения Совета депутатов «</w:t>
      </w:r>
      <w:r w:rsidRPr="00D62AAA">
        <w:rPr>
          <w:sz w:val="28"/>
          <w:szCs w:val="28"/>
        </w:rPr>
        <w:t>Об утверждении проекта Генерального плана территории Луньгинско-Майданского сельского поселения Ардатовского  муниципального района Республики Мордовия</w:t>
      </w:r>
      <w:r w:rsidRPr="00D62AAA">
        <w:rPr>
          <w:sz w:val="28"/>
          <w:szCs w:val="28"/>
          <w:lang w:eastAsia="ar-SA"/>
        </w:rPr>
        <w:t xml:space="preserve">»   выступил </w:t>
      </w:r>
      <w:r w:rsidRPr="00D62AAA">
        <w:rPr>
          <w:rFonts w:cs="Tahoma"/>
          <w:sz w:val="28"/>
          <w:szCs w:val="28"/>
        </w:rPr>
        <w:t xml:space="preserve">Локотков Евгений </w:t>
      </w:r>
      <w:r w:rsidRPr="00D62AAA">
        <w:rPr>
          <w:sz w:val="28"/>
          <w:szCs w:val="28"/>
          <w:lang w:eastAsia="ar-SA"/>
        </w:rPr>
        <w:t xml:space="preserve"> Анатольевич-Глава Луньгинско-Майданского сельского поселения.</w:t>
      </w:r>
    </w:p>
    <w:p w:rsidR="005E312F" w:rsidRPr="00D62AAA" w:rsidRDefault="005E312F" w:rsidP="00AC678E">
      <w:pPr>
        <w:jc w:val="both"/>
        <w:rPr>
          <w:rFonts w:cs="Tahoma"/>
          <w:sz w:val="28"/>
          <w:szCs w:val="28"/>
        </w:rPr>
      </w:pPr>
    </w:p>
    <w:p w:rsidR="005E312F" w:rsidRPr="00D62AAA" w:rsidRDefault="005E312F" w:rsidP="00AC678E">
      <w:pPr>
        <w:spacing w:line="360" w:lineRule="auto"/>
        <w:ind w:firstLine="720"/>
        <w:jc w:val="center"/>
        <w:rPr>
          <w:rFonts w:cs="Tahoma"/>
          <w:sz w:val="28"/>
          <w:szCs w:val="28"/>
        </w:rPr>
      </w:pPr>
      <w:r w:rsidRPr="00D62AAA">
        <w:rPr>
          <w:rFonts w:cs="Tahoma"/>
          <w:sz w:val="28"/>
          <w:szCs w:val="28"/>
        </w:rPr>
        <w:t>Уважаемые приглашенные!</w:t>
      </w:r>
    </w:p>
    <w:p w:rsidR="005E312F" w:rsidRPr="00D62AAA" w:rsidRDefault="005E312F" w:rsidP="00AC678E">
      <w:pPr>
        <w:pStyle w:val="Heading1"/>
        <w:ind w:firstLine="567"/>
        <w:jc w:val="both"/>
        <w:rPr>
          <w:b w:val="0"/>
          <w:sz w:val="28"/>
          <w:szCs w:val="28"/>
        </w:rPr>
      </w:pPr>
      <w:r w:rsidRPr="00D62AAA">
        <w:rPr>
          <w:b w:val="0"/>
          <w:sz w:val="28"/>
          <w:szCs w:val="28"/>
        </w:rPr>
        <w:t>Генеральный план Луньгинско-Майданского сельского поселения разработан ООО « 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Проект генерального плана состоит из текстового и графического материалов и электронной версии. Генплан действует на территории Луньгинско-Майданского 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Разработка градостроительной документации обязательна, без нее осуществление строительства</w:t>
      </w:r>
      <w:r w:rsidRPr="00D62AAA">
        <w:rPr>
          <w:sz w:val="28"/>
          <w:szCs w:val="28"/>
        </w:rPr>
        <w:t xml:space="preserve"> </w:t>
      </w:r>
      <w:r w:rsidRPr="00D62AAA">
        <w:rPr>
          <w:b w:val="0"/>
          <w:sz w:val="28"/>
          <w:szCs w:val="28"/>
        </w:rPr>
        <w:t>объектов на территории поселений будет невозможна.</w:t>
      </w:r>
    </w:p>
    <w:p w:rsidR="005E312F" w:rsidRPr="00D62AAA" w:rsidRDefault="005E312F" w:rsidP="00AC678E">
      <w:pPr>
        <w:jc w:val="both"/>
        <w:rPr>
          <w:rFonts w:cs="Tahoma"/>
          <w:sz w:val="28"/>
          <w:szCs w:val="28"/>
        </w:rPr>
      </w:pPr>
      <w:r w:rsidRPr="00D62AAA">
        <w:rPr>
          <w:rFonts w:cs="Tahoma"/>
          <w:sz w:val="28"/>
          <w:szCs w:val="28"/>
        </w:rPr>
        <w:t>На сегодня в рабочую группу по проведению публичных слушаний предложений не поступило.</w:t>
      </w:r>
    </w:p>
    <w:p w:rsidR="005E312F" w:rsidRPr="00D62AAA" w:rsidRDefault="005E312F" w:rsidP="00AC678E">
      <w:pPr>
        <w:jc w:val="both"/>
        <w:rPr>
          <w:rFonts w:cs="Tahoma"/>
          <w:sz w:val="28"/>
          <w:szCs w:val="28"/>
        </w:rPr>
      </w:pPr>
      <w:r w:rsidRPr="00D62AAA">
        <w:rPr>
          <w:rFonts w:cs="Tahoma"/>
          <w:sz w:val="28"/>
          <w:szCs w:val="28"/>
        </w:rPr>
        <w:t xml:space="preserve">   Просим Вас   с учетом публичных слушаний  данный проект   рекомендовать на рассмотрение Совета депутатов. </w:t>
      </w:r>
    </w:p>
    <w:p w:rsidR="005E312F" w:rsidRPr="00D62AAA" w:rsidRDefault="005E312F" w:rsidP="00AC678E">
      <w:pPr>
        <w:ind w:firstLine="709"/>
        <w:jc w:val="both"/>
        <w:rPr>
          <w:sz w:val="28"/>
          <w:szCs w:val="28"/>
          <w:lang w:eastAsia="ar-SA"/>
        </w:rPr>
      </w:pPr>
    </w:p>
    <w:p w:rsidR="005E312F" w:rsidRPr="00D62AAA" w:rsidRDefault="005E312F" w:rsidP="00AC678E">
      <w:pPr>
        <w:ind w:firstLine="709"/>
        <w:jc w:val="both"/>
        <w:rPr>
          <w:sz w:val="28"/>
          <w:szCs w:val="28"/>
          <w:lang w:eastAsia="ar-SA"/>
        </w:rPr>
      </w:pPr>
    </w:p>
    <w:tbl>
      <w:tblPr>
        <w:tblW w:w="0" w:type="auto"/>
        <w:tblLayout w:type="fixed"/>
        <w:tblLook w:val="0000"/>
      </w:tblPr>
      <w:tblGrid>
        <w:gridCol w:w="5210"/>
        <w:gridCol w:w="5210"/>
      </w:tblGrid>
      <w:tr w:rsidR="005E312F" w:rsidRPr="00D62AAA" w:rsidTr="006E40C1">
        <w:tc>
          <w:tcPr>
            <w:tcW w:w="5210" w:type="dxa"/>
          </w:tcPr>
          <w:p w:rsidR="005E312F" w:rsidRPr="00D62AAA" w:rsidRDefault="005E312F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62AAA">
              <w:rPr>
                <w:sz w:val="28"/>
                <w:szCs w:val="28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</w:tcPr>
          <w:p w:rsidR="005E312F" w:rsidRPr="00D62AAA" w:rsidRDefault="005E312F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62AAA">
              <w:rPr>
                <w:sz w:val="28"/>
                <w:szCs w:val="28"/>
                <w:lang w:eastAsia="ar-SA"/>
              </w:rPr>
              <w:t xml:space="preserve">                                </w:t>
            </w:r>
          </w:p>
          <w:p w:rsidR="005E312F" w:rsidRPr="00D62AAA" w:rsidRDefault="005E312F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62AAA">
              <w:rPr>
                <w:sz w:val="28"/>
                <w:szCs w:val="28"/>
                <w:lang w:eastAsia="ar-SA"/>
              </w:rPr>
              <w:t xml:space="preserve">                      Е.А.Локотков</w:t>
            </w:r>
          </w:p>
        </w:tc>
      </w:tr>
    </w:tbl>
    <w:p w:rsidR="005E312F" w:rsidRPr="00D62AAA" w:rsidRDefault="005E312F" w:rsidP="00AC678E">
      <w:pPr>
        <w:rPr>
          <w:sz w:val="28"/>
          <w:szCs w:val="28"/>
        </w:rPr>
      </w:pPr>
    </w:p>
    <w:tbl>
      <w:tblPr>
        <w:tblW w:w="10420" w:type="dxa"/>
        <w:tblLayout w:type="fixed"/>
        <w:tblLook w:val="0000"/>
      </w:tblPr>
      <w:tblGrid>
        <w:gridCol w:w="5210"/>
        <w:gridCol w:w="5210"/>
      </w:tblGrid>
      <w:tr w:rsidR="005E312F" w:rsidRPr="00D62AAA" w:rsidTr="006E40C1">
        <w:tc>
          <w:tcPr>
            <w:tcW w:w="5210" w:type="dxa"/>
          </w:tcPr>
          <w:p w:rsidR="005E312F" w:rsidRPr="00D62AAA" w:rsidRDefault="005E312F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62AAA">
              <w:rPr>
                <w:sz w:val="28"/>
                <w:szCs w:val="28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</w:tcPr>
          <w:p w:rsidR="005E312F" w:rsidRPr="00D62AAA" w:rsidRDefault="005E312F" w:rsidP="006E40C1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5E312F" w:rsidRPr="00D62AAA" w:rsidRDefault="005E312F" w:rsidP="006E40C1">
            <w:pPr>
              <w:jc w:val="both"/>
              <w:rPr>
                <w:sz w:val="28"/>
                <w:szCs w:val="28"/>
                <w:lang w:eastAsia="ar-SA"/>
              </w:rPr>
            </w:pPr>
            <w:r w:rsidRPr="00D62AAA">
              <w:rPr>
                <w:sz w:val="28"/>
                <w:szCs w:val="28"/>
                <w:lang w:eastAsia="ar-SA"/>
              </w:rPr>
              <w:t xml:space="preserve">                      Н.В.Грищина</w:t>
            </w:r>
          </w:p>
        </w:tc>
      </w:tr>
    </w:tbl>
    <w:p w:rsidR="005E312F" w:rsidRPr="00D62AAA" w:rsidRDefault="005E312F" w:rsidP="00AC678E">
      <w:pPr>
        <w:pStyle w:val="Heading1"/>
        <w:jc w:val="both"/>
        <w:rPr>
          <w:b w:val="0"/>
          <w:sz w:val="28"/>
          <w:szCs w:val="28"/>
        </w:rPr>
      </w:pPr>
    </w:p>
    <w:p w:rsidR="005E312F" w:rsidRPr="00D62AAA" w:rsidRDefault="005E312F" w:rsidP="00AC678E">
      <w:pPr>
        <w:pStyle w:val="Heading1"/>
        <w:jc w:val="both"/>
        <w:rPr>
          <w:b w:val="0"/>
          <w:sz w:val="28"/>
          <w:szCs w:val="28"/>
        </w:rPr>
      </w:pPr>
    </w:p>
    <w:p w:rsidR="005E312F" w:rsidRPr="00C14DF6" w:rsidRDefault="005E312F" w:rsidP="0083692A">
      <w:pPr>
        <w:spacing w:line="273" w:lineRule="exact"/>
        <w:rPr>
          <w:sz w:val="20"/>
          <w:szCs w:val="20"/>
          <w:lang w:eastAsia="ar-SA"/>
        </w:rPr>
      </w:pPr>
    </w:p>
    <w:sectPr w:rsidR="005E312F" w:rsidRPr="00C14DF6" w:rsidSect="00E23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678E"/>
    <w:rsid w:val="00060346"/>
    <w:rsid w:val="000A5934"/>
    <w:rsid w:val="000C7399"/>
    <w:rsid w:val="001933D7"/>
    <w:rsid w:val="001E6C88"/>
    <w:rsid w:val="00284B88"/>
    <w:rsid w:val="00372A34"/>
    <w:rsid w:val="004622D8"/>
    <w:rsid w:val="004B3014"/>
    <w:rsid w:val="004E12E1"/>
    <w:rsid w:val="005244BA"/>
    <w:rsid w:val="0055576A"/>
    <w:rsid w:val="00556CE2"/>
    <w:rsid w:val="005D4C87"/>
    <w:rsid w:val="005E312F"/>
    <w:rsid w:val="006E40C1"/>
    <w:rsid w:val="00743306"/>
    <w:rsid w:val="007578D4"/>
    <w:rsid w:val="007C25D2"/>
    <w:rsid w:val="0083692A"/>
    <w:rsid w:val="008820EE"/>
    <w:rsid w:val="00AC678E"/>
    <w:rsid w:val="00BA75E2"/>
    <w:rsid w:val="00C14DF6"/>
    <w:rsid w:val="00D12330"/>
    <w:rsid w:val="00D61476"/>
    <w:rsid w:val="00D62AAA"/>
    <w:rsid w:val="00DB590C"/>
    <w:rsid w:val="00E23403"/>
    <w:rsid w:val="00EA7B2A"/>
    <w:rsid w:val="00EF32FF"/>
    <w:rsid w:val="00F12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78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C678E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C678E"/>
    <w:rPr>
      <w:rFonts w:ascii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2</Pages>
  <Words>410</Words>
  <Characters>2343</Characters>
  <Application>Microsoft Office Outlook</Application>
  <DocSecurity>0</DocSecurity>
  <Lines>0</Lines>
  <Paragraphs>0</Paragraphs>
  <ScaleCrop>false</ScaleCrop>
  <Company>office 2007 rus ent: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</dc:title>
  <dc:subject/>
  <dc:creator>user</dc:creator>
  <cp:keywords/>
  <dc:description/>
  <cp:lastModifiedBy>User</cp:lastModifiedBy>
  <cp:revision>6</cp:revision>
  <dcterms:created xsi:type="dcterms:W3CDTF">2021-01-19T08:45:00Z</dcterms:created>
  <dcterms:modified xsi:type="dcterms:W3CDTF">2021-01-24T17:16:00Z</dcterms:modified>
</cp:coreProperties>
</file>