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sz w:val="28"/>
          <w:szCs w:val="28"/>
        </w:rPr>
      </w:pPr>
    </w:p>
    <w:p w:rsidR="002531C8" w:rsidRDefault="002531C8" w:rsidP="00EE407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2531C8" w:rsidRPr="0058452A" w:rsidRDefault="002531C8" w:rsidP="00EE407D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2531C8" w:rsidRPr="0058452A" w:rsidRDefault="0023336A" w:rsidP="00EE407D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</w:t>
      </w:r>
      <w:r w:rsidR="002531C8">
        <w:rPr>
          <w:bCs/>
          <w:sz w:val="28"/>
          <w:szCs w:val="28"/>
        </w:rPr>
        <w:t>ого</w:t>
      </w:r>
      <w:r w:rsidR="002531C8" w:rsidRPr="0058452A">
        <w:rPr>
          <w:bCs/>
          <w:sz w:val="28"/>
          <w:szCs w:val="28"/>
        </w:rPr>
        <w:t xml:space="preserve">  созыва</w:t>
      </w:r>
    </w:p>
    <w:p w:rsidR="002531C8" w:rsidRDefault="002531C8" w:rsidP="00EE407D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2531C8" w:rsidRPr="0058452A" w:rsidRDefault="002531C8" w:rsidP="00EE407D">
      <w:pPr>
        <w:jc w:val="center"/>
        <w:rPr>
          <w:bCs/>
          <w:sz w:val="28"/>
          <w:szCs w:val="28"/>
        </w:rPr>
      </w:pPr>
    </w:p>
    <w:p w:rsidR="002531C8" w:rsidRDefault="002531C8" w:rsidP="00EE407D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23336A" w:rsidRDefault="0023336A" w:rsidP="0023336A">
      <w:pPr>
        <w:rPr>
          <w:bCs/>
          <w:sz w:val="28"/>
          <w:szCs w:val="28"/>
        </w:rPr>
      </w:pPr>
    </w:p>
    <w:p w:rsidR="0023336A" w:rsidRDefault="0023336A" w:rsidP="0023336A">
      <w:pPr>
        <w:rPr>
          <w:bCs/>
          <w:sz w:val="28"/>
          <w:szCs w:val="28"/>
        </w:rPr>
      </w:pPr>
    </w:p>
    <w:p w:rsidR="00CD4BA9" w:rsidRPr="0023336A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8 октября 2021года                                                          </w:t>
      </w:r>
      <w:r w:rsidR="00EE407D">
        <w:rPr>
          <w:bCs/>
          <w:sz w:val="28"/>
          <w:szCs w:val="28"/>
        </w:rPr>
        <w:t xml:space="preserve">                                       №1</w:t>
      </w:r>
      <w:r>
        <w:rPr>
          <w:bCs/>
          <w:sz w:val="28"/>
          <w:szCs w:val="28"/>
        </w:rPr>
        <w:t xml:space="preserve">           </w:t>
      </w:r>
    </w:p>
    <w:p w:rsidR="00CD4BA9" w:rsidRPr="0058452A" w:rsidRDefault="00CD4BA9" w:rsidP="002531C8">
      <w:pPr>
        <w:jc w:val="center"/>
        <w:rPr>
          <w:bCs/>
          <w:sz w:val="28"/>
          <w:szCs w:val="28"/>
        </w:rPr>
      </w:pPr>
    </w:p>
    <w:p w:rsidR="00EE407D" w:rsidRPr="00EE407D" w:rsidRDefault="00EE407D" w:rsidP="00EE407D">
      <w:pPr>
        <w:pStyle w:val="1"/>
        <w:widowControl/>
        <w:numPr>
          <w:ilvl w:val="0"/>
          <w:numId w:val="2"/>
        </w:numPr>
        <w:tabs>
          <w:tab w:val="left" w:pos="0"/>
        </w:tabs>
        <w:jc w:val="both"/>
        <w:rPr>
          <w:rFonts w:ascii="Times New Roman" w:hAnsi="Times New Roman"/>
          <w:b w:val="0"/>
          <w:sz w:val="28"/>
          <w:szCs w:val="28"/>
        </w:rPr>
      </w:pPr>
      <w:r w:rsidRPr="00EE407D">
        <w:rPr>
          <w:rFonts w:ascii="Times New Roman" w:hAnsi="Times New Roman"/>
          <w:b w:val="0"/>
          <w:sz w:val="28"/>
          <w:szCs w:val="28"/>
        </w:rPr>
        <w:t xml:space="preserve">Об информации  </w:t>
      </w:r>
      <w:proofErr w:type="spellStart"/>
      <w:r w:rsidRPr="00EE407D">
        <w:rPr>
          <w:rFonts w:ascii="Times New Roman" w:hAnsi="Times New Roman"/>
          <w:b w:val="0"/>
          <w:sz w:val="28"/>
          <w:szCs w:val="28"/>
        </w:rPr>
        <w:t>Ардатовской</w:t>
      </w:r>
      <w:proofErr w:type="spellEnd"/>
      <w:r w:rsidRPr="00EE407D">
        <w:rPr>
          <w:rFonts w:ascii="Times New Roman" w:hAnsi="Times New Roman"/>
          <w:b w:val="0"/>
          <w:sz w:val="28"/>
          <w:szCs w:val="28"/>
        </w:rPr>
        <w:t xml:space="preserve"> территориальной избирательной комиссии по итогам голосования на  выборах депутатов Совета депутатов Луньгинско-Майданского</w:t>
      </w:r>
      <w:r>
        <w:rPr>
          <w:sz w:val="28"/>
          <w:szCs w:val="28"/>
        </w:rPr>
        <w:t xml:space="preserve"> </w:t>
      </w:r>
      <w:r w:rsidRPr="00EE407D">
        <w:rPr>
          <w:rFonts w:ascii="Times New Roman" w:hAnsi="Times New Roman"/>
          <w:b w:val="0"/>
          <w:sz w:val="28"/>
          <w:szCs w:val="28"/>
        </w:rPr>
        <w:t>сельского поселения Ардатовского муниципального района Республики Мордовия седьмого созыва</w:t>
      </w:r>
    </w:p>
    <w:p w:rsidR="00EE407D" w:rsidRPr="00EE407D" w:rsidRDefault="00EE407D" w:rsidP="00EE407D">
      <w:pPr>
        <w:pStyle w:val="aa"/>
        <w:jc w:val="both"/>
        <w:rPr>
          <w:rFonts w:ascii="Times New Roman" w:hAnsi="Times New Roman" w:cs="Times New Roman"/>
          <w:b w:val="0"/>
        </w:rPr>
      </w:pPr>
    </w:p>
    <w:p w:rsidR="00EE407D" w:rsidRPr="00EE407D" w:rsidRDefault="00EE407D" w:rsidP="00EE407D">
      <w:pPr>
        <w:pStyle w:val="1"/>
        <w:widowControl/>
        <w:numPr>
          <w:ilvl w:val="0"/>
          <w:numId w:val="2"/>
        </w:numPr>
        <w:tabs>
          <w:tab w:val="left" w:pos="0"/>
        </w:tabs>
        <w:jc w:val="both"/>
        <w:rPr>
          <w:rFonts w:ascii="Times New Roman" w:hAnsi="Times New Roman"/>
          <w:b w:val="0"/>
          <w:sz w:val="28"/>
          <w:szCs w:val="28"/>
        </w:rPr>
      </w:pPr>
      <w:r w:rsidRPr="00EE407D">
        <w:rPr>
          <w:rFonts w:ascii="Times New Roman" w:hAnsi="Times New Roman"/>
          <w:b w:val="0"/>
          <w:sz w:val="28"/>
          <w:szCs w:val="28"/>
        </w:rPr>
        <w:t xml:space="preserve">     </w:t>
      </w:r>
      <w:proofErr w:type="gramStart"/>
      <w:r w:rsidRPr="00EE407D">
        <w:rPr>
          <w:rFonts w:ascii="Times New Roman" w:hAnsi="Times New Roman"/>
          <w:b w:val="0"/>
          <w:sz w:val="28"/>
          <w:szCs w:val="28"/>
        </w:rPr>
        <w:t xml:space="preserve">Заслушав информацию секретаря участковой избирательной комиссии </w:t>
      </w:r>
      <w:r>
        <w:rPr>
          <w:rFonts w:ascii="Times New Roman" w:hAnsi="Times New Roman"/>
          <w:b w:val="0"/>
          <w:sz w:val="28"/>
          <w:szCs w:val="28"/>
        </w:rPr>
        <w:t>Митюшиной Татьяны Павлов</w:t>
      </w:r>
      <w:r w:rsidRPr="00EE407D">
        <w:rPr>
          <w:rFonts w:ascii="Times New Roman" w:hAnsi="Times New Roman"/>
          <w:b w:val="0"/>
          <w:sz w:val="28"/>
          <w:szCs w:val="28"/>
        </w:rPr>
        <w:t>ны по итогам выборов  депутатов Совета депутатов Луньгинско-Майданского</w:t>
      </w:r>
      <w:r>
        <w:rPr>
          <w:sz w:val="28"/>
          <w:szCs w:val="28"/>
        </w:rPr>
        <w:t xml:space="preserve"> </w:t>
      </w:r>
      <w:r w:rsidRPr="00EE407D">
        <w:rPr>
          <w:rFonts w:ascii="Times New Roman" w:hAnsi="Times New Roman"/>
          <w:b w:val="0"/>
          <w:sz w:val="28"/>
          <w:szCs w:val="28"/>
        </w:rPr>
        <w:t>сельского поселения Ардатовского муниципального района Республики Мордовия седьмого созыва</w:t>
      </w:r>
      <w:proofErr w:type="gramEnd"/>
      <w:r w:rsidRPr="00EE407D">
        <w:rPr>
          <w:rFonts w:ascii="Times New Roman" w:hAnsi="Times New Roman"/>
          <w:b w:val="0"/>
          <w:sz w:val="28"/>
          <w:szCs w:val="28"/>
        </w:rPr>
        <w:t xml:space="preserve"> и руководствуясь статьей 84 Закона Республики </w:t>
      </w:r>
      <w:r w:rsidR="001C3FCD">
        <w:rPr>
          <w:rFonts w:ascii="Times New Roman" w:hAnsi="Times New Roman"/>
          <w:b w:val="0"/>
          <w:sz w:val="28"/>
          <w:szCs w:val="28"/>
        </w:rPr>
        <w:t>Мордовия от 19 февраля 2007г. №16-З «</w:t>
      </w:r>
      <w:r w:rsidRPr="00EE407D">
        <w:rPr>
          <w:rFonts w:ascii="Times New Roman" w:hAnsi="Times New Roman"/>
          <w:b w:val="0"/>
          <w:sz w:val="28"/>
          <w:szCs w:val="28"/>
        </w:rPr>
        <w:t>О выборах депутатов представительных органов муниципальных об</w:t>
      </w:r>
      <w:r w:rsidR="001C3FCD">
        <w:rPr>
          <w:rFonts w:ascii="Times New Roman" w:hAnsi="Times New Roman"/>
          <w:b w:val="0"/>
          <w:sz w:val="28"/>
          <w:szCs w:val="28"/>
        </w:rPr>
        <w:t>разований в Республике Мордовия»</w:t>
      </w:r>
      <w:r w:rsidRPr="00EE407D">
        <w:rPr>
          <w:rFonts w:ascii="Times New Roman" w:hAnsi="Times New Roman"/>
          <w:b w:val="0"/>
          <w:sz w:val="28"/>
          <w:szCs w:val="28"/>
        </w:rPr>
        <w:t>, Совет депутатов решил:</w:t>
      </w:r>
    </w:p>
    <w:p w:rsidR="00EE407D" w:rsidRPr="00EE407D" w:rsidRDefault="00EE407D" w:rsidP="00EE407D">
      <w:pPr>
        <w:pStyle w:val="aa"/>
        <w:ind w:firstLine="540"/>
        <w:rPr>
          <w:rFonts w:ascii="Times New Roman" w:hAnsi="Times New Roman" w:cs="Times New Roman"/>
          <w:b w:val="0"/>
        </w:rPr>
      </w:pPr>
    </w:p>
    <w:p w:rsidR="00EE407D" w:rsidRPr="00EE407D" w:rsidRDefault="000A4720" w:rsidP="00EE407D">
      <w:pPr>
        <w:pStyle w:val="ConsPlusNormal"/>
        <w:widowControl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E407D" w:rsidRPr="00EE407D">
        <w:rPr>
          <w:rFonts w:ascii="Times New Roman" w:hAnsi="Times New Roman"/>
          <w:sz w:val="28"/>
          <w:szCs w:val="28"/>
        </w:rPr>
        <w:t xml:space="preserve">Информацию секретаря участковой избирательной комиссии  по итогам выборов  депутатов Совета депутатов </w:t>
      </w:r>
      <w:r w:rsidR="00EE407D" w:rsidRPr="00EE407D">
        <w:rPr>
          <w:rFonts w:ascii="Times New Roman" w:hAnsi="Times New Roman"/>
          <w:bCs/>
          <w:sz w:val="28"/>
          <w:szCs w:val="28"/>
        </w:rPr>
        <w:t>Луньгинско-Майданского</w:t>
      </w:r>
      <w:r w:rsidR="00EE407D" w:rsidRPr="00EE407D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седьмого созыва принять к сведению.</w:t>
      </w:r>
      <w:r w:rsidR="00EE407D" w:rsidRPr="00EE407D">
        <w:rPr>
          <w:rFonts w:ascii="Times New Roman" w:hAnsi="Times New Roman"/>
          <w:color w:val="000000"/>
          <w:sz w:val="28"/>
          <w:szCs w:val="28"/>
        </w:rPr>
        <w:t xml:space="preserve">                           </w:t>
      </w:r>
    </w:p>
    <w:p w:rsidR="00D22925" w:rsidRPr="00D22925" w:rsidRDefault="00D22925" w:rsidP="00D22925">
      <w:pPr>
        <w:pStyle w:val="aa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</w:t>
      </w:r>
      <w:r w:rsidR="001C3FCD" w:rsidRPr="00D22925">
        <w:rPr>
          <w:rFonts w:ascii="Times New Roman" w:hAnsi="Times New Roman" w:cs="Times New Roman"/>
          <w:b w:val="0"/>
        </w:rPr>
        <w:t xml:space="preserve"> 2.</w:t>
      </w:r>
      <w:r w:rsidRPr="00D22925">
        <w:rPr>
          <w:rFonts w:ascii="Times New Roman" w:hAnsi="Times New Roman" w:cs="Times New Roman"/>
          <w:b w:val="0"/>
        </w:rPr>
        <w:t>Настоящее решение вступает в силу со дня его принятия и подлежит официальному опубликованию в Информационном бюллетене.</w:t>
      </w:r>
    </w:p>
    <w:p w:rsidR="00D22925" w:rsidRDefault="00D22925" w:rsidP="00D22925">
      <w:pPr>
        <w:pStyle w:val="aa"/>
        <w:ind w:firstLine="540"/>
        <w:jc w:val="both"/>
        <w:rPr>
          <w:rFonts w:ascii="Times New Roman" w:hAnsi="Times New Roman"/>
        </w:rPr>
      </w:pPr>
    </w:p>
    <w:p w:rsidR="000A4720" w:rsidRDefault="000A4720" w:rsidP="00D22925">
      <w:pPr>
        <w:pStyle w:val="af"/>
        <w:tabs>
          <w:tab w:val="left" w:pos="1134"/>
        </w:tabs>
        <w:ind w:left="0"/>
        <w:jc w:val="both"/>
        <w:rPr>
          <w:szCs w:val="28"/>
        </w:rPr>
      </w:pPr>
    </w:p>
    <w:p w:rsidR="00EE407D" w:rsidRPr="00EE407D" w:rsidRDefault="00EE407D" w:rsidP="00EE407D">
      <w:pPr>
        <w:pStyle w:val="aa"/>
        <w:ind w:firstLine="540"/>
        <w:jc w:val="both"/>
        <w:rPr>
          <w:rFonts w:ascii="Times New Roman" w:hAnsi="Times New Roman" w:cs="Times New Roman"/>
          <w:b w:val="0"/>
        </w:rPr>
      </w:pPr>
    </w:p>
    <w:p w:rsidR="00EE407D" w:rsidRDefault="00EE407D" w:rsidP="00EE407D">
      <w:pPr>
        <w:pStyle w:val="aa"/>
        <w:ind w:firstLine="540"/>
        <w:jc w:val="both"/>
        <w:rPr>
          <w:rFonts w:ascii="Times New Roman" w:hAnsi="Times New Roman"/>
          <w:sz w:val="27"/>
          <w:szCs w:val="27"/>
        </w:rPr>
      </w:pPr>
    </w:p>
    <w:p w:rsidR="00CD4BA9" w:rsidRDefault="00CD4BA9" w:rsidP="002531C8">
      <w:pPr>
        <w:jc w:val="both"/>
        <w:rPr>
          <w:bCs/>
          <w:sz w:val="28"/>
          <w:szCs w:val="28"/>
        </w:rPr>
      </w:pPr>
    </w:p>
    <w:p w:rsidR="00CD4BA9" w:rsidRDefault="00CD4BA9" w:rsidP="002531C8">
      <w:pPr>
        <w:jc w:val="both"/>
        <w:rPr>
          <w:bCs/>
          <w:sz w:val="28"/>
          <w:szCs w:val="28"/>
        </w:rPr>
      </w:pPr>
    </w:p>
    <w:p w:rsidR="00CD4BA9" w:rsidRDefault="00CD4BA9" w:rsidP="00CD4BA9">
      <w:pPr>
        <w:jc w:val="both"/>
        <w:rPr>
          <w:sz w:val="28"/>
        </w:rPr>
      </w:pPr>
      <w:r>
        <w:rPr>
          <w:sz w:val="28"/>
        </w:rPr>
        <w:t xml:space="preserve">     </w:t>
      </w:r>
    </w:p>
    <w:p w:rsidR="00CD4BA9" w:rsidRDefault="00CD4BA9" w:rsidP="002531C8">
      <w:pPr>
        <w:jc w:val="both"/>
        <w:rPr>
          <w:bCs/>
          <w:sz w:val="28"/>
          <w:szCs w:val="28"/>
        </w:rPr>
      </w:pPr>
    </w:p>
    <w:p w:rsidR="00CD4BA9" w:rsidRDefault="00CD4BA9" w:rsidP="002531C8">
      <w:pPr>
        <w:jc w:val="both"/>
        <w:rPr>
          <w:bCs/>
          <w:sz w:val="28"/>
          <w:szCs w:val="28"/>
        </w:rPr>
      </w:pPr>
    </w:p>
    <w:p w:rsidR="00CD4BA9" w:rsidRDefault="00CD4BA9" w:rsidP="002531C8">
      <w:pPr>
        <w:jc w:val="both"/>
        <w:rPr>
          <w:bCs/>
          <w:sz w:val="28"/>
          <w:szCs w:val="28"/>
        </w:rPr>
      </w:pPr>
    </w:p>
    <w:p w:rsidR="00382B66" w:rsidRDefault="00382B66" w:rsidP="00382B66">
      <w:pPr>
        <w:jc w:val="both"/>
        <w:rPr>
          <w:sz w:val="28"/>
          <w:szCs w:val="28"/>
        </w:rPr>
      </w:pPr>
      <w:r>
        <w:rPr>
          <w:sz w:val="28"/>
          <w:szCs w:val="28"/>
        </w:rPr>
        <w:t>Депутат Совета депутатов</w:t>
      </w:r>
    </w:p>
    <w:p w:rsidR="00382B66" w:rsidRDefault="00382B66" w:rsidP="00382B66">
      <w:pPr>
        <w:rPr>
          <w:sz w:val="28"/>
        </w:rPr>
      </w:pPr>
      <w:r>
        <w:rPr>
          <w:bCs/>
          <w:sz w:val="28"/>
          <w:szCs w:val="28"/>
        </w:rPr>
        <w:t xml:space="preserve">Луньгинско-Майданского </w:t>
      </w:r>
      <w:r>
        <w:rPr>
          <w:sz w:val="28"/>
          <w:szCs w:val="28"/>
        </w:rPr>
        <w:t xml:space="preserve">сельского поселения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  <w:r>
        <w:rPr>
          <w:sz w:val="28"/>
          <w:szCs w:val="28"/>
        </w:rPr>
        <w:t xml:space="preserve">          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E407D" w:rsidRDefault="00EE407D" w:rsidP="00EE407D">
      <w:pPr>
        <w:ind w:left="113"/>
        <w:jc w:val="both"/>
      </w:pPr>
    </w:p>
    <w:p w:rsidR="00D239E9" w:rsidRPr="0048622D" w:rsidRDefault="00D239E9" w:rsidP="006D7AA1">
      <w:pPr>
        <w:autoSpaceDE w:val="0"/>
      </w:pPr>
      <w:r w:rsidRPr="0048622D">
        <w:t xml:space="preserve"> </w:t>
      </w:r>
      <w:bookmarkStart w:id="0" w:name="_GoBack"/>
      <w:bookmarkEnd w:id="0"/>
    </w:p>
    <w:sectPr w:rsidR="00D239E9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A4720"/>
    <w:rsid w:val="000D03BC"/>
    <w:rsid w:val="000F775E"/>
    <w:rsid w:val="0014006F"/>
    <w:rsid w:val="001756A9"/>
    <w:rsid w:val="00177D3F"/>
    <w:rsid w:val="001C3FCD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82B66"/>
    <w:rsid w:val="003A13DF"/>
    <w:rsid w:val="0040167A"/>
    <w:rsid w:val="00465202"/>
    <w:rsid w:val="00475EE8"/>
    <w:rsid w:val="0048622D"/>
    <w:rsid w:val="004F437E"/>
    <w:rsid w:val="00531ED9"/>
    <w:rsid w:val="005456BF"/>
    <w:rsid w:val="0057511D"/>
    <w:rsid w:val="005B3706"/>
    <w:rsid w:val="005C554C"/>
    <w:rsid w:val="005F4425"/>
    <w:rsid w:val="00622485"/>
    <w:rsid w:val="00630D65"/>
    <w:rsid w:val="006D7AA1"/>
    <w:rsid w:val="007401BB"/>
    <w:rsid w:val="00742B75"/>
    <w:rsid w:val="007677F1"/>
    <w:rsid w:val="007774D9"/>
    <w:rsid w:val="007F1BB7"/>
    <w:rsid w:val="008519ED"/>
    <w:rsid w:val="00864486"/>
    <w:rsid w:val="008A31D3"/>
    <w:rsid w:val="008C72A8"/>
    <w:rsid w:val="009E397E"/>
    <w:rsid w:val="00A16E0E"/>
    <w:rsid w:val="00A91509"/>
    <w:rsid w:val="00AD7C0F"/>
    <w:rsid w:val="00B3529C"/>
    <w:rsid w:val="00B40B86"/>
    <w:rsid w:val="00B65EFB"/>
    <w:rsid w:val="00B808FE"/>
    <w:rsid w:val="00B84DE3"/>
    <w:rsid w:val="00B94FD5"/>
    <w:rsid w:val="00C33D04"/>
    <w:rsid w:val="00C356B0"/>
    <w:rsid w:val="00C40A1D"/>
    <w:rsid w:val="00CD4BA9"/>
    <w:rsid w:val="00CF4334"/>
    <w:rsid w:val="00D06891"/>
    <w:rsid w:val="00D22925"/>
    <w:rsid w:val="00D239E9"/>
    <w:rsid w:val="00D50F91"/>
    <w:rsid w:val="00DC7767"/>
    <w:rsid w:val="00DF341A"/>
    <w:rsid w:val="00ED5E68"/>
    <w:rsid w:val="00EE407D"/>
    <w:rsid w:val="00F051E5"/>
    <w:rsid w:val="00F131E4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paragraph" w:styleId="af">
    <w:name w:val="List Paragraph"/>
    <w:basedOn w:val="a"/>
    <w:qFormat/>
    <w:rsid w:val="000A4720"/>
    <w:pPr>
      <w:ind w:left="720"/>
      <w:contextualSpacing/>
    </w:pPr>
    <w:rPr>
      <w:rFonts w:eastAsia="Arial Unicode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5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79E34-273B-4C12-B49F-3918B994A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20</cp:revision>
  <cp:lastPrinted>2021-11-09T12:49:00Z</cp:lastPrinted>
  <dcterms:created xsi:type="dcterms:W3CDTF">2021-03-02T06:41:00Z</dcterms:created>
  <dcterms:modified xsi:type="dcterms:W3CDTF">2021-11-09T12:51:00Z</dcterms:modified>
</cp:coreProperties>
</file>