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10F48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</w:t>
      </w:r>
      <w:r w:rsidR="0016052D">
        <w:rPr>
          <w:bCs/>
          <w:sz w:val="28"/>
          <w:szCs w:val="28"/>
        </w:rPr>
        <w:t xml:space="preserve">                                        №8</w:t>
      </w:r>
      <w:r>
        <w:rPr>
          <w:bCs/>
          <w:sz w:val="28"/>
          <w:szCs w:val="28"/>
        </w:rPr>
        <w:t xml:space="preserve"> </w:t>
      </w:r>
    </w:p>
    <w:p w:rsidR="00D10F48" w:rsidRDefault="00D10F48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D10F48" w:rsidRDefault="00D10F48" w:rsidP="00D10F48">
      <w:pPr>
        <w:pStyle w:val="ab"/>
        <w:jc w:val="center"/>
      </w:pPr>
      <w:r>
        <w:rPr>
          <w:sz w:val="28"/>
        </w:rPr>
        <w:t xml:space="preserve">Об избрании  Главы   </w:t>
      </w:r>
      <w:r>
        <w:rPr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</w:t>
      </w:r>
    </w:p>
    <w:p w:rsidR="00D10F48" w:rsidRPr="00CD4BA9" w:rsidRDefault="00D10F48" w:rsidP="00D10F48">
      <w:pPr>
        <w:pStyle w:val="ab"/>
        <w:jc w:val="center"/>
      </w:pPr>
    </w:p>
    <w:p w:rsidR="00D10F48" w:rsidRDefault="00D10F48" w:rsidP="00D10F48">
      <w:pPr>
        <w:pStyle w:val="aa"/>
        <w:ind w:firstLine="709"/>
        <w:jc w:val="both"/>
        <w:rPr>
          <w:rFonts w:ascii="Times New Roman" w:hAnsi="Times New Roman"/>
          <w:b w:val="0"/>
          <w:bCs w:val="0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  <w:r>
        <w:rPr>
          <w:sz w:val="28"/>
        </w:rPr>
        <w:t>В соответствии  с п.3. ст.36  Федерального Закона  от 6 окт</w:t>
      </w:r>
      <w:r w:rsidR="007F2D30">
        <w:rPr>
          <w:sz w:val="28"/>
        </w:rPr>
        <w:t>ября 2003 года №131-ФЗ</w:t>
      </w:r>
      <w:r w:rsidR="00456E1C">
        <w:rPr>
          <w:sz w:val="28"/>
        </w:rPr>
        <w:t xml:space="preserve"> </w:t>
      </w:r>
      <w:bookmarkStart w:id="0" w:name="_GoBack"/>
      <w:bookmarkEnd w:id="0"/>
      <w:r w:rsidR="00456E1C">
        <w:rPr>
          <w:bCs/>
          <w:sz w:val="28"/>
          <w:szCs w:val="28"/>
        </w:rPr>
        <w:t>«</w:t>
      </w:r>
      <w:r w:rsidR="00456E1C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6E1C">
        <w:rPr>
          <w:bCs/>
          <w:sz w:val="28"/>
          <w:szCs w:val="28"/>
        </w:rPr>
        <w:t xml:space="preserve">», </w:t>
      </w:r>
      <w:r w:rsidR="007F2D30">
        <w:rPr>
          <w:sz w:val="28"/>
        </w:rPr>
        <w:t xml:space="preserve"> со ст. 26</w:t>
      </w:r>
      <w:r>
        <w:rPr>
          <w:sz w:val="28"/>
        </w:rPr>
        <w:t xml:space="preserve"> </w:t>
      </w:r>
      <w:r w:rsidRPr="00E81CB1">
        <w:rPr>
          <w:sz w:val="28"/>
        </w:rPr>
        <w:t xml:space="preserve">Устава </w:t>
      </w:r>
      <w:r>
        <w:rPr>
          <w:sz w:val="28"/>
          <w:szCs w:val="28"/>
        </w:rPr>
        <w:t>Луньгинско-Майданского</w:t>
      </w:r>
      <w:r w:rsidRPr="00E81CB1">
        <w:rPr>
          <w:bCs/>
          <w:sz w:val="28"/>
        </w:rPr>
        <w:t xml:space="preserve"> сельского поселения Ардатовского муниципального района</w:t>
      </w:r>
      <w:r w:rsidRPr="00E81CB1">
        <w:rPr>
          <w:sz w:val="28"/>
        </w:rPr>
        <w:t xml:space="preserve"> </w:t>
      </w:r>
      <w:r>
        <w:rPr>
          <w:sz w:val="28"/>
        </w:rPr>
        <w:t xml:space="preserve"> и </w:t>
      </w:r>
      <w:r w:rsidRPr="00E81CB1">
        <w:rPr>
          <w:sz w:val="28"/>
        </w:rPr>
        <w:t>результат</w:t>
      </w:r>
      <w:r>
        <w:rPr>
          <w:sz w:val="28"/>
        </w:rPr>
        <w:t>ам</w:t>
      </w:r>
      <w:r w:rsidRPr="00E81CB1">
        <w:rPr>
          <w:sz w:val="28"/>
        </w:rPr>
        <w:t xml:space="preserve"> </w:t>
      </w:r>
      <w:r>
        <w:rPr>
          <w:sz w:val="28"/>
        </w:rPr>
        <w:t xml:space="preserve">открытого </w:t>
      </w:r>
      <w:r w:rsidRPr="00E81CB1">
        <w:rPr>
          <w:sz w:val="28"/>
        </w:rPr>
        <w:t>голосования</w:t>
      </w:r>
      <w:r>
        <w:rPr>
          <w:sz w:val="28"/>
        </w:rPr>
        <w:t xml:space="preserve">, Совет депутатов </w:t>
      </w:r>
      <w:r>
        <w:rPr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решил:</w:t>
      </w: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  <w:r>
        <w:rPr>
          <w:sz w:val="28"/>
        </w:rPr>
        <w:t xml:space="preserve">1.Избрать Главой </w:t>
      </w:r>
      <w:r>
        <w:rPr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</w:t>
      </w:r>
      <w:proofErr w:type="spellStart"/>
      <w:r w:rsidRPr="00D10F48">
        <w:rPr>
          <w:sz w:val="28"/>
          <w:szCs w:val="28"/>
        </w:rPr>
        <w:t>Локоткова</w:t>
      </w:r>
      <w:proofErr w:type="spellEnd"/>
      <w:r w:rsidRPr="00D10F48">
        <w:rPr>
          <w:sz w:val="28"/>
          <w:szCs w:val="28"/>
        </w:rPr>
        <w:t xml:space="preserve"> Евгения Анатольевича </w:t>
      </w:r>
      <w:r>
        <w:rPr>
          <w:sz w:val="28"/>
        </w:rPr>
        <w:t>– депу</w:t>
      </w:r>
      <w:r w:rsidR="0016052D">
        <w:rPr>
          <w:sz w:val="28"/>
        </w:rPr>
        <w:t xml:space="preserve">тата </w:t>
      </w:r>
      <w:r w:rsidR="00797ED1">
        <w:rPr>
          <w:sz w:val="28"/>
        </w:rPr>
        <w:t>избирательного округа  №</w:t>
      </w:r>
      <w:r w:rsidR="0016052D">
        <w:rPr>
          <w:sz w:val="28"/>
        </w:rPr>
        <w:t>2</w:t>
      </w:r>
      <w:r>
        <w:rPr>
          <w:sz w:val="28"/>
        </w:rPr>
        <w:t xml:space="preserve">, на срок полномочий Совета депутатов </w:t>
      </w:r>
      <w:r>
        <w:rPr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Ардатовского муниципального района.</w:t>
      </w: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2.Настоящее решение вступает в силу с момента подписания и подлежит опубликованию в Информационном бюллетене.</w:t>
      </w: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F48" w:rsidRPr="00DE728B" w:rsidRDefault="00D10F48" w:rsidP="00D10F48"/>
    <w:p w:rsidR="00740F70" w:rsidRPr="00740F70" w:rsidRDefault="00740F70" w:rsidP="00740F70">
      <w:pPr>
        <w:rPr>
          <w:sz w:val="28"/>
        </w:rPr>
      </w:pPr>
      <w:r>
        <w:rPr>
          <w:sz w:val="28"/>
        </w:rPr>
        <w:t xml:space="preserve">Зам. Главы по работе в Совете депутатов                                         </w:t>
      </w:r>
      <w:r>
        <w:rPr>
          <w:sz w:val="28"/>
          <w:lang w:val="en-US"/>
        </w:rPr>
        <w:t>H</w:t>
      </w:r>
      <w:r>
        <w:rPr>
          <w:sz w:val="28"/>
        </w:rPr>
        <w:t>.</w:t>
      </w:r>
      <w:proofErr w:type="spellStart"/>
      <w:r>
        <w:rPr>
          <w:sz w:val="28"/>
        </w:rPr>
        <w:t>В.Гришина</w:t>
      </w:r>
      <w:proofErr w:type="spellEnd"/>
    </w:p>
    <w:p w:rsidR="00740F70" w:rsidRDefault="00740F70" w:rsidP="00740F70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6E1C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0F70"/>
    <w:rsid w:val="00742B75"/>
    <w:rsid w:val="007677F1"/>
    <w:rsid w:val="007774D9"/>
    <w:rsid w:val="00797ED1"/>
    <w:rsid w:val="007F1BB7"/>
    <w:rsid w:val="007F2D30"/>
    <w:rsid w:val="008519ED"/>
    <w:rsid w:val="00864486"/>
    <w:rsid w:val="008A31D3"/>
    <w:rsid w:val="008C72A8"/>
    <w:rsid w:val="009B46B7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65463-7ACE-4E15-91B7-FE3F1899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23</cp:revision>
  <cp:lastPrinted>2022-02-10T07:46:00Z</cp:lastPrinted>
  <dcterms:created xsi:type="dcterms:W3CDTF">2021-03-02T06:41:00Z</dcterms:created>
  <dcterms:modified xsi:type="dcterms:W3CDTF">2022-02-10T07:47:00Z</dcterms:modified>
</cp:coreProperties>
</file>