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0A9" w:rsidRDefault="004820A9" w:rsidP="00E40FB2">
      <w:pPr>
        <w:jc w:val="center"/>
      </w:pPr>
      <w:r>
        <w:t>Информация о  субъектах малого и среднего предпринимательства,</w:t>
      </w:r>
    </w:p>
    <w:p w:rsidR="004820A9" w:rsidRDefault="004820A9" w:rsidP="00E40FB2">
      <w:pPr>
        <w:jc w:val="center"/>
      </w:pPr>
      <w:proofErr w:type="gramStart"/>
      <w:r>
        <w:t>расположенных</w:t>
      </w:r>
      <w:proofErr w:type="gramEnd"/>
      <w:r>
        <w:t xml:space="preserve"> на территории </w:t>
      </w:r>
      <w:r w:rsidR="00E40FB2">
        <w:t>Луньгинско-Майданского</w:t>
      </w:r>
      <w:r>
        <w:t xml:space="preserve">  сельского поселения</w:t>
      </w:r>
    </w:p>
    <w:p w:rsidR="004820A9" w:rsidRDefault="004820A9" w:rsidP="004820A9">
      <w:pPr>
        <w:jc w:val="center"/>
        <w:rPr>
          <w:sz w:val="20"/>
          <w:szCs w:val="20"/>
        </w:rPr>
      </w:pPr>
    </w:p>
    <w:tbl>
      <w:tblPr>
        <w:tblW w:w="0" w:type="auto"/>
        <w:tblInd w:w="-773" w:type="dxa"/>
        <w:tblLayout w:type="fixed"/>
        <w:tblLook w:val="04A0" w:firstRow="1" w:lastRow="0" w:firstColumn="1" w:lastColumn="0" w:noHBand="0" w:noVBand="1"/>
      </w:tblPr>
      <w:tblGrid>
        <w:gridCol w:w="369"/>
        <w:gridCol w:w="1282"/>
        <w:gridCol w:w="2349"/>
        <w:gridCol w:w="1103"/>
        <w:gridCol w:w="2015"/>
        <w:gridCol w:w="2949"/>
      </w:tblGrid>
      <w:tr w:rsidR="004820A9" w:rsidTr="001447D1">
        <w:trPr>
          <w:trHeight w:val="1805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20A9" w:rsidRDefault="004820A9" w:rsidP="00C95933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оборот товаров (работ, услуг) производимых субъектами  малого и  среднего предпринимательства  </w:t>
            </w:r>
          </w:p>
          <w:p w:rsidR="004820A9" w:rsidRDefault="004820A9" w:rsidP="00C95933">
            <w:pPr>
              <w:suppressAutoHyphens/>
              <w:snapToGrid w:val="0"/>
              <w:jc w:val="center"/>
            </w:pP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 w:rsidP="00C95933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4820A9" w:rsidTr="001447D1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4820A9" w:rsidRDefault="004820A9" w:rsidP="00E40FB2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 w:rsidR="00E40FB2">
              <w:rPr>
                <w:sz w:val="22"/>
                <w:szCs w:val="22"/>
                <w:lang w:val="ru-RU"/>
              </w:rPr>
              <w:t>Калач</w:t>
            </w:r>
            <w:r>
              <w:rPr>
                <w:sz w:val="22"/>
                <w:szCs w:val="22"/>
                <w:lang w:val="ru-RU"/>
              </w:rPr>
              <w:t>ов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r w:rsidR="00E40FB2">
              <w:rPr>
                <w:sz w:val="22"/>
                <w:szCs w:val="22"/>
                <w:lang w:val="ru-RU"/>
              </w:rPr>
              <w:t>Ю</w:t>
            </w:r>
            <w:r>
              <w:rPr>
                <w:sz w:val="22"/>
                <w:szCs w:val="22"/>
                <w:lang w:val="ru-RU"/>
              </w:rPr>
              <w:t>.В.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820A9" w:rsidRDefault="004820A9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 w:rsidP="00D44158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</w:t>
            </w:r>
            <w:r w:rsidR="00D44158">
              <w:rPr>
                <w:lang w:val="ru-RU"/>
              </w:rPr>
              <w:t>азвивающееся</w:t>
            </w:r>
            <w:proofErr w:type="gramEnd"/>
            <w:r w:rsidR="00D44158">
              <w:rPr>
                <w:lang w:val="ru-RU"/>
              </w:rPr>
              <w:t>, работающее более 2</w:t>
            </w:r>
            <w:r>
              <w:rPr>
                <w:lang w:val="ru-RU"/>
              </w:rPr>
              <w:t xml:space="preserve"> лет, прибыльное. Темпы объема продаж возрастают. Численность работников стабильно.</w:t>
            </w:r>
          </w:p>
        </w:tc>
      </w:tr>
      <w:tr w:rsidR="009129C2" w:rsidTr="001447D1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129C2" w:rsidRPr="000E0FDA" w:rsidRDefault="009129C2" w:rsidP="003A52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КФХ </w:t>
            </w:r>
            <w:r w:rsidRPr="000E0FDA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Клемашов</w:t>
            </w:r>
            <w:proofErr w:type="spellEnd"/>
            <w:r>
              <w:rPr>
                <w:sz w:val="22"/>
                <w:szCs w:val="22"/>
              </w:rPr>
              <w:t xml:space="preserve"> Сергей Николаевич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9C2" w:rsidRDefault="009129C2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color w:val="0C0E31"/>
                <w:sz w:val="22"/>
                <w:szCs w:val="22"/>
                <w:shd w:val="clear" w:color="auto" w:fill="FFFFFF"/>
              </w:rPr>
              <w:t>Сельское хозяйство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29C2" w:rsidRDefault="009129C2" w:rsidP="009129C2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 xml:space="preserve">, работающее более </w:t>
            </w:r>
            <w:r>
              <w:rPr>
                <w:lang w:val="ru-RU"/>
              </w:rPr>
              <w:t>10</w:t>
            </w:r>
            <w:r>
              <w:rPr>
                <w:lang w:val="ru-RU"/>
              </w:rPr>
              <w:t xml:space="preserve"> лет, прибыльное. Темпы объема продаж возрастают. Численность работников стабильно.</w:t>
            </w:r>
          </w:p>
        </w:tc>
      </w:tr>
      <w:tr w:rsidR="009129C2" w:rsidTr="001447D1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129C2" w:rsidRPr="000E0FDA" w:rsidRDefault="009129C2" w:rsidP="003A52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КФХ </w:t>
            </w:r>
            <w:r w:rsidRPr="000E0FD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Юдин Николай Иванович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9C2" w:rsidRDefault="009129C2" w:rsidP="00C95933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color w:val="0C0E31"/>
                <w:sz w:val="22"/>
                <w:szCs w:val="22"/>
                <w:shd w:val="clear" w:color="auto" w:fill="FFFFFF"/>
              </w:rPr>
              <w:t>Сельское хозяйство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  <w:bookmarkStart w:id="0" w:name="_GoBack"/>
            <w:bookmarkEnd w:id="0"/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129C2" w:rsidRDefault="009129C2" w:rsidP="00C95933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</w:t>
            </w:r>
            <w:r>
              <w:rPr>
                <w:lang w:val="ru-RU"/>
              </w:rPr>
              <w:t>азвивающееся</w:t>
            </w:r>
            <w:proofErr w:type="gramEnd"/>
            <w:r>
              <w:rPr>
                <w:lang w:val="ru-RU"/>
              </w:rPr>
              <w:t>, работающее более 10</w:t>
            </w:r>
            <w:r>
              <w:rPr>
                <w:lang w:val="ru-RU"/>
              </w:rPr>
              <w:t xml:space="preserve"> лет, прибыльное. Темпы объема продаж возрастают. Численность работников стабильно.</w:t>
            </w:r>
          </w:p>
        </w:tc>
      </w:tr>
    </w:tbl>
    <w:p w:rsidR="00E40FB2" w:rsidRDefault="004820A9" w:rsidP="004820A9">
      <w:r>
        <w:t xml:space="preserve"> </w:t>
      </w:r>
    </w:p>
    <w:p w:rsidR="00E40FB2" w:rsidRDefault="00E40FB2" w:rsidP="004820A9"/>
    <w:p w:rsidR="004820A9" w:rsidRDefault="004820A9" w:rsidP="004820A9">
      <w:r>
        <w:t xml:space="preserve">  1. Муниципальные программы  развития  субъектов малого и среднего предпринимательства  органами местного самоуправления </w:t>
      </w:r>
      <w:r w:rsidR="00E40FB2">
        <w:t xml:space="preserve">Луньгинско-Майданского  </w:t>
      </w:r>
      <w:r>
        <w:t xml:space="preserve">  сельского  поселения не утверждались.</w:t>
      </w:r>
    </w:p>
    <w:p w:rsidR="004820A9" w:rsidRDefault="004820A9" w:rsidP="004820A9">
      <w:r>
        <w:t xml:space="preserve">  2.Организаций, образующих инфраструктуру поддержки субъектов малого и среднего предпринимательства  на территории  </w:t>
      </w:r>
      <w:r w:rsidR="00E40FB2">
        <w:t xml:space="preserve">Луньгинско-Майданского  </w:t>
      </w:r>
      <w:r>
        <w:t xml:space="preserve">  сельского поселения нет.</w:t>
      </w: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/>
    <w:p w:rsidR="004820A9" w:rsidRDefault="004820A9" w:rsidP="004820A9"/>
    <w:p w:rsidR="004820A9" w:rsidRDefault="004820A9" w:rsidP="004820A9"/>
    <w:p w:rsidR="004820A9" w:rsidRDefault="004820A9" w:rsidP="004820A9">
      <w:pPr>
        <w:pStyle w:val="a3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20A9"/>
    <w:rsid w:val="001447D1"/>
    <w:rsid w:val="001B0C1C"/>
    <w:rsid w:val="004820A9"/>
    <w:rsid w:val="009129C2"/>
    <w:rsid w:val="00AD42F5"/>
    <w:rsid w:val="00C95933"/>
    <w:rsid w:val="00D44158"/>
    <w:rsid w:val="00E40FB2"/>
    <w:rsid w:val="00E9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820A9"/>
    <w:pPr>
      <w:spacing w:before="100" w:beforeAutospacing="1" w:after="119"/>
    </w:pPr>
  </w:style>
  <w:style w:type="paragraph" w:customStyle="1" w:styleId="a4">
    <w:name w:val="Содержимое таблицы"/>
    <w:basedOn w:val="a"/>
    <w:rsid w:val="004820A9"/>
    <w:pPr>
      <w:suppressLineNumbers/>
      <w:suppressAutoHyphens/>
    </w:pPr>
    <w:rPr>
      <w:sz w:val="20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8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Адм</cp:lastModifiedBy>
  <cp:revision>8</cp:revision>
  <dcterms:created xsi:type="dcterms:W3CDTF">2019-07-02T12:18:00Z</dcterms:created>
  <dcterms:modified xsi:type="dcterms:W3CDTF">2022-04-27T12:44:00Z</dcterms:modified>
</cp:coreProperties>
</file>