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4FAD" w:rsidRPr="004242D2" w:rsidRDefault="007B4FAD" w:rsidP="007B4FAD">
      <w:pPr>
        <w:pStyle w:val="a7"/>
        <w:spacing w:before="0" w:after="0"/>
        <w:ind w:firstLine="720"/>
        <w:jc w:val="right"/>
        <w:rPr>
          <w:sz w:val="27"/>
          <w:szCs w:val="27"/>
        </w:rPr>
      </w:pPr>
      <w:r w:rsidRPr="004242D2">
        <w:rPr>
          <w:sz w:val="27"/>
          <w:szCs w:val="27"/>
        </w:rPr>
        <w:t>.</w:t>
      </w:r>
    </w:p>
    <w:p w:rsidR="00D65959" w:rsidRPr="004242D2" w:rsidRDefault="00D65959" w:rsidP="007B4FAD">
      <w:pPr>
        <w:pStyle w:val="a7"/>
        <w:spacing w:before="0" w:after="0"/>
        <w:ind w:firstLine="720"/>
        <w:jc w:val="right"/>
        <w:rPr>
          <w:sz w:val="27"/>
          <w:szCs w:val="27"/>
        </w:rPr>
      </w:pPr>
    </w:p>
    <w:p w:rsidR="00ED152C" w:rsidRPr="004242D2" w:rsidRDefault="007B4FAD" w:rsidP="00ED152C">
      <w:pPr>
        <w:pStyle w:val="formattexttopleveltext"/>
        <w:spacing w:before="0" w:beforeAutospacing="0" w:after="0" w:afterAutospacing="0"/>
        <w:jc w:val="center"/>
        <w:rPr>
          <w:sz w:val="27"/>
          <w:szCs w:val="27"/>
        </w:rPr>
      </w:pPr>
      <w:r w:rsidRPr="004242D2">
        <w:rPr>
          <w:sz w:val="27"/>
          <w:szCs w:val="27"/>
        </w:rPr>
        <w:t xml:space="preserve">                                                     </w:t>
      </w:r>
      <w:r w:rsidR="00ED152C" w:rsidRPr="004242D2">
        <w:rPr>
          <w:sz w:val="27"/>
          <w:szCs w:val="27"/>
        </w:rPr>
        <w:t>ПРОЕКТ</w:t>
      </w:r>
    </w:p>
    <w:p w:rsidR="00ED152C" w:rsidRPr="004242D2" w:rsidRDefault="00ED152C" w:rsidP="00ED152C">
      <w:pPr>
        <w:jc w:val="center"/>
        <w:rPr>
          <w:sz w:val="27"/>
          <w:szCs w:val="27"/>
        </w:rPr>
      </w:pPr>
    </w:p>
    <w:p w:rsidR="00ED152C" w:rsidRPr="004242D2" w:rsidRDefault="00ED152C" w:rsidP="00ED152C">
      <w:pPr>
        <w:jc w:val="center"/>
        <w:rPr>
          <w:sz w:val="27"/>
          <w:szCs w:val="27"/>
        </w:rPr>
      </w:pPr>
      <w:r w:rsidRPr="004242D2">
        <w:rPr>
          <w:sz w:val="27"/>
          <w:szCs w:val="27"/>
        </w:rPr>
        <w:t>Совет депутатов Луньгинско-Майданского сельского поселения</w:t>
      </w:r>
    </w:p>
    <w:p w:rsidR="00ED152C" w:rsidRPr="004242D2" w:rsidRDefault="00ED152C" w:rsidP="00ED152C">
      <w:pPr>
        <w:jc w:val="center"/>
        <w:rPr>
          <w:sz w:val="27"/>
          <w:szCs w:val="27"/>
        </w:rPr>
      </w:pPr>
      <w:r w:rsidRPr="004242D2">
        <w:rPr>
          <w:sz w:val="27"/>
          <w:szCs w:val="27"/>
        </w:rPr>
        <w:t>Ардатовского муниципального района РМ</w:t>
      </w:r>
    </w:p>
    <w:p w:rsidR="00ED152C" w:rsidRPr="004242D2" w:rsidRDefault="00ED152C" w:rsidP="00ED152C">
      <w:pPr>
        <w:jc w:val="center"/>
        <w:rPr>
          <w:sz w:val="27"/>
          <w:szCs w:val="27"/>
        </w:rPr>
      </w:pPr>
      <w:r w:rsidRPr="004242D2">
        <w:rPr>
          <w:sz w:val="27"/>
          <w:szCs w:val="27"/>
        </w:rPr>
        <w:t>шестого созыва</w:t>
      </w:r>
    </w:p>
    <w:p w:rsidR="00ED152C" w:rsidRPr="004242D2" w:rsidRDefault="00ED152C" w:rsidP="00ED152C">
      <w:pPr>
        <w:jc w:val="center"/>
        <w:rPr>
          <w:sz w:val="27"/>
          <w:szCs w:val="27"/>
        </w:rPr>
      </w:pPr>
      <w:proofErr w:type="spellStart"/>
      <w:r w:rsidRPr="004242D2">
        <w:rPr>
          <w:sz w:val="27"/>
          <w:szCs w:val="27"/>
        </w:rPr>
        <w:t>с</w:t>
      </w:r>
      <w:proofErr w:type="gramStart"/>
      <w:r w:rsidRPr="004242D2">
        <w:rPr>
          <w:sz w:val="27"/>
          <w:szCs w:val="27"/>
        </w:rPr>
        <w:t>.Л</w:t>
      </w:r>
      <w:proofErr w:type="gramEnd"/>
      <w:r w:rsidRPr="004242D2">
        <w:rPr>
          <w:sz w:val="27"/>
          <w:szCs w:val="27"/>
        </w:rPr>
        <w:t>уньгинский</w:t>
      </w:r>
      <w:proofErr w:type="spellEnd"/>
      <w:r w:rsidRPr="004242D2">
        <w:rPr>
          <w:sz w:val="27"/>
          <w:szCs w:val="27"/>
        </w:rPr>
        <w:t xml:space="preserve"> Майдан</w:t>
      </w:r>
    </w:p>
    <w:p w:rsidR="00ED152C" w:rsidRPr="004242D2" w:rsidRDefault="00ED152C" w:rsidP="00ED152C">
      <w:pPr>
        <w:rPr>
          <w:sz w:val="27"/>
          <w:szCs w:val="27"/>
        </w:rPr>
      </w:pPr>
    </w:p>
    <w:p w:rsidR="00ED152C" w:rsidRPr="004242D2" w:rsidRDefault="00ED152C" w:rsidP="00ED152C">
      <w:pPr>
        <w:jc w:val="center"/>
        <w:rPr>
          <w:sz w:val="27"/>
          <w:szCs w:val="27"/>
        </w:rPr>
      </w:pPr>
      <w:r w:rsidRPr="004242D2">
        <w:rPr>
          <w:sz w:val="27"/>
          <w:szCs w:val="27"/>
        </w:rPr>
        <w:t>РЕШЕНИЕ</w:t>
      </w:r>
    </w:p>
    <w:p w:rsidR="00ED152C" w:rsidRPr="004242D2" w:rsidRDefault="00ED152C" w:rsidP="00ED152C">
      <w:pPr>
        <w:rPr>
          <w:sz w:val="27"/>
          <w:szCs w:val="27"/>
        </w:rPr>
      </w:pPr>
    </w:p>
    <w:p w:rsidR="00ED152C" w:rsidRPr="004242D2" w:rsidRDefault="00ED152C" w:rsidP="00ED152C">
      <w:pPr>
        <w:rPr>
          <w:sz w:val="27"/>
          <w:szCs w:val="27"/>
        </w:rPr>
      </w:pPr>
      <w:r w:rsidRPr="004242D2">
        <w:rPr>
          <w:sz w:val="27"/>
          <w:szCs w:val="27"/>
        </w:rPr>
        <w:t xml:space="preserve">от      </w:t>
      </w:r>
      <w:r w:rsidR="001C6579" w:rsidRPr="004242D2">
        <w:rPr>
          <w:sz w:val="27"/>
          <w:szCs w:val="27"/>
        </w:rPr>
        <w:t>_______</w:t>
      </w:r>
      <w:r w:rsidRPr="004242D2">
        <w:rPr>
          <w:sz w:val="27"/>
          <w:szCs w:val="27"/>
        </w:rPr>
        <w:t xml:space="preserve"> 20</w:t>
      </w:r>
      <w:r w:rsidR="00487037" w:rsidRPr="004242D2">
        <w:rPr>
          <w:sz w:val="27"/>
          <w:szCs w:val="27"/>
        </w:rPr>
        <w:t>2</w:t>
      </w:r>
      <w:r w:rsidR="001C6579" w:rsidRPr="004242D2">
        <w:rPr>
          <w:sz w:val="27"/>
          <w:szCs w:val="27"/>
        </w:rPr>
        <w:t>2</w:t>
      </w:r>
      <w:r w:rsidRPr="004242D2">
        <w:rPr>
          <w:sz w:val="27"/>
          <w:szCs w:val="27"/>
        </w:rPr>
        <w:t>года                                                                                   №</w:t>
      </w:r>
    </w:p>
    <w:p w:rsidR="00ED152C" w:rsidRPr="004242D2" w:rsidRDefault="00ED152C" w:rsidP="00ED152C">
      <w:pPr>
        <w:rPr>
          <w:sz w:val="27"/>
          <w:szCs w:val="27"/>
        </w:rPr>
      </w:pPr>
    </w:p>
    <w:p w:rsidR="00ED152C" w:rsidRPr="004242D2" w:rsidRDefault="00ED152C" w:rsidP="00ED152C">
      <w:pPr>
        <w:jc w:val="both"/>
        <w:rPr>
          <w:sz w:val="27"/>
          <w:szCs w:val="27"/>
        </w:rPr>
      </w:pPr>
      <w:r w:rsidRPr="004242D2">
        <w:rPr>
          <w:sz w:val="27"/>
          <w:szCs w:val="27"/>
        </w:rPr>
        <w:t xml:space="preserve">    Об утверждении отчета об исполнении бюджета Луньгинско-Майданского сельского  поселения Ардатовского муниципального района за 20</w:t>
      </w:r>
      <w:r w:rsidR="005B7AD1" w:rsidRPr="004242D2">
        <w:rPr>
          <w:sz w:val="27"/>
          <w:szCs w:val="27"/>
        </w:rPr>
        <w:t>2</w:t>
      </w:r>
      <w:r w:rsidR="00D51385" w:rsidRPr="004242D2">
        <w:rPr>
          <w:sz w:val="27"/>
          <w:szCs w:val="27"/>
        </w:rPr>
        <w:t>1</w:t>
      </w:r>
      <w:r w:rsidRPr="004242D2">
        <w:rPr>
          <w:sz w:val="27"/>
          <w:szCs w:val="27"/>
        </w:rPr>
        <w:t xml:space="preserve"> год</w:t>
      </w:r>
    </w:p>
    <w:p w:rsidR="00ED152C" w:rsidRPr="004242D2" w:rsidRDefault="00ED152C" w:rsidP="00ED152C">
      <w:pPr>
        <w:jc w:val="both"/>
        <w:rPr>
          <w:sz w:val="27"/>
          <w:szCs w:val="27"/>
        </w:rPr>
      </w:pPr>
    </w:p>
    <w:p w:rsidR="00ED152C" w:rsidRPr="004242D2" w:rsidRDefault="00ED152C" w:rsidP="00ED152C">
      <w:pPr>
        <w:jc w:val="both"/>
        <w:rPr>
          <w:sz w:val="27"/>
          <w:szCs w:val="27"/>
        </w:rPr>
      </w:pPr>
    </w:p>
    <w:p w:rsidR="00ED152C" w:rsidRPr="004242D2" w:rsidRDefault="00ED152C" w:rsidP="00ED152C">
      <w:pPr>
        <w:jc w:val="both"/>
        <w:rPr>
          <w:sz w:val="27"/>
          <w:szCs w:val="27"/>
        </w:rPr>
      </w:pPr>
      <w:r w:rsidRPr="004242D2">
        <w:rPr>
          <w:sz w:val="27"/>
          <w:szCs w:val="27"/>
        </w:rPr>
        <w:t xml:space="preserve"> В соответствии с Бюджетным кодексом РФ, Федеральным законом от </w:t>
      </w:r>
      <w:smartTag w:uri="urn:schemas-microsoft-com:office:smarttags" w:element="date">
        <w:smartTagPr>
          <w:attr w:name="ls" w:val="trans"/>
          <w:attr w:name="Month" w:val="10"/>
          <w:attr w:name="Day" w:val="6"/>
          <w:attr w:name="Year" w:val="2003"/>
        </w:smartTagPr>
        <w:r w:rsidRPr="004242D2">
          <w:rPr>
            <w:sz w:val="27"/>
            <w:szCs w:val="27"/>
          </w:rPr>
          <w:t>6 октября 2003 года</w:t>
        </w:r>
      </w:smartTag>
      <w:r w:rsidRPr="004242D2">
        <w:rPr>
          <w:sz w:val="27"/>
          <w:szCs w:val="27"/>
        </w:rPr>
        <w:t xml:space="preserve"> №131-ФЗ «Об общих принципах организации местного самоуправления РФ», Уставом Луньгинско-Майданского сельского поселения</w:t>
      </w:r>
      <w:r w:rsidR="000020B4" w:rsidRPr="004242D2">
        <w:rPr>
          <w:sz w:val="27"/>
          <w:szCs w:val="27"/>
        </w:rPr>
        <w:t>.</w:t>
      </w:r>
      <w:r w:rsidRPr="004242D2">
        <w:rPr>
          <w:sz w:val="27"/>
          <w:szCs w:val="27"/>
        </w:rPr>
        <w:t xml:space="preserve"> </w:t>
      </w:r>
    </w:p>
    <w:p w:rsidR="00ED152C" w:rsidRPr="004242D2" w:rsidRDefault="00ED152C" w:rsidP="00ED152C">
      <w:pPr>
        <w:jc w:val="both"/>
        <w:rPr>
          <w:sz w:val="27"/>
          <w:szCs w:val="27"/>
        </w:rPr>
      </w:pPr>
    </w:p>
    <w:p w:rsidR="00ED152C" w:rsidRPr="004242D2" w:rsidRDefault="00ED152C" w:rsidP="00ED152C">
      <w:pPr>
        <w:jc w:val="both"/>
        <w:rPr>
          <w:sz w:val="27"/>
          <w:szCs w:val="27"/>
        </w:rPr>
      </w:pPr>
      <w:r w:rsidRPr="004242D2">
        <w:rPr>
          <w:sz w:val="27"/>
          <w:szCs w:val="27"/>
        </w:rPr>
        <w:t xml:space="preserve">   Совет депутатов решил:</w:t>
      </w:r>
    </w:p>
    <w:p w:rsidR="00ED152C" w:rsidRPr="004242D2" w:rsidRDefault="00ED152C" w:rsidP="00ED152C">
      <w:pPr>
        <w:jc w:val="both"/>
        <w:rPr>
          <w:sz w:val="27"/>
          <w:szCs w:val="27"/>
        </w:rPr>
      </w:pPr>
    </w:p>
    <w:p w:rsidR="00ED152C" w:rsidRPr="004242D2" w:rsidRDefault="00D65959" w:rsidP="00ED152C">
      <w:pPr>
        <w:jc w:val="both"/>
        <w:rPr>
          <w:sz w:val="27"/>
          <w:szCs w:val="27"/>
        </w:rPr>
      </w:pPr>
      <w:r w:rsidRPr="004242D2">
        <w:rPr>
          <w:sz w:val="27"/>
          <w:szCs w:val="27"/>
        </w:rPr>
        <w:t xml:space="preserve">       </w:t>
      </w:r>
      <w:r w:rsidR="00ED152C" w:rsidRPr="004242D2">
        <w:rPr>
          <w:sz w:val="27"/>
          <w:szCs w:val="27"/>
        </w:rPr>
        <w:t>1.Утвердить отчет об исполнении бюджета Луньгинско-Майданского сельского поселения за 20</w:t>
      </w:r>
      <w:r w:rsidR="005B7AD1" w:rsidRPr="004242D2">
        <w:rPr>
          <w:sz w:val="27"/>
          <w:szCs w:val="27"/>
        </w:rPr>
        <w:t>2</w:t>
      </w:r>
      <w:r w:rsidR="00D51385" w:rsidRPr="004242D2">
        <w:rPr>
          <w:sz w:val="27"/>
          <w:szCs w:val="27"/>
        </w:rPr>
        <w:t>1</w:t>
      </w:r>
      <w:r w:rsidR="00ED152C" w:rsidRPr="004242D2">
        <w:rPr>
          <w:sz w:val="27"/>
          <w:szCs w:val="27"/>
        </w:rPr>
        <w:t xml:space="preserve"> год:</w:t>
      </w:r>
    </w:p>
    <w:p w:rsidR="00ED152C" w:rsidRPr="004242D2" w:rsidRDefault="00ED152C" w:rsidP="00ED152C">
      <w:pPr>
        <w:jc w:val="both"/>
        <w:rPr>
          <w:sz w:val="27"/>
          <w:szCs w:val="27"/>
        </w:rPr>
      </w:pPr>
      <w:r w:rsidRPr="004242D2">
        <w:rPr>
          <w:sz w:val="27"/>
          <w:szCs w:val="27"/>
        </w:rPr>
        <w:t xml:space="preserve">по доходам в сумме   </w:t>
      </w:r>
      <w:r w:rsidR="00D51385" w:rsidRPr="004242D2">
        <w:rPr>
          <w:sz w:val="27"/>
          <w:szCs w:val="27"/>
        </w:rPr>
        <w:t>1370,70</w:t>
      </w:r>
      <w:r w:rsidRPr="004242D2">
        <w:rPr>
          <w:sz w:val="27"/>
          <w:szCs w:val="27"/>
        </w:rPr>
        <w:t xml:space="preserve">  рублей, по расходам в сумме   </w:t>
      </w:r>
      <w:r w:rsidR="005B7AD1" w:rsidRPr="004242D2">
        <w:rPr>
          <w:sz w:val="27"/>
          <w:szCs w:val="27"/>
        </w:rPr>
        <w:t>1747,3</w:t>
      </w:r>
      <w:r w:rsidRPr="004242D2">
        <w:rPr>
          <w:sz w:val="27"/>
          <w:szCs w:val="27"/>
        </w:rPr>
        <w:t xml:space="preserve">   рублей с дефицитом </w:t>
      </w:r>
      <w:r w:rsidR="00D51385" w:rsidRPr="004242D2">
        <w:rPr>
          <w:sz w:val="27"/>
          <w:szCs w:val="27"/>
        </w:rPr>
        <w:t>33,4</w:t>
      </w:r>
      <w:r w:rsidRPr="004242D2">
        <w:rPr>
          <w:sz w:val="27"/>
          <w:szCs w:val="27"/>
        </w:rPr>
        <w:t xml:space="preserve"> тыс</w:t>
      </w:r>
      <w:proofErr w:type="gramStart"/>
      <w:r w:rsidRPr="004242D2">
        <w:rPr>
          <w:sz w:val="27"/>
          <w:szCs w:val="27"/>
        </w:rPr>
        <w:t>.р</w:t>
      </w:r>
      <w:proofErr w:type="gramEnd"/>
      <w:r w:rsidRPr="004242D2">
        <w:rPr>
          <w:sz w:val="27"/>
          <w:szCs w:val="27"/>
        </w:rPr>
        <w:t>ублей.</w:t>
      </w:r>
    </w:p>
    <w:p w:rsidR="00ED152C" w:rsidRPr="004242D2" w:rsidRDefault="00ED152C" w:rsidP="00ED152C">
      <w:pPr>
        <w:jc w:val="both"/>
        <w:rPr>
          <w:sz w:val="27"/>
          <w:szCs w:val="27"/>
        </w:rPr>
      </w:pPr>
      <w:r w:rsidRPr="004242D2">
        <w:rPr>
          <w:sz w:val="27"/>
          <w:szCs w:val="27"/>
        </w:rPr>
        <w:t>со следующими показателями:</w:t>
      </w:r>
    </w:p>
    <w:p w:rsidR="00ED152C" w:rsidRPr="004242D2" w:rsidRDefault="00ED152C" w:rsidP="00ED152C">
      <w:pPr>
        <w:jc w:val="both"/>
        <w:rPr>
          <w:sz w:val="27"/>
          <w:szCs w:val="27"/>
        </w:rPr>
      </w:pPr>
      <w:r w:rsidRPr="004242D2">
        <w:rPr>
          <w:sz w:val="27"/>
          <w:szCs w:val="27"/>
        </w:rPr>
        <w:t xml:space="preserve"> по доходам Луньгинско-Майданского сельского поселения согласно: приложения №3, №4. </w:t>
      </w:r>
    </w:p>
    <w:p w:rsidR="00ED152C" w:rsidRPr="004242D2" w:rsidRDefault="00ED152C" w:rsidP="00ED152C">
      <w:pPr>
        <w:jc w:val="both"/>
        <w:rPr>
          <w:sz w:val="27"/>
          <w:szCs w:val="27"/>
        </w:rPr>
      </w:pPr>
      <w:r w:rsidRPr="004242D2">
        <w:rPr>
          <w:sz w:val="27"/>
          <w:szCs w:val="27"/>
        </w:rPr>
        <w:t xml:space="preserve">по расходам Луньгинско-Майданского сельского поселения согласно:  </w:t>
      </w:r>
      <w:r w:rsidRPr="004242D2">
        <w:rPr>
          <w:bCs/>
          <w:sz w:val="27"/>
          <w:szCs w:val="27"/>
        </w:rPr>
        <w:t>приложения №5</w:t>
      </w:r>
      <w:r w:rsidRPr="004242D2">
        <w:rPr>
          <w:b/>
          <w:bCs/>
          <w:sz w:val="27"/>
          <w:szCs w:val="27"/>
        </w:rPr>
        <w:t xml:space="preserve">, </w:t>
      </w:r>
      <w:r w:rsidRPr="004242D2">
        <w:rPr>
          <w:bCs/>
          <w:sz w:val="27"/>
          <w:szCs w:val="27"/>
        </w:rPr>
        <w:t>№6.</w:t>
      </w:r>
    </w:p>
    <w:p w:rsidR="00E911E1" w:rsidRPr="004242D2" w:rsidRDefault="00D65959" w:rsidP="00D65959">
      <w:pPr>
        <w:pStyle w:val="a7"/>
        <w:spacing w:before="0" w:after="0"/>
        <w:jc w:val="both"/>
        <w:rPr>
          <w:sz w:val="27"/>
          <w:szCs w:val="27"/>
        </w:rPr>
      </w:pPr>
      <w:r w:rsidRPr="004242D2">
        <w:rPr>
          <w:sz w:val="27"/>
          <w:szCs w:val="27"/>
        </w:rPr>
        <w:t xml:space="preserve">       2.</w:t>
      </w:r>
      <w:r w:rsidR="00ED152C" w:rsidRPr="004242D2">
        <w:rPr>
          <w:sz w:val="27"/>
          <w:szCs w:val="27"/>
        </w:rPr>
        <w:t xml:space="preserve">Настоящее решение </w:t>
      </w:r>
      <w:r w:rsidR="00E911E1" w:rsidRPr="004242D2">
        <w:rPr>
          <w:sz w:val="27"/>
          <w:szCs w:val="27"/>
        </w:rPr>
        <w:t>вступает в силу  после его официального  опубликования в Информационном бюллетене.</w:t>
      </w:r>
    </w:p>
    <w:p w:rsidR="00ED152C" w:rsidRPr="004242D2" w:rsidRDefault="00ED152C" w:rsidP="00ED152C">
      <w:pPr>
        <w:jc w:val="both"/>
        <w:rPr>
          <w:sz w:val="27"/>
          <w:szCs w:val="27"/>
        </w:rPr>
      </w:pPr>
    </w:p>
    <w:p w:rsidR="00ED152C" w:rsidRPr="004242D2" w:rsidRDefault="00ED152C" w:rsidP="00ED152C">
      <w:pPr>
        <w:rPr>
          <w:sz w:val="27"/>
          <w:szCs w:val="27"/>
        </w:rPr>
      </w:pPr>
    </w:p>
    <w:p w:rsidR="00ED152C" w:rsidRPr="004242D2" w:rsidRDefault="00ED152C" w:rsidP="00ED152C">
      <w:pPr>
        <w:rPr>
          <w:sz w:val="27"/>
          <w:szCs w:val="27"/>
        </w:rPr>
      </w:pPr>
    </w:p>
    <w:p w:rsidR="00ED152C" w:rsidRPr="004242D2" w:rsidRDefault="00ED152C" w:rsidP="00ED152C">
      <w:pPr>
        <w:rPr>
          <w:sz w:val="27"/>
          <w:szCs w:val="27"/>
        </w:rPr>
      </w:pPr>
      <w:r w:rsidRPr="004242D2">
        <w:rPr>
          <w:sz w:val="27"/>
          <w:szCs w:val="27"/>
        </w:rPr>
        <w:t>Глава Луньгинско-Майданского</w:t>
      </w:r>
    </w:p>
    <w:p w:rsidR="00ED152C" w:rsidRPr="004242D2" w:rsidRDefault="00ED152C" w:rsidP="00ED152C">
      <w:pPr>
        <w:rPr>
          <w:sz w:val="27"/>
          <w:szCs w:val="27"/>
        </w:rPr>
      </w:pPr>
      <w:r w:rsidRPr="004242D2">
        <w:rPr>
          <w:sz w:val="27"/>
          <w:szCs w:val="27"/>
        </w:rPr>
        <w:t>сельского поселения                                                           Е.А.Локотков</w:t>
      </w:r>
    </w:p>
    <w:p w:rsidR="00E911E1" w:rsidRPr="004242D2" w:rsidRDefault="00E911E1" w:rsidP="00ED152C">
      <w:pPr>
        <w:rPr>
          <w:sz w:val="27"/>
          <w:szCs w:val="27"/>
        </w:rPr>
      </w:pPr>
    </w:p>
    <w:p w:rsidR="00E911E1" w:rsidRPr="004242D2" w:rsidRDefault="00E911E1" w:rsidP="00ED152C">
      <w:pPr>
        <w:rPr>
          <w:sz w:val="27"/>
          <w:szCs w:val="27"/>
        </w:rPr>
      </w:pPr>
    </w:p>
    <w:p w:rsidR="00AD127A" w:rsidRDefault="00AD127A" w:rsidP="00AC714E">
      <w:pPr>
        <w:jc w:val="right"/>
        <w:rPr>
          <w:sz w:val="28"/>
          <w:szCs w:val="28"/>
        </w:rPr>
      </w:pPr>
    </w:p>
    <w:p w:rsidR="00227620" w:rsidRDefault="00227620" w:rsidP="00AC714E">
      <w:pPr>
        <w:jc w:val="right"/>
        <w:rPr>
          <w:sz w:val="28"/>
          <w:szCs w:val="28"/>
        </w:rPr>
      </w:pPr>
    </w:p>
    <w:p w:rsidR="00227620" w:rsidRDefault="00227620" w:rsidP="00AC714E">
      <w:pPr>
        <w:jc w:val="right"/>
        <w:rPr>
          <w:sz w:val="28"/>
          <w:szCs w:val="28"/>
        </w:rPr>
      </w:pPr>
    </w:p>
    <w:p w:rsidR="002F293B" w:rsidRDefault="002F293B" w:rsidP="00AC714E">
      <w:pPr>
        <w:jc w:val="right"/>
        <w:rPr>
          <w:sz w:val="28"/>
          <w:szCs w:val="28"/>
        </w:rPr>
      </w:pPr>
    </w:p>
    <w:p w:rsidR="004242D2" w:rsidRDefault="00AC714E" w:rsidP="00AC714E">
      <w:pPr>
        <w:jc w:val="right"/>
        <w:rPr>
          <w:sz w:val="28"/>
          <w:szCs w:val="28"/>
        </w:rPr>
      </w:pPr>
      <w:r>
        <w:rPr>
          <w:sz w:val="28"/>
          <w:szCs w:val="28"/>
        </w:rPr>
        <w:t xml:space="preserve">                                                                            </w:t>
      </w:r>
    </w:p>
    <w:p w:rsidR="00AC714E" w:rsidRDefault="00AC714E" w:rsidP="00AC714E">
      <w:pPr>
        <w:jc w:val="right"/>
        <w:rPr>
          <w:sz w:val="20"/>
          <w:szCs w:val="20"/>
        </w:rPr>
      </w:pPr>
      <w:r>
        <w:rPr>
          <w:sz w:val="28"/>
          <w:szCs w:val="28"/>
        </w:rPr>
        <w:lastRenderedPageBreak/>
        <w:t xml:space="preserve">   </w:t>
      </w:r>
      <w:r>
        <w:rPr>
          <w:sz w:val="20"/>
          <w:szCs w:val="20"/>
        </w:rPr>
        <w:t>Приложение 3</w:t>
      </w:r>
    </w:p>
    <w:p w:rsidR="00AC714E" w:rsidRDefault="00AC714E" w:rsidP="00AC714E">
      <w:pPr>
        <w:jc w:val="right"/>
        <w:rPr>
          <w:sz w:val="20"/>
          <w:szCs w:val="20"/>
        </w:rPr>
      </w:pPr>
      <w:r>
        <w:rPr>
          <w:sz w:val="20"/>
          <w:szCs w:val="20"/>
        </w:rPr>
        <w:t xml:space="preserve">к решению Совета депутатов </w:t>
      </w:r>
      <w:proofErr w:type="spellStart"/>
      <w:r>
        <w:rPr>
          <w:sz w:val="20"/>
          <w:szCs w:val="20"/>
        </w:rPr>
        <w:t>Луньгинско</w:t>
      </w:r>
      <w:proofErr w:type="spellEnd"/>
      <w:r>
        <w:rPr>
          <w:sz w:val="20"/>
          <w:szCs w:val="20"/>
        </w:rPr>
        <w:t>-</w:t>
      </w:r>
    </w:p>
    <w:p w:rsidR="00AC714E" w:rsidRDefault="00AC714E" w:rsidP="00AC714E">
      <w:pPr>
        <w:jc w:val="center"/>
        <w:rPr>
          <w:sz w:val="20"/>
          <w:szCs w:val="20"/>
        </w:rPr>
      </w:pPr>
      <w:r>
        <w:rPr>
          <w:sz w:val="20"/>
          <w:szCs w:val="20"/>
        </w:rPr>
        <w:t xml:space="preserve">                                                                                    </w:t>
      </w:r>
      <w:proofErr w:type="spellStart"/>
      <w:r>
        <w:rPr>
          <w:sz w:val="20"/>
          <w:szCs w:val="20"/>
        </w:rPr>
        <w:t>Майданского</w:t>
      </w:r>
      <w:proofErr w:type="spellEnd"/>
      <w:r>
        <w:rPr>
          <w:sz w:val="20"/>
          <w:szCs w:val="20"/>
        </w:rPr>
        <w:t xml:space="preserve"> сельского поселения «Об утверждении отчета </w:t>
      </w:r>
    </w:p>
    <w:p w:rsidR="00AC714E" w:rsidRDefault="00AC714E" w:rsidP="00AC714E">
      <w:pPr>
        <w:jc w:val="right"/>
        <w:rPr>
          <w:sz w:val="20"/>
          <w:szCs w:val="20"/>
        </w:rPr>
      </w:pPr>
      <w:r>
        <w:rPr>
          <w:sz w:val="20"/>
          <w:szCs w:val="20"/>
        </w:rPr>
        <w:t xml:space="preserve">об исполнении бюджета Луньгинско-Майданского сельского </w:t>
      </w:r>
    </w:p>
    <w:p w:rsidR="00AC714E" w:rsidRDefault="00AC714E" w:rsidP="00AC714E">
      <w:pPr>
        <w:jc w:val="right"/>
        <w:rPr>
          <w:sz w:val="22"/>
          <w:szCs w:val="22"/>
        </w:rPr>
      </w:pPr>
      <w:r>
        <w:rPr>
          <w:sz w:val="20"/>
          <w:szCs w:val="20"/>
        </w:rPr>
        <w:t>поселения Ардатовского муниципального района за 20</w:t>
      </w:r>
      <w:r w:rsidR="00D51385">
        <w:rPr>
          <w:sz w:val="20"/>
          <w:szCs w:val="20"/>
        </w:rPr>
        <w:t>21</w:t>
      </w:r>
      <w:r>
        <w:rPr>
          <w:sz w:val="20"/>
          <w:szCs w:val="20"/>
        </w:rPr>
        <w:t>год»</w:t>
      </w:r>
    </w:p>
    <w:p w:rsidR="00ED152C" w:rsidRDefault="00ED152C" w:rsidP="00ED152C">
      <w:pPr>
        <w:rPr>
          <w:sz w:val="28"/>
          <w:szCs w:val="28"/>
        </w:rPr>
      </w:pPr>
    </w:p>
    <w:p w:rsidR="00ED152C" w:rsidRDefault="00ED152C" w:rsidP="00ED152C">
      <w:pPr>
        <w:rPr>
          <w:sz w:val="28"/>
          <w:szCs w:val="28"/>
        </w:rPr>
      </w:pPr>
    </w:p>
    <w:p w:rsidR="00ED152C" w:rsidRDefault="00ED152C" w:rsidP="00ED152C">
      <w:pPr>
        <w:rPr>
          <w:sz w:val="28"/>
          <w:szCs w:val="28"/>
        </w:rPr>
      </w:pPr>
    </w:p>
    <w:tbl>
      <w:tblPr>
        <w:tblW w:w="11219" w:type="dxa"/>
        <w:tblInd w:w="-804" w:type="dxa"/>
        <w:tblLook w:val="00A0" w:firstRow="1" w:lastRow="0" w:firstColumn="1" w:lastColumn="0" w:noHBand="0" w:noVBand="0"/>
      </w:tblPr>
      <w:tblGrid>
        <w:gridCol w:w="899"/>
        <w:gridCol w:w="2281"/>
        <w:gridCol w:w="567"/>
        <w:gridCol w:w="1305"/>
        <w:gridCol w:w="2381"/>
        <w:gridCol w:w="425"/>
        <w:gridCol w:w="434"/>
        <w:gridCol w:w="718"/>
        <w:gridCol w:w="163"/>
        <w:gridCol w:w="1086"/>
        <w:gridCol w:w="753"/>
        <w:gridCol w:w="207"/>
      </w:tblGrid>
      <w:tr w:rsidR="00ED152C" w:rsidTr="003B69DB">
        <w:trPr>
          <w:gridAfter w:val="1"/>
          <w:wAfter w:w="207" w:type="dxa"/>
          <w:trHeight w:val="315"/>
        </w:trPr>
        <w:tc>
          <w:tcPr>
            <w:tcW w:w="11012" w:type="dxa"/>
            <w:gridSpan w:val="11"/>
            <w:noWrap/>
            <w:vAlign w:val="bottom"/>
          </w:tcPr>
          <w:p w:rsidR="00ED152C" w:rsidRDefault="00ED152C" w:rsidP="003B69DB">
            <w:pPr>
              <w:spacing w:line="276" w:lineRule="auto"/>
              <w:jc w:val="both"/>
              <w:rPr>
                <w:rFonts w:ascii="Arial CYR" w:hAnsi="Arial CYR" w:cs="Arial CYR"/>
                <w:b/>
                <w:bCs/>
              </w:rPr>
            </w:pPr>
            <w:r>
              <w:rPr>
                <w:rFonts w:ascii="Arial CYR" w:hAnsi="Arial CYR" w:cs="Arial CYR"/>
                <w:b/>
                <w:bCs/>
              </w:rPr>
              <w:t>Объем поступлений доходов бюджета по основным источникам</w:t>
            </w:r>
          </w:p>
        </w:tc>
      </w:tr>
      <w:tr w:rsidR="00ED152C" w:rsidTr="003B69DB">
        <w:trPr>
          <w:gridAfter w:val="1"/>
          <w:wAfter w:w="207" w:type="dxa"/>
          <w:trHeight w:val="255"/>
        </w:trPr>
        <w:tc>
          <w:tcPr>
            <w:tcW w:w="3180" w:type="dxa"/>
            <w:gridSpan w:val="2"/>
            <w:noWrap/>
            <w:vAlign w:val="bottom"/>
          </w:tcPr>
          <w:p w:rsidR="00ED152C" w:rsidRDefault="00ED152C" w:rsidP="003B69DB">
            <w:pPr>
              <w:spacing w:line="276" w:lineRule="auto"/>
              <w:jc w:val="both"/>
              <w:rPr>
                <w:rFonts w:ascii="Arial CYR" w:hAnsi="Arial CYR" w:cs="Arial CYR"/>
                <w:sz w:val="20"/>
                <w:szCs w:val="20"/>
              </w:rPr>
            </w:pPr>
          </w:p>
        </w:tc>
        <w:tc>
          <w:tcPr>
            <w:tcW w:w="4253" w:type="dxa"/>
            <w:gridSpan w:val="3"/>
            <w:vAlign w:val="bottom"/>
          </w:tcPr>
          <w:p w:rsidR="00ED152C" w:rsidRDefault="00ED152C" w:rsidP="003B69DB">
            <w:pPr>
              <w:spacing w:line="276" w:lineRule="auto"/>
              <w:jc w:val="both"/>
              <w:rPr>
                <w:rFonts w:ascii="Arial CYR" w:hAnsi="Arial CYR" w:cs="Arial CYR"/>
                <w:sz w:val="20"/>
                <w:szCs w:val="20"/>
              </w:rPr>
            </w:pPr>
          </w:p>
        </w:tc>
        <w:tc>
          <w:tcPr>
            <w:tcW w:w="3579" w:type="dxa"/>
            <w:gridSpan w:val="6"/>
            <w:noWrap/>
            <w:vAlign w:val="bottom"/>
          </w:tcPr>
          <w:p w:rsidR="00ED152C" w:rsidRDefault="00ED152C" w:rsidP="003B69DB">
            <w:pPr>
              <w:spacing w:line="276" w:lineRule="auto"/>
              <w:jc w:val="both"/>
              <w:rPr>
                <w:rFonts w:ascii="Arial CYR" w:hAnsi="Arial CYR" w:cs="Arial CYR"/>
                <w:sz w:val="18"/>
                <w:szCs w:val="18"/>
              </w:rPr>
            </w:pPr>
            <w:r>
              <w:rPr>
                <w:rFonts w:ascii="Arial CYR" w:hAnsi="Arial CYR" w:cs="Arial CYR"/>
                <w:sz w:val="18"/>
                <w:szCs w:val="18"/>
              </w:rPr>
              <w:t>(тыс</w:t>
            </w:r>
            <w:proofErr w:type="gramStart"/>
            <w:r>
              <w:rPr>
                <w:rFonts w:ascii="Arial CYR" w:hAnsi="Arial CYR" w:cs="Arial CYR"/>
                <w:sz w:val="18"/>
                <w:szCs w:val="18"/>
              </w:rPr>
              <w:t>.р</w:t>
            </w:r>
            <w:proofErr w:type="gramEnd"/>
            <w:r>
              <w:rPr>
                <w:rFonts w:ascii="Arial CYR" w:hAnsi="Arial CYR" w:cs="Arial CYR"/>
                <w:sz w:val="18"/>
                <w:szCs w:val="18"/>
              </w:rPr>
              <w:t>ублей)</w:t>
            </w:r>
          </w:p>
        </w:tc>
      </w:tr>
      <w:tr w:rsidR="00ED152C" w:rsidTr="003B69DB">
        <w:trPr>
          <w:gridAfter w:val="1"/>
          <w:wAfter w:w="207" w:type="dxa"/>
          <w:trHeight w:val="255"/>
        </w:trPr>
        <w:tc>
          <w:tcPr>
            <w:tcW w:w="3180" w:type="dxa"/>
            <w:gridSpan w:val="2"/>
            <w:vMerge w:val="restart"/>
            <w:tcBorders>
              <w:top w:val="single" w:sz="4" w:space="0" w:color="auto"/>
              <w:left w:val="single" w:sz="4" w:space="0" w:color="auto"/>
              <w:bottom w:val="single" w:sz="4" w:space="0" w:color="auto"/>
              <w:right w:val="single" w:sz="4" w:space="0" w:color="auto"/>
            </w:tcBorders>
            <w:noWrap/>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Код бюджетной классификации доходов бюджета</w:t>
            </w:r>
          </w:p>
        </w:tc>
        <w:tc>
          <w:tcPr>
            <w:tcW w:w="4253" w:type="dxa"/>
            <w:gridSpan w:val="3"/>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 xml:space="preserve"> Наименование доходов</w:t>
            </w:r>
          </w:p>
        </w:tc>
        <w:tc>
          <w:tcPr>
            <w:tcW w:w="1740" w:type="dxa"/>
            <w:gridSpan w:val="4"/>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Утвержденные бюджетные назначения</w:t>
            </w:r>
          </w:p>
        </w:tc>
        <w:tc>
          <w:tcPr>
            <w:tcW w:w="1839" w:type="dxa"/>
            <w:gridSpan w:val="2"/>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Исполнено</w:t>
            </w:r>
          </w:p>
        </w:tc>
      </w:tr>
      <w:tr w:rsidR="00ED152C" w:rsidTr="003B69DB">
        <w:trPr>
          <w:gridAfter w:val="1"/>
          <w:wAfter w:w="207" w:type="dxa"/>
          <w:trHeight w:val="495"/>
        </w:trPr>
        <w:tc>
          <w:tcPr>
            <w:tcW w:w="3180"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c>
          <w:tcPr>
            <w:tcW w:w="4253" w:type="dxa"/>
            <w:gridSpan w:val="3"/>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c>
          <w:tcPr>
            <w:tcW w:w="1740" w:type="dxa"/>
            <w:gridSpan w:val="4"/>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c>
          <w:tcPr>
            <w:tcW w:w="1839"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spacing w:line="276" w:lineRule="auto"/>
              <w:jc w:val="both"/>
              <w:rPr>
                <w:sz w:val="18"/>
                <w:szCs w:val="18"/>
              </w:rPr>
            </w:pPr>
            <w:r>
              <w:rPr>
                <w:sz w:val="18"/>
                <w:szCs w:val="18"/>
              </w:rPr>
              <w:t>000 8 50 00000 00 0000 000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Доходы бюджета-Итого</w:t>
            </w:r>
          </w:p>
        </w:tc>
        <w:tc>
          <w:tcPr>
            <w:tcW w:w="1740" w:type="dxa"/>
            <w:gridSpan w:val="4"/>
            <w:tcBorders>
              <w:top w:val="nil"/>
              <w:left w:val="nil"/>
              <w:bottom w:val="single" w:sz="4" w:space="0" w:color="auto"/>
              <w:right w:val="single" w:sz="4" w:space="0" w:color="auto"/>
            </w:tcBorders>
            <w:noWrap/>
            <w:vAlign w:val="bottom"/>
          </w:tcPr>
          <w:p w:rsidR="00ED152C" w:rsidRPr="00D51385" w:rsidRDefault="008A03F0" w:rsidP="003B69DB">
            <w:pPr>
              <w:spacing w:line="276" w:lineRule="auto"/>
              <w:jc w:val="both"/>
              <w:rPr>
                <w:rFonts w:ascii="Arial CYR" w:hAnsi="Arial CYR" w:cs="Arial CYR"/>
                <w:b/>
                <w:bCs/>
                <w:sz w:val="16"/>
                <w:szCs w:val="16"/>
              </w:rPr>
            </w:pPr>
            <w:r>
              <w:rPr>
                <w:rFonts w:ascii="Arial CYR" w:hAnsi="Arial CYR" w:cs="Arial CYR"/>
                <w:b/>
                <w:bCs/>
                <w:sz w:val="16"/>
                <w:szCs w:val="16"/>
              </w:rPr>
              <w:t>1286,9</w:t>
            </w:r>
          </w:p>
        </w:tc>
        <w:tc>
          <w:tcPr>
            <w:tcW w:w="1839" w:type="dxa"/>
            <w:gridSpan w:val="2"/>
            <w:tcBorders>
              <w:top w:val="nil"/>
              <w:left w:val="nil"/>
              <w:bottom w:val="single" w:sz="4" w:space="0" w:color="auto"/>
              <w:right w:val="single" w:sz="4" w:space="0" w:color="auto"/>
            </w:tcBorders>
            <w:vAlign w:val="bottom"/>
          </w:tcPr>
          <w:p w:rsidR="00ED152C" w:rsidRPr="00D51385" w:rsidRDefault="00D51385" w:rsidP="003B69DB">
            <w:pPr>
              <w:spacing w:line="276" w:lineRule="auto"/>
              <w:jc w:val="both"/>
              <w:rPr>
                <w:rFonts w:ascii="Arial CYR" w:hAnsi="Arial CYR" w:cs="Arial CYR"/>
                <w:b/>
                <w:bCs/>
                <w:sz w:val="16"/>
                <w:szCs w:val="16"/>
              </w:rPr>
            </w:pPr>
            <w:r>
              <w:rPr>
                <w:rFonts w:ascii="Arial CYR" w:hAnsi="Arial CYR" w:cs="Arial CYR"/>
                <w:b/>
                <w:bCs/>
                <w:sz w:val="16"/>
                <w:szCs w:val="16"/>
              </w:rPr>
              <w:t>1370,70</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spacing w:line="276" w:lineRule="auto"/>
              <w:jc w:val="both"/>
              <w:rPr>
                <w:sz w:val="18"/>
                <w:szCs w:val="18"/>
              </w:rPr>
            </w:pPr>
            <w:r>
              <w:rPr>
                <w:sz w:val="18"/>
                <w:szCs w:val="18"/>
              </w:rPr>
              <w:t>000 8 50 00000 00 0000 000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Итого доходов</w:t>
            </w:r>
          </w:p>
        </w:tc>
        <w:tc>
          <w:tcPr>
            <w:tcW w:w="1740"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b/>
                <w:bCs/>
                <w:sz w:val="20"/>
                <w:szCs w:val="20"/>
              </w:rPr>
            </w:pPr>
            <w:r>
              <w:rPr>
                <w:rFonts w:ascii="Arial CYR" w:hAnsi="Arial CYR" w:cs="Arial CYR"/>
                <w:b/>
                <w:bCs/>
                <w:sz w:val="20"/>
                <w:szCs w:val="20"/>
              </w:rPr>
              <w:t> </w:t>
            </w:r>
          </w:p>
        </w:tc>
        <w:tc>
          <w:tcPr>
            <w:tcW w:w="1839"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rFonts w:ascii="Arial CYR" w:hAnsi="Arial CYR" w:cs="Arial CYR"/>
                <w:b/>
                <w:bCs/>
                <w:sz w:val="20"/>
                <w:szCs w:val="20"/>
              </w:rPr>
            </w:pP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000 1 00 00000 00 0000 000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 Д О Х О Д </w:t>
            </w:r>
            <w:proofErr w:type="gramStart"/>
            <w:r>
              <w:rPr>
                <w:sz w:val="20"/>
                <w:szCs w:val="20"/>
              </w:rPr>
              <w:t>Ы</w:t>
            </w:r>
            <w:proofErr w:type="gramEnd"/>
          </w:p>
        </w:tc>
        <w:tc>
          <w:tcPr>
            <w:tcW w:w="1740" w:type="dxa"/>
            <w:gridSpan w:val="4"/>
            <w:tcBorders>
              <w:top w:val="nil"/>
              <w:left w:val="nil"/>
              <w:bottom w:val="single" w:sz="4" w:space="0" w:color="auto"/>
              <w:right w:val="single" w:sz="4" w:space="0" w:color="auto"/>
            </w:tcBorders>
            <w:noWrap/>
            <w:vAlign w:val="bottom"/>
          </w:tcPr>
          <w:p w:rsidR="00ED152C" w:rsidRPr="00361803" w:rsidRDefault="00361803" w:rsidP="003B69DB">
            <w:pPr>
              <w:spacing w:line="276" w:lineRule="auto"/>
              <w:jc w:val="both"/>
              <w:rPr>
                <w:rFonts w:ascii="Arial CYR" w:hAnsi="Arial CYR" w:cs="Arial CYR"/>
                <w:b/>
                <w:bCs/>
                <w:sz w:val="18"/>
                <w:szCs w:val="18"/>
                <w:lang w:val="en-US"/>
              </w:rPr>
            </w:pPr>
            <w:r>
              <w:rPr>
                <w:rFonts w:ascii="Arial CYR" w:hAnsi="Arial CYR" w:cs="Arial CYR"/>
                <w:b/>
                <w:bCs/>
                <w:sz w:val="18"/>
                <w:szCs w:val="18"/>
                <w:lang w:val="en-US"/>
              </w:rPr>
              <w:t>299.6</w:t>
            </w:r>
          </w:p>
        </w:tc>
        <w:tc>
          <w:tcPr>
            <w:tcW w:w="1839" w:type="dxa"/>
            <w:gridSpan w:val="2"/>
            <w:tcBorders>
              <w:top w:val="nil"/>
              <w:left w:val="nil"/>
              <w:bottom w:val="single" w:sz="4" w:space="0" w:color="auto"/>
              <w:right w:val="single" w:sz="4" w:space="0" w:color="auto"/>
            </w:tcBorders>
            <w:vAlign w:val="bottom"/>
          </w:tcPr>
          <w:p w:rsidR="00ED152C" w:rsidRDefault="00D51385" w:rsidP="003B69DB">
            <w:pPr>
              <w:spacing w:line="276" w:lineRule="auto"/>
              <w:jc w:val="both"/>
              <w:rPr>
                <w:rFonts w:ascii="Arial CYR" w:hAnsi="Arial CYR" w:cs="Arial CYR"/>
                <w:b/>
                <w:bCs/>
                <w:sz w:val="18"/>
                <w:szCs w:val="18"/>
              </w:rPr>
            </w:pPr>
            <w:r>
              <w:rPr>
                <w:rFonts w:ascii="Arial CYR" w:hAnsi="Arial CYR" w:cs="Arial CYR"/>
                <w:b/>
                <w:bCs/>
                <w:sz w:val="18"/>
                <w:szCs w:val="18"/>
              </w:rPr>
              <w:t>601,8</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НАЛОГИ НА ПРИБЫЛЬ, ДОХОДЫ</w:t>
            </w:r>
          </w:p>
        </w:tc>
        <w:tc>
          <w:tcPr>
            <w:tcW w:w="1740" w:type="dxa"/>
            <w:gridSpan w:val="4"/>
            <w:tcBorders>
              <w:top w:val="nil"/>
              <w:left w:val="nil"/>
              <w:bottom w:val="single" w:sz="4" w:space="0" w:color="auto"/>
              <w:right w:val="single" w:sz="4" w:space="0" w:color="auto"/>
            </w:tcBorders>
            <w:noWrap/>
            <w:vAlign w:val="bottom"/>
          </w:tcPr>
          <w:p w:rsidR="00ED152C" w:rsidRPr="00361803" w:rsidRDefault="000069C5" w:rsidP="00361803">
            <w:pPr>
              <w:spacing w:line="276" w:lineRule="auto"/>
              <w:jc w:val="both"/>
              <w:rPr>
                <w:rFonts w:ascii="Arial CYR" w:hAnsi="Arial CYR" w:cs="Arial CYR"/>
                <w:b/>
                <w:bCs/>
                <w:sz w:val="16"/>
                <w:szCs w:val="16"/>
                <w:lang w:val="en-US"/>
              </w:rPr>
            </w:pPr>
            <w:r>
              <w:rPr>
                <w:rFonts w:ascii="Arial CYR" w:hAnsi="Arial CYR" w:cs="Arial CYR"/>
                <w:b/>
                <w:bCs/>
                <w:sz w:val="16"/>
                <w:szCs w:val="16"/>
              </w:rPr>
              <w:t>1,</w:t>
            </w:r>
            <w:r w:rsidR="00361803">
              <w:rPr>
                <w:rFonts w:ascii="Arial CYR" w:hAnsi="Arial CYR" w:cs="Arial CYR"/>
                <w:b/>
                <w:bCs/>
                <w:sz w:val="16"/>
                <w:szCs w:val="16"/>
                <w:lang w:val="en-US"/>
              </w:rPr>
              <w:t>5</w:t>
            </w:r>
          </w:p>
        </w:tc>
        <w:tc>
          <w:tcPr>
            <w:tcW w:w="1839" w:type="dxa"/>
            <w:gridSpan w:val="2"/>
            <w:tcBorders>
              <w:top w:val="nil"/>
              <w:left w:val="nil"/>
              <w:bottom w:val="single" w:sz="4" w:space="0" w:color="auto"/>
              <w:right w:val="single" w:sz="4" w:space="0" w:color="auto"/>
            </w:tcBorders>
            <w:vAlign w:val="bottom"/>
          </w:tcPr>
          <w:p w:rsidR="00ED152C" w:rsidRDefault="005B7AD1" w:rsidP="00D51385">
            <w:pPr>
              <w:spacing w:line="276" w:lineRule="auto"/>
              <w:jc w:val="both"/>
              <w:rPr>
                <w:rFonts w:ascii="Arial CYR" w:hAnsi="Arial CYR" w:cs="Arial CYR"/>
                <w:b/>
                <w:bCs/>
                <w:sz w:val="16"/>
                <w:szCs w:val="16"/>
              </w:rPr>
            </w:pPr>
            <w:r>
              <w:rPr>
                <w:rFonts w:ascii="Arial CYR" w:hAnsi="Arial CYR" w:cs="Arial CYR"/>
                <w:b/>
                <w:bCs/>
                <w:sz w:val="16"/>
                <w:szCs w:val="16"/>
              </w:rPr>
              <w:t>2,</w:t>
            </w:r>
            <w:r w:rsidR="00D51385">
              <w:rPr>
                <w:rFonts w:ascii="Arial CYR" w:hAnsi="Arial CYR" w:cs="Arial CYR"/>
                <w:b/>
                <w:bCs/>
                <w:sz w:val="16"/>
                <w:szCs w:val="16"/>
              </w:rPr>
              <w:t>5</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000 1 01 02000 01 0000 110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 на доходы физических лиц</w:t>
            </w:r>
          </w:p>
        </w:tc>
        <w:tc>
          <w:tcPr>
            <w:tcW w:w="1740" w:type="dxa"/>
            <w:gridSpan w:val="4"/>
            <w:tcBorders>
              <w:top w:val="nil"/>
              <w:left w:val="nil"/>
              <w:bottom w:val="single" w:sz="4" w:space="0" w:color="auto"/>
              <w:right w:val="single" w:sz="4" w:space="0" w:color="auto"/>
            </w:tcBorders>
            <w:noWrap/>
            <w:vAlign w:val="bottom"/>
          </w:tcPr>
          <w:p w:rsidR="00ED152C" w:rsidRPr="00361803" w:rsidRDefault="000069C5" w:rsidP="00361803">
            <w:pPr>
              <w:spacing w:line="276" w:lineRule="auto"/>
              <w:jc w:val="both"/>
              <w:rPr>
                <w:rFonts w:ascii="Arial CYR" w:hAnsi="Arial CYR" w:cs="Arial CYR"/>
                <w:sz w:val="16"/>
                <w:szCs w:val="16"/>
                <w:lang w:val="en-US"/>
              </w:rPr>
            </w:pPr>
            <w:r>
              <w:rPr>
                <w:rFonts w:ascii="Arial CYR" w:hAnsi="Arial CYR" w:cs="Arial CYR"/>
                <w:sz w:val="16"/>
                <w:szCs w:val="16"/>
              </w:rPr>
              <w:t>1,</w:t>
            </w:r>
            <w:r w:rsidR="00361803">
              <w:rPr>
                <w:rFonts w:ascii="Arial CYR" w:hAnsi="Arial CYR" w:cs="Arial CYR"/>
                <w:sz w:val="16"/>
                <w:szCs w:val="16"/>
                <w:lang w:val="en-US"/>
              </w:rPr>
              <w:t>5</w:t>
            </w:r>
          </w:p>
        </w:tc>
        <w:tc>
          <w:tcPr>
            <w:tcW w:w="1839" w:type="dxa"/>
            <w:gridSpan w:val="2"/>
            <w:tcBorders>
              <w:top w:val="nil"/>
              <w:left w:val="nil"/>
              <w:bottom w:val="single" w:sz="4" w:space="0" w:color="auto"/>
              <w:right w:val="single" w:sz="4" w:space="0" w:color="auto"/>
            </w:tcBorders>
            <w:vAlign w:val="bottom"/>
          </w:tcPr>
          <w:p w:rsidR="00ED152C" w:rsidRDefault="005B7AD1" w:rsidP="00D51385">
            <w:pPr>
              <w:spacing w:line="276" w:lineRule="auto"/>
              <w:jc w:val="both"/>
              <w:rPr>
                <w:rFonts w:ascii="Arial CYR" w:hAnsi="Arial CYR" w:cs="Arial CYR"/>
                <w:sz w:val="16"/>
                <w:szCs w:val="16"/>
              </w:rPr>
            </w:pPr>
            <w:r>
              <w:rPr>
                <w:rFonts w:ascii="Arial CYR" w:hAnsi="Arial CYR" w:cs="Arial CYR"/>
                <w:sz w:val="16"/>
                <w:szCs w:val="16"/>
              </w:rPr>
              <w:t>2,</w:t>
            </w:r>
            <w:r w:rsidR="00D51385">
              <w:rPr>
                <w:rFonts w:ascii="Arial CYR" w:hAnsi="Arial CYR" w:cs="Arial CYR"/>
                <w:sz w:val="16"/>
                <w:szCs w:val="16"/>
              </w:rPr>
              <w:t>5</w:t>
            </w:r>
          </w:p>
        </w:tc>
      </w:tr>
      <w:tr w:rsidR="00ED152C" w:rsidTr="003B69DB">
        <w:trPr>
          <w:gridAfter w:val="1"/>
          <w:wAfter w:w="207" w:type="dxa"/>
          <w:trHeight w:val="76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000 1 01 02020 01 0000 110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 - налог на доходы физических лиц c доходов, облагаемых по налоговой ставке, установленной пунктом 1 статьи 224 Налогового кодекса Российской Федерации</w:t>
            </w:r>
          </w:p>
        </w:tc>
        <w:tc>
          <w:tcPr>
            <w:tcW w:w="1740" w:type="dxa"/>
            <w:gridSpan w:val="4"/>
            <w:tcBorders>
              <w:top w:val="nil"/>
              <w:left w:val="nil"/>
              <w:bottom w:val="single" w:sz="4" w:space="0" w:color="auto"/>
              <w:right w:val="single" w:sz="4" w:space="0" w:color="auto"/>
            </w:tcBorders>
            <w:noWrap/>
            <w:vAlign w:val="bottom"/>
          </w:tcPr>
          <w:p w:rsidR="00ED152C" w:rsidRPr="00361803" w:rsidRDefault="00245DA6" w:rsidP="00361803">
            <w:pPr>
              <w:spacing w:line="276" w:lineRule="auto"/>
              <w:jc w:val="both"/>
              <w:rPr>
                <w:rFonts w:ascii="Arial CYR" w:hAnsi="Arial CYR" w:cs="Arial CYR"/>
                <w:sz w:val="16"/>
                <w:szCs w:val="16"/>
                <w:lang w:val="en-US"/>
              </w:rPr>
            </w:pPr>
            <w:r>
              <w:rPr>
                <w:rFonts w:ascii="Arial CYR" w:hAnsi="Arial CYR" w:cs="Arial CYR"/>
                <w:sz w:val="16"/>
                <w:szCs w:val="16"/>
              </w:rPr>
              <w:t>1,</w:t>
            </w:r>
            <w:r w:rsidR="00361803">
              <w:rPr>
                <w:rFonts w:ascii="Arial CYR" w:hAnsi="Arial CYR" w:cs="Arial CYR"/>
                <w:sz w:val="16"/>
                <w:szCs w:val="16"/>
                <w:lang w:val="en-US"/>
              </w:rPr>
              <w:t>5</w:t>
            </w:r>
          </w:p>
        </w:tc>
        <w:tc>
          <w:tcPr>
            <w:tcW w:w="1839" w:type="dxa"/>
            <w:gridSpan w:val="2"/>
            <w:tcBorders>
              <w:top w:val="nil"/>
              <w:left w:val="nil"/>
              <w:bottom w:val="single" w:sz="4" w:space="0" w:color="auto"/>
              <w:right w:val="single" w:sz="4" w:space="0" w:color="auto"/>
            </w:tcBorders>
            <w:vAlign w:val="bottom"/>
          </w:tcPr>
          <w:p w:rsidR="00ED152C" w:rsidRDefault="005B7AD1" w:rsidP="00D51385">
            <w:pPr>
              <w:spacing w:line="276" w:lineRule="auto"/>
              <w:jc w:val="both"/>
              <w:rPr>
                <w:rFonts w:ascii="Arial CYR" w:hAnsi="Arial CYR" w:cs="Arial CYR"/>
                <w:sz w:val="16"/>
                <w:szCs w:val="16"/>
              </w:rPr>
            </w:pPr>
            <w:r>
              <w:rPr>
                <w:rFonts w:ascii="Arial CYR" w:hAnsi="Arial CYR" w:cs="Arial CYR"/>
                <w:sz w:val="16"/>
                <w:szCs w:val="16"/>
              </w:rPr>
              <w:t>2,</w:t>
            </w:r>
            <w:r w:rsidR="00D51385">
              <w:rPr>
                <w:rFonts w:ascii="Arial CYR" w:hAnsi="Arial CYR" w:cs="Arial CYR"/>
                <w:sz w:val="16"/>
                <w:szCs w:val="16"/>
              </w:rPr>
              <w:t>5</w:t>
            </w:r>
          </w:p>
        </w:tc>
      </w:tr>
      <w:tr w:rsidR="00ED152C" w:rsidTr="003B69DB">
        <w:trPr>
          <w:gridAfter w:val="1"/>
          <w:wAfter w:w="207" w:type="dxa"/>
          <w:trHeight w:val="97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000 1 01 02021 01 0000 110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 налог на доходы физических лиц c доходов, облагаемых по налоговой ставке, установленной пунктом 1 статьи 224 Налогового кодекса Российской Федерации, за исключением доходов, полученных физическими лицами, зарегистрированными в качестве индивидуальных </w:t>
            </w:r>
            <w:proofErr w:type="spellStart"/>
            <w:proofErr w:type="gramStart"/>
            <w:r>
              <w:rPr>
                <w:sz w:val="20"/>
                <w:szCs w:val="20"/>
              </w:rPr>
              <w:t>пр</w:t>
            </w:r>
            <w:proofErr w:type="spellEnd"/>
            <w:proofErr w:type="gramEnd"/>
          </w:p>
        </w:tc>
        <w:tc>
          <w:tcPr>
            <w:tcW w:w="1740"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sz w:val="16"/>
                <w:szCs w:val="16"/>
              </w:rPr>
            </w:pPr>
            <w:r>
              <w:rPr>
                <w:rFonts w:ascii="Arial CYR" w:hAnsi="Arial CYR" w:cs="Arial CYR"/>
                <w:sz w:val="16"/>
                <w:szCs w:val="16"/>
              </w:rPr>
              <w:t> </w:t>
            </w:r>
          </w:p>
        </w:tc>
        <w:tc>
          <w:tcPr>
            <w:tcW w:w="1839"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rFonts w:ascii="Arial CYR" w:hAnsi="Arial CYR" w:cs="Arial CYR"/>
                <w:sz w:val="16"/>
                <w:szCs w:val="16"/>
              </w:rPr>
            </w:pPr>
          </w:p>
        </w:tc>
      </w:tr>
      <w:tr w:rsidR="00ED152C" w:rsidTr="003B69DB">
        <w:trPr>
          <w:gridAfter w:val="1"/>
          <w:wAfter w:w="207" w:type="dxa"/>
          <w:trHeight w:val="100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000 1 01 02022 01 0000 110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 налог на доходы физических лиц c доходов, облагаемых по налоговой ставке, установленной пунктом 1 статьи 224 Налогового кодекса Российской Федерации и полученных  физическими лицами, зарегистрированными в качестве индивидуальных предпринимателей, </w:t>
            </w:r>
            <w:proofErr w:type="spellStart"/>
            <w:r>
              <w:rPr>
                <w:sz w:val="20"/>
                <w:szCs w:val="20"/>
              </w:rPr>
              <w:t>частны</w:t>
            </w:r>
            <w:proofErr w:type="spellEnd"/>
          </w:p>
        </w:tc>
        <w:tc>
          <w:tcPr>
            <w:tcW w:w="1740"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sz w:val="16"/>
                <w:szCs w:val="16"/>
              </w:rPr>
            </w:pPr>
            <w:r>
              <w:rPr>
                <w:rFonts w:ascii="Arial CYR" w:hAnsi="Arial CYR" w:cs="Arial CYR"/>
                <w:sz w:val="16"/>
                <w:szCs w:val="16"/>
              </w:rPr>
              <w:t> </w:t>
            </w:r>
          </w:p>
        </w:tc>
        <w:tc>
          <w:tcPr>
            <w:tcW w:w="1839"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rFonts w:ascii="Arial CYR" w:hAnsi="Arial CYR" w:cs="Arial CYR"/>
                <w:sz w:val="16"/>
                <w:szCs w:val="16"/>
              </w:rPr>
            </w:pPr>
          </w:p>
        </w:tc>
      </w:tr>
      <w:tr w:rsidR="00ED152C" w:rsidTr="003B69DB">
        <w:trPr>
          <w:gridAfter w:val="1"/>
          <w:wAfter w:w="207" w:type="dxa"/>
          <w:trHeight w:val="300"/>
        </w:trPr>
        <w:tc>
          <w:tcPr>
            <w:tcW w:w="3180" w:type="dxa"/>
            <w:gridSpan w:val="2"/>
            <w:tcBorders>
              <w:top w:val="nil"/>
              <w:left w:val="single" w:sz="4" w:space="0" w:color="auto"/>
              <w:bottom w:val="single" w:sz="4" w:space="0" w:color="auto"/>
              <w:right w:val="single" w:sz="4" w:space="0" w:color="auto"/>
            </w:tcBorders>
            <w:vAlign w:val="bottom"/>
          </w:tcPr>
          <w:p w:rsidR="00ED152C" w:rsidRDefault="00ED152C" w:rsidP="003B69DB">
            <w:pPr>
              <w:spacing w:line="276" w:lineRule="auto"/>
              <w:jc w:val="both"/>
              <w:rPr>
                <w:b/>
                <w:bCs/>
                <w:sz w:val="20"/>
                <w:szCs w:val="20"/>
              </w:rPr>
            </w:pPr>
            <w:r>
              <w:rPr>
                <w:b/>
                <w:bCs/>
                <w:sz w:val="20"/>
                <w:szCs w:val="20"/>
              </w:rPr>
              <w:t>000 1 05 00000 00 0000 000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b/>
                <w:bCs/>
                <w:sz w:val="20"/>
                <w:szCs w:val="20"/>
              </w:rPr>
            </w:pPr>
            <w:r>
              <w:rPr>
                <w:b/>
                <w:bCs/>
                <w:sz w:val="20"/>
                <w:szCs w:val="20"/>
              </w:rPr>
              <w:t>НАЛОГИ НА СОВОКУПНЫЙ ДОХОД</w:t>
            </w:r>
          </w:p>
        </w:tc>
        <w:tc>
          <w:tcPr>
            <w:tcW w:w="1740" w:type="dxa"/>
            <w:gridSpan w:val="4"/>
            <w:tcBorders>
              <w:top w:val="nil"/>
              <w:left w:val="nil"/>
              <w:bottom w:val="single" w:sz="4" w:space="0" w:color="auto"/>
              <w:right w:val="single" w:sz="4" w:space="0" w:color="auto"/>
            </w:tcBorders>
            <w:vAlign w:val="bottom"/>
          </w:tcPr>
          <w:p w:rsidR="00ED152C" w:rsidRPr="00361803" w:rsidRDefault="00361803" w:rsidP="00245DA6">
            <w:pPr>
              <w:spacing w:line="276" w:lineRule="auto"/>
              <w:jc w:val="both"/>
              <w:rPr>
                <w:b/>
                <w:bCs/>
                <w:sz w:val="20"/>
                <w:szCs w:val="20"/>
                <w:lang w:val="en-US"/>
              </w:rPr>
            </w:pPr>
            <w:r>
              <w:rPr>
                <w:b/>
                <w:bCs/>
                <w:sz w:val="20"/>
                <w:szCs w:val="20"/>
                <w:lang w:val="en-US"/>
              </w:rPr>
              <w:t>0.1</w:t>
            </w:r>
          </w:p>
        </w:tc>
        <w:tc>
          <w:tcPr>
            <w:tcW w:w="1839" w:type="dxa"/>
            <w:gridSpan w:val="2"/>
            <w:tcBorders>
              <w:top w:val="nil"/>
              <w:left w:val="nil"/>
              <w:bottom w:val="single" w:sz="4" w:space="0" w:color="auto"/>
              <w:right w:val="single" w:sz="4" w:space="0" w:color="auto"/>
            </w:tcBorders>
            <w:vAlign w:val="bottom"/>
          </w:tcPr>
          <w:p w:rsidR="00ED152C" w:rsidRDefault="00D51385" w:rsidP="003B69DB">
            <w:pPr>
              <w:spacing w:line="276" w:lineRule="auto"/>
              <w:jc w:val="both"/>
              <w:rPr>
                <w:b/>
                <w:bCs/>
                <w:sz w:val="20"/>
                <w:szCs w:val="20"/>
              </w:rPr>
            </w:pPr>
            <w:r>
              <w:rPr>
                <w:b/>
                <w:bCs/>
                <w:sz w:val="20"/>
                <w:szCs w:val="20"/>
              </w:rPr>
              <w:t>13,3</w:t>
            </w:r>
          </w:p>
        </w:tc>
      </w:tr>
      <w:tr w:rsidR="00ED152C" w:rsidTr="003B69DB">
        <w:trPr>
          <w:gridAfter w:val="1"/>
          <w:wAfter w:w="207" w:type="dxa"/>
          <w:trHeight w:val="375"/>
        </w:trPr>
        <w:tc>
          <w:tcPr>
            <w:tcW w:w="3180" w:type="dxa"/>
            <w:gridSpan w:val="2"/>
            <w:tcBorders>
              <w:top w:val="nil"/>
              <w:left w:val="single" w:sz="4" w:space="0" w:color="auto"/>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000 1 05 03010 10 0000 110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Единый сельскохозяйственный налог</w:t>
            </w:r>
          </w:p>
        </w:tc>
        <w:tc>
          <w:tcPr>
            <w:tcW w:w="1740" w:type="dxa"/>
            <w:gridSpan w:val="4"/>
            <w:tcBorders>
              <w:top w:val="nil"/>
              <w:left w:val="nil"/>
              <w:bottom w:val="single" w:sz="4" w:space="0" w:color="auto"/>
              <w:right w:val="single" w:sz="4" w:space="0" w:color="auto"/>
            </w:tcBorders>
            <w:vAlign w:val="bottom"/>
          </w:tcPr>
          <w:p w:rsidR="00ED152C" w:rsidRPr="00361803" w:rsidRDefault="00361803" w:rsidP="00245DA6">
            <w:pPr>
              <w:spacing w:line="276" w:lineRule="auto"/>
              <w:jc w:val="both"/>
              <w:rPr>
                <w:sz w:val="20"/>
                <w:szCs w:val="20"/>
                <w:lang w:val="en-US"/>
              </w:rPr>
            </w:pPr>
            <w:r>
              <w:rPr>
                <w:sz w:val="20"/>
                <w:szCs w:val="20"/>
                <w:lang w:val="en-US"/>
              </w:rPr>
              <w:t>0.1</w:t>
            </w:r>
          </w:p>
        </w:tc>
        <w:tc>
          <w:tcPr>
            <w:tcW w:w="1839" w:type="dxa"/>
            <w:gridSpan w:val="2"/>
            <w:tcBorders>
              <w:top w:val="nil"/>
              <w:left w:val="nil"/>
              <w:bottom w:val="single" w:sz="4" w:space="0" w:color="auto"/>
              <w:right w:val="single" w:sz="4" w:space="0" w:color="auto"/>
            </w:tcBorders>
            <w:vAlign w:val="bottom"/>
          </w:tcPr>
          <w:p w:rsidR="00ED152C" w:rsidRDefault="00D51385" w:rsidP="003B69DB">
            <w:pPr>
              <w:spacing w:line="276" w:lineRule="auto"/>
              <w:jc w:val="both"/>
              <w:rPr>
                <w:sz w:val="20"/>
                <w:szCs w:val="20"/>
              </w:rPr>
            </w:pPr>
            <w:r>
              <w:rPr>
                <w:sz w:val="20"/>
                <w:szCs w:val="20"/>
              </w:rPr>
              <w:t>13,3</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 НА ИМУЩЕСТВО</w:t>
            </w:r>
          </w:p>
        </w:tc>
        <w:tc>
          <w:tcPr>
            <w:tcW w:w="1740" w:type="dxa"/>
            <w:gridSpan w:val="4"/>
            <w:tcBorders>
              <w:top w:val="nil"/>
              <w:left w:val="nil"/>
              <w:bottom w:val="single" w:sz="4" w:space="0" w:color="auto"/>
              <w:right w:val="single" w:sz="4" w:space="0" w:color="auto"/>
            </w:tcBorders>
            <w:noWrap/>
            <w:vAlign w:val="bottom"/>
          </w:tcPr>
          <w:p w:rsidR="00ED152C" w:rsidRPr="00361803" w:rsidRDefault="00361803" w:rsidP="003B69DB">
            <w:pPr>
              <w:spacing w:line="276" w:lineRule="auto"/>
              <w:jc w:val="both"/>
              <w:rPr>
                <w:rFonts w:ascii="Arial CYR" w:hAnsi="Arial CYR" w:cs="Arial CYR"/>
                <w:sz w:val="16"/>
                <w:szCs w:val="16"/>
                <w:lang w:val="en-US"/>
              </w:rPr>
            </w:pPr>
            <w:r>
              <w:rPr>
                <w:rFonts w:ascii="Arial CYR" w:hAnsi="Arial CYR" w:cs="Arial CYR"/>
                <w:sz w:val="16"/>
                <w:szCs w:val="16"/>
                <w:lang w:val="en-US"/>
              </w:rPr>
              <w:t>298.0</w:t>
            </w:r>
          </w:p>
        </w:tc>
        <w:tc>
          <w:tcPr>
            <w:tcW w:w="1839" w:type="dxa"/>
            <w:gridSpan w:val="2"/>
            <w:tcBorders>
              <w:top w:val="nil"/>
              <w:left w:val="nil"/>
              <w:bottom w:val="single" w:sz="4" w:space="0" w:color="auto"/>
              <w:right w:val="single" w:sz="4" w:space="0" w:color="auto"/>
            </w:tcBorders>
            <w:vAlign w:val="bottom"/>
          </w:tcPr>
          <w:p w:rsidR="00ED152C" w:rsidRDefault="00D51385" w:rsidP="003B69DB">
            <w:pPr>
              <w:spacing w:line="276" w:lineRule="auto"/>
              <w:jc w:val="both"/>
              <w:rPr>
                <w:rFonts w:ascii="Arial CYR" w:hAnsi="Arial CYR" w:cs="Arial CYR"/>
                <w:sz w:val="16"/>
                <w:szCs w:val="16"/>
              </w:rPr>
            </w:pPr>
            <w:r>
              <w:rPr>
                <w:rFonts w:ascii="Arial CYR" w:hAnsi="Arial CYR" w:cs="Arial CYR"/>
                <w:sz w:val="16"/>
                <w:szCs w:val="16"/>
              </w:rPr>
              <w:t>296,1</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000 1 06 01000 00 0000 110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 на имущество физических лиц</w:t>
            </w:r>
          </w:p>
        </w:tc>
        <w:tc>
          <w:tcPr>
            <w:tcW w:w="1740" w:type="dxa"/>
            <w:gridSpan w:val="4"/>
            <w:tcBorders>
              <w:top w:val="nil"/>
              <w:left w:val="nil"/>
              <w:bottom w:val="single" w:sz="4" w:space="0" w:color="auto"/>
              <w:right w:val="single" w:sz="4" w:space="0" w:color="auto"/>
            </w:tcBorders>
            <w:noWrap/>
            <w:vAlign w:val="bottom"/>
          </w:tcPr>
          <w:p w:rsidR="00ED152C" w:rsidRPr="00361803" w:rsidRDefault="00361803" w:rsidP="003B69DB">
            <w:pPr>
              <w:spacing w:line="276" w:lineRule="auto"/>
              <w:jc w:val="both"/>
              <w:rPr>
                <w:rFonts w:ascii="Arial CYR" w:hAnsi="Arial CYR" w:cs="Arial CYR"/>
                <w:sz w:val="16"/>
                <w:szCs w:val="16"/>
                <w:lang w:val="en-US"/>
              </w:rPr>
            </w:pPr>
            <w:r>
              <w:rPr>
                <w:rFonts w:ascii="Arial CYR" w:hAnsi="Arial CYR" w:cs="Arial CYR"/>
                <w:sz w:val="16"/>
                <w:szCs w:val="16"/>
                <w:lang w:val="en-US"/>
              </w:rPr>
              <w:t>70.0</w:t>
            </w:r>
          </w:p>
        </w:tc>
        <w:tc>
          <w:tcPr>
            <w:tcW w:w="1839" w:type="dxa"/>
            <w:gridSpan w:val="2"/>
            <w:tcBorders>
              <w:top w:val="nil"/>
              <w:left w:val="nil"/>
              <w:bottom w:val="single" w:sz="4" w:space="0" w:color="auto"/>
              <w:right w:val="single" w:sz="4" w:space="0" w:color="auto"/>
            </w:tcBorders>
            <w:vAlign w:val="bottom"/>
          </w:tcPr>
          <w:p w:rsidR="00ED152C" w:rsidRDefault="00D51385" w:rsidP="003B69DB">
            <w:pPr>
              <w:spacing w:line="276" w:lineRule="auto"/>
              <w:jc w:val="both"/>
              <w:rPr>
                <w:rFonts w:ascii="Arial CYR" w:hAnsi="Arial CYR" w:cs="Arial CYR"/>
                <w:sz w:val="16"/>
                <w:szCs w:val="16"/>
              </w:rPr>
            </w:pPr>
            <w:r>
              <w:rPr>
                <w:rFonts w:ascii="Arial CYR" w:hAnsi="Arial CYR" w:cs="Arial CYR"/>
                <w:sz w:val="16"/>
                <w:szCs w:val="16"/>
              </w:rPr>
              <w:t>42,2</w:t>
            </w:r>
          </w:p>
        </w:tc>
      </w:tr>
      <w:tr w:rsidR="00ED152C" w:rsidTr="003B69DB">
        <w:trPr>
          <w:gridAfter w:val="1"/>
          <w:wAfter w:w="207" w:type="dxa"/>
          <w:trHeight w:val="510"/>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000 1 06 01030 10 0000 110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Налог на имущество физических лиц, взимаемый по ставке, применяемый к объектам </w:t>
            </w:r>
            <w:proofErr w:type="spellStart"/>
            <w:r>
              <w:rPr>
                <w:sz w:val="20"/>
                <w:szCs w:val="20"/>
              </w:rPr>
              <w:t>налогооблажения</w:t>
            </w:r>
            <w:proofErr w:type="spellEnd"/>
            <w:r>
              <w:rPr>
                <w:sz w:val="20"/>
                <w:szCs w:val="20"/>
              </w:rPr>
              <w:t>, расположенным в границах поселения</w:t>
            </w:r>
          </w:p>
        </w:tc>
        <w:tc>
          <w:tcPr>
            <w:tcW w:w="1740" w:type="dxa"/>
            <w:gridSpan w:val="4"/>
            <w:tcBorders>
              <w:top w:val="nil"/>
              <w:left w:val="nil"/>
              <w:bottom w:val="single" w:sz="4" w:space="0" w:color="auto"/>
              <w:right w:val="single" w:sz="4" w:space="0" w:color="auto"/>
            </w:tcBorders>
            <w:noWrap/>
            <w:vAlign w:val="bottom"/>
          </w:tcPr>
          <w:p w:rsidR="00ED152C" w:rsidRPr="00361803" w:rsidRDefault="00361803" w:rsidP="003B69DB">
            <w:pPr>
              <w:spacing w:line="276" w:lineRule="auto"/>
              <w:jc w:val="both"/>
              <w:rPr>
                <w:rFonts w:ascii="Arial CYR" w:hAnsi="Arial CYR" w:cs="Arial CYR"/>
                <w:sz w:val="16"/>
                <w:szCs w:val="16"/>
                <w:lang w:val="en-US"/>
              </w:rPr>
            </w:pPr>
            <w:r>
              <w:rPr>
                <w:rFonts w:ascii="Arial CYR" w:hAnsi="Arial CYR" w:cs="Arial CYR"/>
                <w:sz w:val="16"/>
                <w:szCs w:val="16"/>
                <w:lang w:val="en-US"/>
              </w:rPr>
              <w:t>70.0</w:t>
            </w:r>
          </w:p>
        </w:tc>
        <w:tc>
          <w:tcPr>
            <w:tcW w:w="1839" w:type="dxa"/>
            <w:gridSpan w:val="2"/>
            <w:tcBorders>
              <w:top w:val="nil"/>
              <w:left w:val="nil"/>
              <w:bottom w:val="single" w:sz="4" w:space="0" w:color="auto"/>
              <w:right w:val="single" w:sz="4" w:space="0" w:color="auto"/>
            </w:tcBorders>
            <w:vAlign w:val="bottom"/>
          </w:tcPr>
          <w:p w:rsidR="00ED152C" w:rsidRDefault="00D51385" w:rsidP="003B69DB">
            <w:pPr>
              <w:spacing w:line="276" w:lineRule="auto"/>
              <w:jc w:val="both"/>
              <w:rPr>
                <w:rFonts w:ascii="Arial CYR" w:hAnsi="Arial CYR" w:cs="Arial CYR"/>
                <w:sz w:val="16"/>
                <w:szCs w:val="16"/>
              </w:rPr>
            </w:pPr>
            <w:r>
              <w:rPr>
                <w:rFonts w:ascii="Arial CYR" w:hAnsi="Arial CYR" w:cs="Arial CYR"/>
                <w:sz w:val="16"/>
                <w:szCs w:val="16"/>
              </w:rPr>
              <w:t>42,2</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000 1 06 06000 10 0000 110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Земельный налог</w:t>
            </w:r>
          </w:p>
        </w:tc>
        <w:tc>
          <w:tcPr>
            <w:tcW w:w="1740" w:type="dxa"/>
            <w:gridSpan w:val="4"/>
            <w:tcBorders>
              <w:top w:val="nil"/>
              <w:left w:val="nil"/>
              <w:bottom w:val="single" w:sz="4" w:space="0" w:color="auto"/>
              <w:right w:val="single" w:sz="4" w:space="0" w:color="auto"/>
            </w:tcBorders>
            <w:noWrap/>
            <w:vAlign w:val="bottom"/>
          </w:tcPr>
          <w:p w:rsidR="00ED152C" w:rsidRPr="00361803" w:rsidRDefault="00245DA6" w:rsidP="00361803">
            <w:pPr>
              <w:spacing w:line="276" w:lineRule="auto"/>
              <w:jc w:val="both"/>
              <w:rPr>
                <w:rFonts w:ascii="Arial CYR" w:hAnsi="Arial CYR" w:cs="Arial CYR"/>
                <w:sz w:val="16"/>
                <w:szCs w:val="16"/>
                <w:lang w:val="en-US"/>
              </w:rPr>
            </w:pPr>
            <w:r>
              <w:rPr>
                <w:rFonts w:ascii="Arial CYR" w:hAnsi="Arial CYR" w:cs="Arial CYR"/>
                <w:sz w:val="16"/>
                <w:szCs w:val="16"/>
              </w:rPr>
              <w:t>228,</w:t>
            </w:r>
            <w:r w:rsidR="00361803">
              <w:rPr>
                <w:rFonts w:ascii="Arial CYR" w:hAnsi="Arial CYR" w:cs="Arial CYR"/>
                <w:sz w:val="16"/>
                <w:szCs w:val="16"/>
                <w:lang w:val="en-US"/>
              </w:rPr>
              <w:t>0</w:t>
            </w:r>
          </w:p>
        </w:tc>
        <w:tc>
          <w:tcPr>
            <w:tcW w:w="1839" w:type="dxa"/>
            <w:gridSpan w:val="2"/>
            <w:tcBorders>
              <w:top w:val="nil"/>
              <w:left w:val="nil"/>
              <w:bottom w:val="single" w:sz="4" w:space="0" w:color="auto"/>
              <w:right w:val="single" w:sz="4" w:space="0" w:color="auto"/>
            </w:tcBorders>
            <w:vAlign w:val="bottom"/>
          </w:tcPr>
          <w:p w:rsidR="00ED152C" w:rsidRDefault="00D51385" w:rsidP="003B69DB">
            <w:pPr>
              <w:spacing w:line="276" w:lineRule="auto"/>
              <w:jc w:val="both"/>
              <w:rPr>
                <w:rFonts w:ascii="Arial CYR" w:hAnsi="Arial CYR" w:cs="Arial CYR"/>
                <w:sz w:val="16"/>
                <w:szCs w:val="16"/>
              </w:rPr>
            </w:pPr>
            <w:r>
              <w:rPr>
                <w:rFonts w:ascii="Arial CYR" w:hAnsi="Arial CYR" w:cs="Arial CYR"/>
                <w:sz w:val="16"/>
                <w:szCs w:val="16"/>
              </w:rPr>
              <w:t>253,8</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000 1 11 05013 100000 120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Арендная плата за землю</w:t>
            </w:r>
          </w:p>
        </w:tc>
        <w:tc>
          <w:tcPr>
            <w:tcW w:w="1740"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sz w:val="16"/>
                <w:szCs w:val="16"/>
              </w:rPr>
            </w:pPr>
          </w:p>
        </w:tc>
        <w:tc>
          <w:tcPr>
            <w:tcW w:w="1839"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rFonts w:ascii="Arial CYR" w:hAnsi="Arial CYR" w:cs="Arial CYR"/>
                <w:sz w:val="16"/>
                <w:szCs w:val="16"/>
              </w:rPr>
            </w:pP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657FB5">
            <w:pPr>
              <w:spacing w:line="276" w:lineRule="auto"/>
              <w:jc w:val="both"/>
              <w:rPr>
                <w:sz w:val="18"/>
                <w:szCs w:val="18"/>
              </w:rPr>
            </w:pPr>
            <w:r>
              <w:rPr>
                <w:sz w:val="18"/>
                <w:szCs w:val="18"/>
              </w:rPr>
              <w:t>0001 1</w:t>
            </w:r>
            <w:r w:rsidR="007274F3">
              <w:rPr>
                <w:sz w:val="18"/>
                <w:szCs w:val="18"/>
              </w:rPr>
              <w:t>4</w:t>
            </w:r>
            <w:r>
              <w:rPr>
                <w:sz w:val="18"/>
                <w:szCs w:val="18"/>
              </w:rPr>
              <w:t xml:space="preserve"> </w:t>
            </w:r>
            <w:r w:rsidR="00657FB5">
              <w:rPr>
                <w:sz w:val="18"/>
                <w:szCs w:val="18"/>
              </w:rPr>
              <w:t>06025</w:t>
            </w:r>
            <w:r>
              <w:rPr>
                <w:sz w:val="18"/>
                <w:szCs w:val="18"/>
              </w:rPr>
              <w:t xml:space="preserve"> </w:t>
            </w:r>
            <w:r w:rsidR="00657FB5">
              <w:rPr>
                <w:sz w:val="18"/>
                <w:szCs w:val="18"/>
              </w:rPr>
              <w:t>1</w:t>
            </w:r>
            <w:r>
              <w:rPr>
                <w:sz w:val="18"/>
                <w:szCs w:val="18"/>
              </w:rPr>
              <w:t>0000</w:t>
            </w:r>
            <w:r w:rsidR="005B7AD1">
              <w:rPr>
                <w:sz w:val="18"/>
                <w:szCs w:val="18"/>
              </w:rPr>
              <w:t>0</w:t>
            </w:r>
            <w:r>
              <w:rPr>
                <w:sz w:val="18"/>
                <w:szCs w:val="18"/>
              </w:rPr>
              <w:t xml:space="preserve"> </w:t>
            </w:r>
            <w:r w:rsidR="00657FB5">
              <w:rPr>
                <w:sz w:val="18"/>
                <w:szCs w:val="18"/>
              </w:rPr>
              <w:t>430</w:t>
            </w:r>
            <w:r>
              <w:rPr>
                <w:sz w:val="18"/>
                <w:szCs w:val="18"/>
              </w:rPr>
              <w:t xml:space="preserve"> </w:t>
            </w:r>
          </w:p>
        </w:tc>
        <w:tc>
          <w:tcPr>
            <w:tcW w:w="4253" w:type="dxa"/>
            <w:gridSpan w:val="3"/>
            <w:tcBorders>
              <w:top w:val="nil"/>
              <w:left w:val="nil"/>
              <w:bottom w:val="single" w:sz="4" w:space="0" w:color="auto"/>
              <w:right w:val="single" w:sz="4" w:space="0" w:color="auto"/>
            </w:tcBorders>
            <w:vAlign w:val="bottom"/>
          </w:tcPr>
          <w:p w:rsidR="00ED152C" w:rsidRDefault="00657FB5" w:rsidP="00657FB5">
            <w:pPr>
              <w:spacing w:line="276" w:lineRule="auto"/>
              <w:jc w:val="both"/>
              <w:rPr>
                <w:sz w:val="20"/>
                <w:szCs w:val="20"/>
              </w:rPr>
            </w:pPr>
            <w:r>
              <w:rPr>
                <w:sz w:val="20"/>
                <w:szCs w:val="20"/>
              </w:rPr>
              <w:t>Доходы от продажи земельных участков, находящихся в собственности сельских поселени</w:t>
            </w:r>
            <w:proofErr w:type="gramStart"/>
            <w:r>
              <w:rPr>
                <w:sz w:val="20"/>
                <w:szCs w:val="20"/>
              </w:rPr>
              <w:t>й(</w:t>
            </w:r>
            <w:proofErr w:type="gramEnd"/>
            <w:r>
              <w:rPr>
                <w:sz w:val="20"/>
                <w:szCs w:val="20"/>
              </w:rPr>
              <w:t>за исключением земельных участков муниципальных бюджетных и автономных учреждений)</w:t>
            </w:r>
          </w:p>
        </w:tc>
        <w:tc>
          <w:tcPr>
            <w:tcW w:w="1740"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sz w:val="16"/>
                <w:szCs w:val="16"/>
              </w:rPr>
            </w:pPr>
          </w:p>
        </w:tc>
        <w:tc>
          <w:tcPr>
            <w:tcW w:w="1839" w:type="dxa"/>
            <w:gridSpan w:val="2"/>
            <w:tcBorders>
              <w:top w:val="nil"/>
              <w:left w:val="nil"/>
              <w:bottom w:val="single" w:sz="4" w:space="0" w:color="auto"/>
              <w:right w:val="single" w:sz="4" w:space="0" w:color="auto"/>
            </w:tcBorders>
            <w:vAlign w:val="bottom"/>
          </w:tcPr>
          <w:p w:rsidR="00ED152C" w:rsidRDefault="00D51385" w:rsidP="003B69DB">
            <w:pPr>
              <w:spacing w:line="276" w:lineRule="auto"/>
              <w:jc w:val="both"/>
              <w:rPr>
                <w:rFonts w:ascii="Arial CYR" w:hAnsi="Arial CYR" w:cs="Arial CYR"/>
                <w:sz w:val="16"/>
                <w:szCs w:val="16"/>
              </w:rPr>
            </w:pPr>
            <w:r>
              <w:rPr>
                <w:rFonts w:ascii="Arial CYR" w:hAnsi="Arial CYR" w:cs="Arial CYR"/>
                <w:sz w:val="16"/>
                <w:szCs w:val="16"/>
              </w:rPr>
              <w:t>290,0</w:t>
            </w:r>
          </w:p>
        </w:tc>
      </w:tr>
      <w:tr w:rsidR="00ED152C" w:rsidTr="003B69DB">
        <w:trPr>
          <w:gridBefore w:val="1"/>
          <w:wBefore w:w="899" w:type="dxa"/>
          <w:trHeight w:val="255"/>
        </w:trPr>
        <w:tc>
          <w:tcPr>
            <w:tcW w:w="4153" w:type="dxa"/>
            <w:gridSpan w:val="3"/>
          </w:tcPr>
          <w:p w:rsidR="00ED152C" w:rsidRDefault="00ED152C" w:rsidP="003B69DB">
            <w:pPr>
              <w:rPr>
                <w:sz w:val="20"/>
                <w:szCs w:val="20"/>
              </w:rPr>
            </w:pPr>
          </w:p>
        </w:tc>
        <w:tc>
          <w:tcPr>
            <w:tcW w:w="3240" w:type="dxa"/>
            <w:gridSpan w:val="3"/>
            <w:noWrap/>
            <w:vAlign w:val="bottom"/>
          </w:tcPr>
          <w:p w:rsidR="00ED152C" w:rsidRDefault="00ED152C" w:rsidP="003B69DB">
            <w:pPr>
              <w:rPr>
                <w:sz w:val="20"/>
                <w:szCs w:val="20"/>
              </w:rPr>
            </w:pPr>
          </w:p>
        </w:tc>
        <w:tc>
          <w:tcPr>
            <w:tcW w:w="1967" w:type="dxa"/>
            <w:gridSpan w:val="3"/>
            <w:noWrap/>
            <w:vAlign w:val="bottom"/>
          </w:tcPr>
          <w:p w:rsidR="00ED152C" w:rsidRDefault="00ED152C" w:rsidP="003B69DB">
            <w:pPr>
              <w:rPr>
                <w:sz w:val="20"/>
                <w:szCs w:val="20"/>
              </w:rPr>
            </w:pPr>
          </w:p>
          <w:p w:rsidR="00ED152C" w:rsidRDefault="00ED152C" w:rsidP="003B69DB">
            <w:pPr>
              <w:rPr>
                <w:sz w:val="20"/>
                <w:szCs w:val="20"/>
              </w:rPr>
            </w:pPr>
          </w:p>
          <w:p w:rsidR="00AC714E" w:rsidRDefault="00AC714E" w:rsidP="003B69DB">
            <w:pPr>
              <w:rPr>
                <w:sz w:val="20"/>
                <w:szCs w:val="20"/>
              </w:rPr>
            </w:pPr>
          </w:p>
          <w:p w:rsidR="00AC714E" w:rsidRDefault="00AC714E" w:rsidP="00AC714E">
            <w:pPr>
              <w:jc w:val="right"/>
              <w:rPr>
                <w:sz w:val="20"/>
                <w:szCs w:val="20"/>
              </w:rPr>
            </w:pPr>
            <w:r>
              <w:rPr>
                <w:sz w:val="20"/>
                <w:szCs w:val="20"/>
              </w:rPr>
              <w:lastRenderedPageBreak/>
              <w:t>Приложение 4</w:t>
            </w:r>
          </w:p>
          <w:p w:rsidR="00AC714E" w:rsidRDefault="00AC714E" w:rsidP="00AC714E">
            <w:pPr>
              <w:jc w:val="right"/>
              <w:rPr>
                <w:sz w:val="20"/>
                <w:szCs w:val="20"/>
              </w:rPr>
            </w:pPr>
            <w:r>
              <w:rPr>
                <w:sz w:val="20"/>
                <w:szCs w:val="20"/>
              </w:rPr>
              <w:t xml:space="preserve">к решению Совета депутатов </w:t>
            </w:r>
            <w:proofErr w:type="spellStart"/>
            <w:r>
              <w:rPr>
                <w:sz w:val="20"/>
                <w:szCs w:val="20"/>
              </w:rPr>
              <w:t>Луньгинск</w:t>
            </w:r>
            <w:proofErr w:type="gramStart"/>
            <w:r>
              <w:rPr>
                <w:sz w:val="20"/>
                <w:szCs w:val="20"/>
              </w:rPr>
              <w:t>о</w:t>
            </w:r>
            <w:proofErr w:type="spellEnd"/>
            <w:r>
              <w:rPr>
                <w:sz w:val="20"/>
                <w:szCs w:val="20"/>
              </w:rPr>
              <w:t>-</w:t>
            </w:r>
            <w:proofErr w:type="gramEnd"/>
            <w:r>
              <w:rPr>
                <w:sz w:val="20"/>
                <w:szCs w:val="20"/>
              </w:rPr>
              <w:t xml:space="preserve">                                                                                    </w:t>
            </w:r>
            <w:proofErr w:type="spellStart"/>
            <w:r>
              <w:rPr>
                <w:sz w:val="20"/>
                <w:szCs w:val="20"/>
              </w:rPr>
              <w:t>Майданского</w:t>
            </w:r>
            <w:proofErr w:type="spellEnd"/>
            <w:r>
              <w:rPr>
                <w:sz w:val="20"/>
                <w:szCs w:val="20"/>
              </w:rPr>
              <w:t xml:space="preserve"> сельского поселения «Об утверждении отчета </w:t>
            </w:r>
          </w:p>
          <w:p w:rsidR="00AC714E" w:rsidRDefault="00AC714E" w:rsidP="00AC714E">
            <w:pPr>
              <w:jc w:val="right"/>
              <w:rPr>
                <w:sz w:val="20"/>
                <w:szCs w:val="20"/>
              </w:rPr>
            </w:pPr>
            <w:r>
              <w:rPr>
                <w:sz w:val="20"/>
                <w:szCs w:val="20"/>
              </w:rPr>
              <w:t xml:space="preserve">об исполнении бюджета Луньгинско-Майданского сельского </w:t>
            </w:r>
          </w:p>
          <w:p w:rsidR="00ED152C" w:rsidRDefault="00AC714E" w:rsidP="00D51385">
            <w:pPr>
              <w:jc w:val="right"/>
              <w:rPr>
                <w:sz w:val="20"/>
                <w:szCs w:val="20"/>
              </w:rPr>
            </w:pPr>
            <w:r>
              <w:rPr>
                <w:sz w:val="20"/>
                <w:szCs w:val="20"/>
              </w:rPr>
              <w:t>поселения Ардатовского муниципального района за 20</w:t>
            </w:r>
            <w:r w:rsidR="005B7AD1">
              <w:rPr>
                <w:sz w:val="20"/>
                <w:szCs w:val="20"/>
              </w:rPr>
              <w:t>2</w:t>
            </w:r>
            <w:r w:rsidR="00D51385">
              <w:rPr>
                <w:sz w:val="20"/>
                <w:szCs w:val="20"/>
              </w:rPr>
              <w:t>1</w:t>
            </w:r>
            <w:r>
              <w:rPr>
                <w:sz w:val="20"/>
                <w:szCs w:val="20"/>
              </w:rPr>
              <w:t>год»</w:t>
            </w:r>
          </w:p>
        </w:tc>
        <w:tc>
          <w:tcPr>
            <w:tcW w:w="960" w:type="dxa"/>
            <w:gridSpan w:val="2"/>
            <w:noWrap/>
            <w:vAlign w:val="bottom"/>
          </w:tcPr>
          <w:p w:rsidR="00ED152C" w:rsidRDefault="00ED152C" w:rsidP="003B69DB">
            <w:pPr>
              <w:jc w:val="right"/>
              <w:rPr>
                <w:sz w:val="20"/>
                <w:szCs w:val="20"/>
              </w:rPr>
            </w:pPr>
          </w:p>
        </w:tc>
      </w:tr>
      <w:tr w:rsidR="00ED152C" w:rsidTr="003B69DB">
        <w:trPr>
          <w:gridBefore w:val="1"/>
          <w:wBefore w:w="899" w:type="dxa"/>
          <w:trHeight w:val="255"/>
        </w:trPr>
        <w:tc>
          <w:tcPr>
            <w:tcW w:w="4153" w:type="dxa"/>
            <w:gridSpan w:val="3"/>
            <w:noWrap/>
            <w:vAlign w:val="bottom"/>
          </w:tcPr>
          <w:p w:rsidR="00ED152C" w:rsidRDefault="00ED152C" w:rsidP="003B69DB">
            <w:pPr>
              <w:jc w:val="center"/>
              <w:rPr>
                <w:sz w:val="20"/>
                <w:szCs w:val="20"/>
              </w:rPr>
            </w:pPr>
          </w:p>
        </w:tc>
        <w:tc>
          <w:tcPr>
            <w:tcW w:w="3240" w:type="dxa"/>
            <w:gridSpan w:val="3"/>
            <w:vAlign w:val="bottom"/>
          </w:tcPr>
          <w:p w:rsidR="00ED152C" w:rsidRDefault="00ED152C" w:rsidP="003B69DB">
            <w:pPr>
              <w:jc w:val="center"/>
              <w:rPr>
                <w:sz w:val="20"/>
                <w:szCs w:val="20"/>
              </w:rPr>
            </w:pPr>
          </w:p>
        </w:tc>
        <w:tc>
          <w:tcPr>
            <w:tcW w:w="1967" w:type="dxa"/>
            <w:gridSpan w:val="3"/>
            <w:noWrap/>
            <w:vAlign w:val="bottom"/>
          </w:tcPr>
          <w:p w:rsidR="00ED152C" w:rsidRDefault="00ED152C" w:rsidP="003B69DB">
            <w:pPr>
              <w:jc w:val="center"/>
              <w:rPr>
                <w:sz w:val="20"/>
                <w:szCs w:val="20"/>
              </w:rPr>
            </w:pPr>
          </w:p>
        </w:tc>
        <w:tc>
          <w:tcPr>
            <w:tcW w:w="960" w:type="dxa"/>
            <w:gridSpan w:val="2"/>
            <w:noWrap/>
            <w:vAlign w:val="bottom"/>
          </w:tcPr>
          <w:p w:rsidR="00ED152C" w:rsidRDefault="00ED152C" w:rsidP="003B69DB">
            <w:pPr>
              <w:jc w:val="right"/>
              <w:rPr>
                <w:rFonts w:ascii="Arial CYR" w:hAnsi="Arial CYR" w:cs="Arial CYR"/>
                <w:sz w:val="20"/>
                <w:szCs w:val="20"/>
              </w:rPr>
            </w:pPr>
          </w:p>
        </w:tc>
      </w:tr>
      <w:tr w:rsidR="00ED152C" w:rsidTr="003B69DB">
        <w:trPr>
          <w:gridBefore w:val="1"/>
          <w:wBefore w:w="899" w:type="dxa"/>
          <w:trHeight w:val="675"/>
        </w:trPr>
        <w:tc>
          <w:tcPr>
            <w:tcW w:w="9360" w:type="dxa"/>
            <w:gridSpan w:val="9"/>
            <w:vAlign w:val="bottom"/>
          </w:tcPr>
          <w:p w:rsidR="00ED152C" w:rsidRDefault="00ED152C" w:rsidP="003B69DB">
            <w:pPr>
              <w:jc w:val="center"/>
            </w:pPr>
            <w:r>
              <w:t>Межбюджетные трансферты, получаемые из других бюджетов бюджетной системы Российской Федерации</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435"/>
        </w:trPr>
        <w:tc>
          <w:tcPr>
            <w:tcW w:w="2848" w:type="dxa"/>
            <w:gridSpan w:val="2"/>
            <w:noWrap/>
            <w:vAlign w:val="bottom"/>
          </w:tcPr>
          <w:p w:rsidR="00ED152C" w:rsidRDefault="00ED152C" w:rsidP="003B69DB">
            <w:pPr>
              <w:rPr>
                <w:sz w:val="20"/>
                <w:szCs w:val="20"/>
              </w:rPr>
            </w:pPr>
          </w:p>
        </w:tc>
        <w:tc>
          <w:tcPr>
            <w:tcW w:w="4111" w:type="dxa"/>
            <w:gridSpan w:val="3"/>
            <w:vAlign w:val="bottom"/>
          </w:tcPr>
          <w:p w:rsidR="00ED152C" w:rsidRDefault="00ED152C" w:rsidP="003B69DB">
            <w:pPr>
              <w:rPr>
                <w:sz w:val="20"/>
                <w:szCs w:val="20"/>
              </w:rPr>
            </w:pPr>
          </w:p>
        </w:tc>
        <w:tc>
          <w:tcPr>
            <w:tcW w:w="2401" w:type="dxa"/>
            <w:gridSpan w:val="4"/>
            <w:noWrap/>
            <w:vAlign w:val="bottom"/>
          </w:tcPr>
          <w:p w:rsidR="00ED152C" w:rsidRDefault="00ED152C" w:rsidP="003B69DB">
            <w:pPr>
              <w:rPr>
                <w:sz w:val="20"/>
                <w:szCs w:val="20"/>
              </w:rPr>
            </w:pP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255"/>
        </w:trPr>
        <w:tc>
          <w:tcPr>
            <w:tcW w:w="2848" w:type="dxa"/>
            <w:gridSpan w:val="2"/>
            <w:vMerge w:val="restart"/>
            <w:tcBorders>
              <w:top w:val="single" w:sz="4" w:space="0" w:color="auto"/>
              <w:left w:val="single" w:sz="4" w:space="0" w:color="auto"/>
              <w:bottom w:val="single" w:sz="4" w:space="0" w:color="auto"/>
              <w:right w:val="single" w:sz="4" w:space="0" w:color="auto"/>
            </w:tcBorders>
            <w:noWrap/>
            <w:vAlign w:val="center"/>
          </w:tcPr>
          <w:p w:rsidR="00ED152C" w:rsidRDefault="00ED152C" w:rsidP="003B69DB">
            <w:pPr>
              <w:jc w:val="center"/>
              <w:rPr>
                <w:b/>
                <w:bCs/>
                <w:sz w:val="20"/>
                <w:szCs w:val="20"/>
              </w:rPr>
            </w:pPr>
            <w:r>
              <w:rPr>
                <w:b/>
                <w:bCs/>
                <w:sz w:val="20"/>
                <w:szCs w:val="20"/>
              </w:rPr>
              <w:t>Код бюджетной классификации доходов бюджета</w:t>
            </w:r>
          </w:p>
        </w:tc>
        <w:tc>
          <w:tcPr>
            <w:tcW w:w="4111" w:type="dxa"/>
            <w:gridSpan w:val="3"/>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jc w:val="center"/>
              <w:rPr>
                <w:b/>
                <w:bCs/>
                <w:sz w:val="20"/>
                <w:szCs w:val="20"/>
              </w:rPr>
            </w:pPr>
            <w:r>
              <w:rPr>
                <w:b/>
                <w:bCs/>
                <w:sz w:val="20"/>
                <w:szCs w:val="20"/>
              </w:rPr>
              <w:t xml:space="preserve"> Наименование доходов</w:t>
            </w:r>
          </w:p>
        </w:tc>
        <w:tc>
          <w:tcPr>
            <w:tcW w:w="1152" w:type="dxa"/>
            <w:gridSpan w:val="2"/>
            <w:vMerge w:val="restart"/>
            <w:tcBorders>
              <w:top w:val="single" w:sz="4" w:space="0" w:color="auto"/>
              <w:left w:val="single" w:sz="4" w:space="0" w:color="auto"/>
              <w:bottom w:val="single" w:sz="4" w:space="0" w:color="auto"/>
              <w:right w:val="single" w:sz="4" w:space="0" w:color="auto"/>
            </w:tcBorders>
            <w:noWrap/>
            <w:vAlign w:val="bottom"/>
          </w:tcPr>
          <w:p w:rsidR="00ED152C" w:rsidRPr="00B521B9" w:rsidRDefault="00ED152C" w:rsidP="003B69DB">
            <w:pPr>
              <w:jc w:val="center"/>
              <w:rPr>
                <w:sz w:val="18"/>
                <w:szCs w:val="18"/>
              </w:rPr>
            </w:pPr>
            <w:proofErr w:type="spellStart"/>
            <w:r>
              <w:rPr>
                <w:sz w:val="18"/>
                <w:szCs w:val="18"/>
              </w:rPr>
              <w:t>Утверж</w:t>
            </w:r>
            <w:proofErr w:type="spellEnd"/>
            <w:r>
              <w:rPr>
                <w:sz w:val="18"/>
                <w:szCs w:val="18"/>
              </w:rPr>
              <w:t xml:space="preserve">-денные </w:t>
            </w:r>
            <w:proofErr w:type="gramStart"/>
            <w:r>
              <w:rPr>
                <w:sz w:val="18"/>
                <w:szCs w:val="18"/>
              </w:rPr>
              <w:t>бюджетные</w:t>
            </w:r>
            <w:proofErr w:type="gramEnd"/>
            <w:r>
              <w:rPr>
                <w:sz w:val="18"/>
                <w:szCs w:val="18"/>
              </w:rPr>
              <w:t xml:space="preserve"> назначение</w:t>
            </w:r>
          </w:p>
        </w:tc>
        <w:tc>
          <w:tcPr>
            <w:tcW w:w="1249" w:type="dxa"/>
            <w:gridSpan w:val="2"/>
            <w:vMerge w:val="restart"/>
            <w:tcBorders>
              <w:top w:val="single" w:sz="4" w:space="0" w:color="auto"/>
              <w:left w:val="single" w:sz="4" w:space="0" w:color="auto"/>
              <w:bottom w:val="single" w:sz="4" w:space="0" w:color="auto"/>
              <w:right w:val="single" w:sz="4" w:space="0" w:color="auto"/>
            </w:tcBorders>
            <w:vAlign w:val="bottom"/>
          </w:tcPr>
          <w:p w:rsidR="00ED152C" w:rsidRPr="00B521B9" w:rsidRDefault="00ED152C" w:rsidP="003B69DB">
            <w:pPr>
              <w:jc w:val="center"/>
              <w:rPr>
                <w:sz w:val="18"/>
                <w:szCs w:val="18"/>
              </w:rPr>
            </w:pPr>
            <w:r>
              <w:rPr>
                <w:sz w:val="20"/>
                <w:szCs w:val="20"/>
              </w:rPr>
              <w:t> </w:t>
            </w:r>
            <w:proofErr w:type="spellStart"/>
            <w:r w:rsidRPr="00B521B9">
              <w:rPr>
                <w:sz w:val="18"/>
                <w:szCs w:val="18"/>
              </w:rPr>
              <w:t>исполненно</w:t>
            </w:r>
            <w:proofErr w:type="spellEnd"/>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675"/>
        </w:trPr>
        <w:tc>
          <w:tcPr>
            <w:tcW w:w="2848"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b/>
                <w:bCs/>
                <w:sz w:val="20"/>
                <w:szCs w:val="20"/>
              </w:rPr>
            </w:pPr>
          </w:p>
        </w:tc>
        <w:tc>
          <w:tcPr>
            <w:tcW w:w="4111" w:type="dxa"/>
            <w:gridSpan w:val="3"/>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b/>
                <w:bCs/>
                <w:sz w:val="20"/>
                <w:szCs w:val="20"/>
              </w:rPr>
            </w:pPr>
          </w:p>
        </w:tc>
        <w:tc>
          <w:tcPr>
            <w:tcW w:w="1152"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sz w:val="20"/>
                <w:szCs w:val="20"/>
              </w:rPr>
            </w:pPr>
          </w:p>
        </w:tc>
        <w:tc>
          <w:tcPr>
            <w:tcW w:w="1249"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sz w:val="20"/>
                <w:szCs w:val="20"/>
              </w:rPr>
            </w:pPr>
          </w:p>
        </w:tc>
        <w:tc>
          <w:tcPr>
            <w:tcW w:w="960" w:type="dxa"/>
            <w:gridSpan w:val="2"/>
            <w:noWrap/>
            <w:vAlign w:val="bottom"/>
          </w:tcPr>
          <w:p w:rsidR="00ED152C" w:rsidRDefault="00ED152C" w:rsidP="003B69DB">
            <w:pPr>
              <w:rPr>
                <w:rFonts w:ascii="Arial CYR" w:hAnsi="Arial CYR" w:cs="Arial CYR"/>
                <w:b/>
                <w:bCs/>
                <w:sz w:val="20"/>
                <w:szCs w:val="20"/>
              </w:rPr>
            </w:pPr>
          </w:p>
        </w:tc>
      </w:tr>
      <w:tr w:rsidR="00ED152C" w:rsidTr="003B69DB">
        <w:trPr>
          <w:gridBefore w:val="1"/>
          <w:wBefore w:w="899" w:type="dxa"/>
          <w:trHeight w:val="255"/>
        </w:trPr>
        <w:tc>
          <w:tcPr>
            <w:tcW w:w="2848" w:type="dxa"/>
            <w:gridSpan w:val="2"/>
            <w:tcBorders>
              <w:top w:val="nil"/>
              <w:left w:val="single" w:sz="4" w:space="0" w:color="auto"/>
              <w:bottom w:val="single" w:sz="4" w:space="0" w:color="auto"/>
              <w:right w:val="single" w:sz="4" w:space="0" w:color="auto"/>
            </w:tcBorders>
            <w:noWrap/>
            <w:vAlign w:val="center"/>
          </w:tcPr>
          <w:p w:rsidR="00ED152C" w:rsidRDefault="00ED152C" w:rsidP="003B69DB">
            <w:pPr>
              <w:jc w:val="center"/>
              <w:rPr>
                <w:sz w:val="20"/>
                <w:szCs w:val="20"/>
              </w:rPr>
            </w:pPr>
            <w:r>
              <w:rPr>
                <w:sz w:val="20"/>
                <w:szCs w:val="20"/>
              </w:rPr>
              <w:t> </w:t>
            </w:r>
          </w:p>
        </w:tc>
        <w:tc>
          <w:tcPr>
            <w:tcW w:w="4111" w:type="dxa"/>
            <w:gridSpan w:val="3"/>
            <w:tcBorders>
              <w:top w:val="nil"/>
              <w:left w:val="nil"/>
              <w:bottom w:val="single" w:sz="4" w:space="0" w:color="auto"/>
              <w:right w:val="single" w:sz="4" w:space="0" w:color="auto"/>
            </w:tcBorders>
            <w:vAlign w:val="center"/>
          </w:tcPr>
          <w:p w:rsidR="00ED152C" w:rsidRDefault="00ED152C" w:rsidP="003B69DB">
            <w:pPr>
              <w:jc w:val="center"/>
              <w:rPr>
                <w:sz w:val="20"/>
                <w:szCs w:val="20"/>
              </w:rPr>
            </w:pPr>
            <w:r>
              <w:rPr>
                <w:sz w:val="20"/>
                <w:szCs w:val="20"/>
              </w:rPr>
              <w:t> </w:t>
            </w:r>
          </w:p>
        </w:tc>
        <w:tc>
          <w:tcPr>
            <w:tcW w:w="1152" w:type="dxa"/>
            <w:gridSpan w:val="2"/>
            <w:tcBorders>
              <w:top w:val="nil"/>
              <w:left w:val="nil"/>
              <w:bottom w:val="nil"/>
              <w:right w:val="single" w:sz="4" w:space="0" w:color="auto"/>
            </w:tcBorders>
            <w:noWrap/>
            <w:vAlign w:val="center"/>
          </w:tcPr>
          <w:p w:rsidR="00ED152C" w:rsidRDefault="00ED152C" w:rsidP="003B69DB">
            <w:pPr>
              <w:jc w:val="center"/>
              <w:rPr>
                <w:sz w:val="20"/>
                <w:szCs w:val="20"/>
              </w:rPr>
            </w:pPr>
          </w:p>
        </w:tc>
        <w:tc>
          <w:tcPr>
            <w:tcW w:w="1249" w:type="dxa"/>
            <w:gridSpan w:val="2"/>
            <w:tcBorders>
              <w:top w:val="nil"/>
              <w:left w:val="nil"/>
              <w:bottom w:val="nil"/>
              <w:right w:val="single" w:sz="4" w:space="0" w:color="auto"/>
            </w:tcBorders>
            <w:vAlign w:val="center"/>
          </w:tcPr>
          <w:p w:rsidR="00ED152C" w:rsidRDefault="00ED152C" w:rsidP="003B69DB">
            <w:pPr>
              <w:jc w:val="center"/>
              <w:rPr>
                <w:sz w:val="20"/>
                <w:szCs w:val="20"/>
              </w:rPr>
            </w:pPr>
            <w:r>
              <w:rPr>
                <w:sz w:val="20"/>
                <w:szCs w:val="20"/>
              </w:rPr>
              <w:t> </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25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922  2  00  00000  00  0000  000</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БЕЗВОЗМЕЗДНЫЕ ПОСТУПЛЕНИЯ</w:t>
            </w:r>
          </w:p>
        </w:tc>
        <w:tc>
          <w:tcPr>
            <w:tcW w:w="1152" w:type="dxa"/>
            <w:gridSpan w:val="2"/>
            <w:tcBorders>
              <w:top w:val="single" w:sz="4" w:space="0" w:color="auto"/>
              <w:left w:val="nil"/>
              <w:bottom w:val="single" w:sz="4" w:space="0" w:color="auto"/>
              <w:right w:val="single" w:sz="4" w:space="0" w:color="auto"/>
            </w:tcBorders>
            <w:noWrap/>
            <w:vAlign w:val="bottom"/>
          </w:tcPr>
          <w:p w:rsidR="00ED152C" w:rsidRPr="00D51385" w:rsidRDefault="008A03F0" w:rsidP="003B69DB">
            <w:pPr>
              <w:jc w:val="right"/>
              <w:rPr>
                <w:sz w:val="16"/>
                <w:szCs w:val="16"/>
              </w:rPr>
            </w:pPr>
            <w:r>
              <w:rPr>
                <w:sz w:val="16"/>
                <w:szCs w:val="16"/>
              </w:rPr>
              <w:t>980,3</w:t>
            </w:r>
          </w:p>
        </w:tc>
        <w:tc>
          <w:tcPr>
            <w:tcW w:w="1249" w:type="dxa"/>
            <w:gridSpan w:val="2"/>
            <w:tcBorders>
              <w:top w:val="single" w:sz="4" w:space="0" w:color="auto"/>
              <w:left w:val="nil"/>
              <w:bottom w:val="single" w:sz="4" w:space="0" w:color="auto"/>
              <w:right w:val="single" w:sz="4" w:space="0" w:color="auto"/>
            </w:tcBorders>
            <w:vAlign w:val="bottom"/>
          </w:tcPr>
          <w:p w:rsidR="00ED152C" w:rsidRDefault="00D51385" w:rsidP="003B69DB">
            <w:pPr>
              <w:jc w:val="right"/>
              <w:rPr>
                <w:sz w:val="16"/>
                <w:szCs w:val="16"/>
              </w:rPr>
            </w:pPr>
            <w:r>
              <w:rPr>
                <w:sz w:val="16"/>
                <w:szCs w:val="16"/>
              </w:rPr>
              <w:t>768,9</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922  2  02  00000  00  0000  000</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Безвозмездные поступления от других бюджетов бюджетной системы Российской Федерации</w:t>
            </w:r>
          </w:p>
        </w:tc>
        <w:tc>
          <w:tcPr>
            <w:tcW w:w="1152" w:type="dxa"/>
            <w:gridSpan w:val="2"/>
            <w:tcBorders>
              <w:top w:val="nil"/>
              <w:left w:val="nil"/>
              <w:bottom w:val="single" w:sz="4" w:space="0" w:color="auto"/>
              <w:right w:val="single" w:sz="4" w:space="0" w:color="auto"/>
            </w:tcBorders>
            <w:noWrap/>
            <w:vAlign w:val="bottom"/>
          </w:tcPr>
          <w:p w:rsidR="00ED152C" w:rsidRPr="00D51385" w:rsidRDefault="008A03F0" w:rsidP="003B69DB">
            <w:pPr>
              <w:jc w:val="right"/>
              <w:rPr>
                <w:sz w:val="16"/>
                <w:szCs w:val="16"/>
              </w:rPr>
            </w:pPr>
            <w:r>
              <w:rPr>
                <w:sz w:val="16"/>
                <w:szCs w:val="16"/>
              </w:rPr>
              <w:t>980,3</w:t>
            </w:r>
          </w:p>
        </w:tc>
        <w:tc>
          <w:tcPr>
            <w:tcW w:w="1249" w:type="dxa"/>
            <w:gridSpan w:val="2"/>
            <w:tcBorders>
              <w:top w:val="nil"/>
              <w:left w:val="nil"/>
              <w:bottom w:val="single" w:sz="4" w:space="0" w:color="auto"/>
              <w:right w:val="single" w:sz="4" w:space="0" w:color="auto"/>
            </w:tcBorders>
            <w:vAlign w:val="bottom"/>
          </w:tcPr>
          <w:p w:rsidR="00ED152C" w:rsidRDefault="00D51385" w:rsidP="003B69DB">
            <w:pPr>
              <w:jc w:val="right"/>
              <w:rPr>
                <w:sz w:val="16"/>
                <w:szCs w:val="16"/>
              </w:rPr>
            </w:pPr>
            <w:r>
              <w:rPr>
                <w:sz w:val="16"/>
                <w:szCs w:val="16"/>
              </w:rPr>
              <w:t>768,9</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922  2  02  15001  00  0000  151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Дотации на выравнивание бюджетной обеспеченности</w:t>
            </w:r>
          </w:p>
        </w:tc>
        <w:tc>
          <w:tcPr>
            <w:tcW w:w="1152" w:type="dxa"/>
            <w:gridSpan w:val="2"/>
            <w:tcBorders>
              <w:top w:val="nil"/>
              <w:left w:val="nil"/>
              <w:bottom w:val="single" w:sz="4" w:space="0" w:color="auto"/>
              <w:right w:val="single" w:sz="4" w:space="0" w:color="auto"/>
            </w:tcBorders>
            <w:noWrap/>
            <w:vAlign w:val="bottom"/>
          </w:tcPr>
          <w:p w:rsidR="00ED152C" w:rsidRPr="00D51385" w:rsidRDefault="008A03F0" w:rsidP="003B69DB">
            <w:pPr>
              <w:jc w:val="right"/>
              <w:rPr>
                <w:sz w:val="16"/>
                <w:szCs w:val="16"/>
              </w:rPr>
            </w:pPr>
            <w:r>
              <w:rPr>
                <w:sz w:val="16"/>
                <w:szCs w:val="16"/>
              </w:rPr>
              <w:t>242,9</w:t>
            </w:r>
          </w:p>
        </w:tc>
        <w:tc>
          <w:tcPr>
            <w:tcW w:w="1249" w:type="dxa"/>
            <w:gridSpan w:val="2"/>
            <w:tcBorders>
              <w:top w:val="nil"/>
              <w:left w:val="nil"/>
              <w:bottom w:val="single" w:sz="4" w:space="0" w:color="auto"/>
              <w:right w:val="single" w:sz="4" w:space="0" w:color="auto"/>
            </w:tcBorders>
            <w:vAlign w:val="bottom"/>
          </w:tcPr>
          <w:p w:rsidR="00ED152C" w:rsidRDefault="008A03F0" w:rsidP="003B69DB">
            <w:pPr>
              <w:jc w:val="right"/>
              <w:rPr>
                <w:sz w:val="16"/>
                <w:szCs w:val="16"/>
              </w:rPr>
            </w:pPr>
            <w:r>
              <w:rPr>
                <w:sz w:val="16"/>
                <w:szCs w:val="16"/>
              </w:rPr>
              <w:t>242,9</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922  2  02  15001  10  0000  151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Дотации бюджетам поселений на выравнивание бюджетной обеспеченности</w:t>
            </w:r>
          </w:p>
        </w:tc>
        <w:tc>
          <w:tcPr>
            <w:tcW w:w="1152" w:type="dxa"/>
            <w:gridSpan w:val="2"/>
            <w:tcBorders>
              <w:top w:val="nil"/>
              <w:left w:val="nil"/>
              <w:bottom w:val="single" w:sz="4" w:space="0" w:color="auto"/>
              <w:right w:val="single" w:sz="4" w:space="0" w:color="auto"/>
            </w:tcBorders>
            <w:noWrap/>
            <w:vAlign w:val="bottom"/>
          </w:tcPr>
          <w:p w:rsidR="00ED152C" w:rsidRPr="00D51385" w:rsidRDefault="008A03F0" w:rsidP="003B69DB">
            <w:pPr>
              <w:jc w:val="right"/>
              <w:rPr>
                <w:sz w:val="16"/>
                <w:szCs w:val="16"/>
              </w:rPr>
            </w:pPr>
            <w:r>
              <w:rPr>
                <w:sz w:val="16"/>
                <w:szCs w:val="16"/>
              </w:rPr>
              <w:t>242,9</w:t>
            </w:r>
          </w:p>
        </w:tc>
        <w:tc>
          <w:tcPr>
            <w:tcW w:w="1249" w:type="dxa"/>
            <w:gridSpan w:val="2"/>
            <w:tcBorders>
              <w:top w:val="nil"/>
              <w:left w:val="nil"/>
              <w:bottom w:val="single" w:sz="4" w:space="0" w:color="auto"/>
              <w:right w:val="single" w:sz="4" w:space="0" w:color="auto"/>
            </w:tcBorders>
            <w:vAlign w:val="bottom"/>
          </w:tcPr>
          <w:p w:rsidR="00ED152C" w:rsidRDefault="008A03F0" w:rsidP="005B7AD1">
            <w:pPr>
              <w:jc w:val="right"/>
              <w:rPr>
                <w:sz w:val="16"/>
                <w:szCs w:val="16"/>
              </w:rPr>
            </w:pPr>
            <w:r>
              <w:rPr>
                <w:sz w:val="16"/>
                <w:szCs w:val="16"/>
              </w:rPr>
              <w:t>242,9</w:t>
            </w:r>
          </w:p>
        </w:tc>
        <w:tc>
          <w:tcPr>
            <w:tcW w:w="960" w:type="dxa"/>
            <w:gridSpan w:val="2"/>
            <w:noWrap/>
            <w:vAlign w:val="bottom"/>
          </w:tcPr>
          <w:p w:rsidR="00ED152C" w:rsidRDefault="00ED152C" w:rsidP="003B69DB">
            <w:pPr>
              <w:rPr>
                <w:rFonts w:ascii="Arial CYR" w:hAnsi="Arial CYR" w:cs="Arial CYR"/>
                <w:sz w:val="20"/>
                <w:szCs w:val="20"/>
              </w:rPr>
            </w:pPr>
          </w:p>
          <w:p w:rsidR="00D51385" w:rsidRDefault="00D51385" w:rsidP="003B69DB">
            <w:pPr>
              <w:rPr>
                <w:rFonts w:ascii="Arial CYR" w:hAnsi="Arial CYR" w:cs="Arial CYR"/>
                <w:sz w:val="20"/>
                <w:szCs w:val="20"/>
              </w:rPr>
            </w:pPr>
          </w:p>
        </w:tc>
      </w:tr>
      <w:tr w:rsidR="00ED152C" w:rsidTr="003B69DB">
        <w:trPr>
          <w:gridBefore w:val="1"/>
          <w:wBefore w:w="899" w:type="dxa"/>
          <w:trHeight w:val="25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5B7AD1">
            <w:pPr>
              <w:rPr>
                <w:sz w:val="16"/>
                <w:szCs w:val="16"/>
              </w:rPr>
            </w:pPr>
            <w:r>
              <w:rPr>
                <w:sz w:val="16"/>
                <w:szCs w:val="16"/>
              </w:rPr>
              <w:t xml:space="preserve">922  2  02  </w:t>
            </w:r>
            <w:r w:rsidR="005B7AD1">
              <w:rPr>
                <w:sz w:val="16"/>
                <w:szCs w:val="16"/>
              </w:rPr>
              <w:t>2</w:t>
            </w:r>
            <w:r>
              <w:rPr>
                <w:sz w:val="16"/>
                <w:szCs w:val="16"/>
              </w:rPr>
              <w:t>9999  10  0000  151</w:t>
            </w:r>
          </w:p>
        </w:tc>
        <w:tc>
          <w:tcPr>
            <w:tcW w:w="4111" w:type="dxa"/>
            <w:gridSpan w:val="3"/>
            <w:tcBorders>
              <w:top w:val="single" w:sz="4" w:space="0" w:color="auto"/>
              <w:left w:val="nil"/>
              <w:bottom w:val="single" w:sz="4" w:space="0" w:color="auto"/>
              <w:right w:val="single" w:sz="4" w:space="0" w:color="auto"/>
            </w:tcBorders>
            <w:vAlign w:val="bottom"/>
          </w:tcPr>
          <w:p w:rsidR="00ED152C" w:rsidRPr="00657FB5" w:rsidRDefault="00ED152C" w:rsidP="005B7AD1">
            <w:pPr>
              <w:rPr>
                <w:sz w:val="16"/>
                <w:szCs w:val="16"/>
              </w:rPr>
            </w:pPr>
            <w:r w:rsidRPr="00657FB5">
              <w:rPr>
                <w:sz w:val="16"/>
                <w:szCs w:val="16"/>
              </w:rPr>
              <w:t xml:space="preserve">Прочие </w:t>
            </w:r>
            <w:r w:rsidR="005B7AD1">
              <w:rPr>
                <w:sz w:val="16"/>
                <w:szCs w:val="16"/>
              </w:rPr>
              <w:t xml:space="preserve">субсидии </w:t>
            </w:r>
            <w:r w:rsidR="00657FB5" w:rsidRPr="00657FB5">
              <w:rPr>
                <w:sz w:val="16"/>
                <w:szCs w:val="16"/>
              </w:rPr>
              <w:t>бюджетам сельских поселений</w:t>
            </w:r>
          </w:p>
        </w:tc>
        <w:tc>
          <w:tcPr>
            <w:tcW w:w="1152" w:type="dxa"/>
            <w:gridSpan w:val="2"/>
            <w:tcBorders>
              <w:top w:val="nil"/>
              <w:left w:val="single" w:sz="4" w:space="0" w:color="auto"/>
              <w:bottom w:val="single" w:sz="4" w:space="0" w:color="auto"/>
              <w:right w:val="single" w:sz="4" w:space="0" w:color="auto"/>
            </w:tcBorders>
            <w:noWrap/>
            <w:vAlign w:val="bottom"/>
          </w:tcPr>
          <w:p w:rsidR="00ED152C" w:rsidRPr="00D51385" w:rsidRDefault="008A03F0" w:rsidP="003B69DB">
            <w:pPr>
              <w:jc w:val="right"/>
              <w:rPr>
                <w:sz w:val="16"/>
                <w:szCs w:val="16"/>
              </w:rPr>
            </w:pPr>
            <w:r>
              <w:rPr>
                <w:sz w:val="16"/>
                <w:szCs w:val="16"/>
              </w:rPr>
              <w:t>200,3</w:t>
            </w:r>
          </w:p>
        </w:tc>
        <w:tc>
          <w:tcPr>
            <w:tcW w:w="1249" w:type="dxa"/>
            <w:gridSpan w:val="2"/>
            <w:tcBorders>
              <w:top w:val="nil"/>
              <w:left w:val="single" w:sz="4" w:space="0" w:color="auto"/>
              <w:bottom w:val="single" w:sz="4" w:space="0" w:color="auto"/>
              <w:right w:val="single" w:sz="4" w:space="0" w:color="auto"/>
            </w:tcBorders>
            <w:vAlign w:val="bottom"/>
          </w:tcPr>
          <w:p w:rsidR="00ED152C" w:rsidRDefault="008A03F0" w:rsidP="003B69DB">
            <w:pPr>
              <w:jc w:val="right"/>
              <w:rPr>
                <w:sz w:val="16"/>
                <w:szCs w:val="16"/>
              </w:rPr>
            </w:pPr>
            <w:r>
              <w:rPr>
                <w:sz w:val="16"/>
                <w:szCs w:val="16"/>
              </w:rPr>
              <w:t>200,3</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8A03F0">
            <w:pPr>
              <w:rPr>
                <w:sz w:val="16"/>
                <w:szCs w:val="16"/>
              </w:rPr>
            </w:pPr>
            <w:r>
              <w:rPr>
                <w:sz w:val="16"/>
                <w:szCs w:val="16"/>
              </w:rPr>
              <w:t xml:space="preserve">922  2  02  </w:t>
            </w:r>
            <w:r w:rsidR="008A03F0">
              <w:rPr>
                <w:sz w:val="16"/>
                <w:szCs w:val="16"/>
              </w:rPr>
              <w:t>15002</w:t>
            </w:r>
            <w:r>
              <w:rPr>
                <w:sz w:val="16"/>
                <w:szCs w:val="16"/>
              </w:rPr>
              <w:t xml:space="preserve">  00  0000  151</w:t>
            </w:r>
          </w:p>
        </w:tc>
        <w:tc>
          <w:tcPr>
            <w:tcW w:w="4111" w:type="dxa"/>
            <w:gridSpan w:val="3"/>
            <w:tcBorders>
              <w:top w:val="single" w:sz="4" w:space="0" w:color="auto"/>
              <w:left w:val="nil"/>
              <w:bottom w:val="single" w:sz="4" w:space="0" w:color="auto"/>
              <w:right w:val="single" w:sz="4" w:space="0" w:color="auto"/>
            </w:tcBorders>
            <w:vAlign w:val="bottom"/>
          </w:tcPr>
          <w:p w:rsidR="00ED152C" w:rsidRDefault="008A03F0" w:rsidP="003B69DB">
            <w:pPr>
              <w:rPr>
                <w:sz w:val="16"/>
                <w:szCs w:val="16"/>
              </w:rPr>
            </w:pPr>
            <w:r>
              <w:rPr>
                <w:sz w:val="16"/>
                <w:szCs w:val="16"/>
              </w:rPr>
              <w:t>Дотации бюджетам поселений на поддержку мер по обеспечению сбалансированности бюджетов</w:t>
            </w:r>
          </w:p>
        </w:tc>
        <w:tc>
          <w:tcPr>
            <w:tcW w:w="1152" w:type="dxa"/>
            <w:gridSpan w:val="2"/>
            <w:tcBorders>
              <w:top w:val="nil"/>
              <w:left w:val="nil"/>
              <w:bottom w:val="single" w:sz="4" w:space="0" w:color="auto"/>
              <w:right w:val="single" w:sz="4" w:space="0" w:color="auto"/>
            </w:tcBorders>
            <w:noWrap/>
            <w:vAlign w:val="bottom"/>
          </w:tcPr>
          <w:p w:rsidR="00ED152C" w:rsidRPr="00D51385" w:rsidRDefault="008A03F0" w:rsidP="00670519">
            <w:pPr>
              <w:jc w:val="right"/>
              <w:rPr>
                <w:sz w:val="16"/>
                <w:szCs w:val="16"/>
              </w:rPr>
            </w:pPr>
            <w:r>
              <w:rPr>
                <w:sz w:val="16"/>
                <w:szCs w:val="16"/>
              </w:rPr>
              <w:t>150,2</w:t>
            </w:r>
          </w:p>
        </w:tc>
        <w:tc>
          <w:tcPr>
            <w:tcW w:w="1249" w:type="dxa"/>
            <w:gridSpan w:val="2"/>
            <w:tcBorders>
              <w:top w:val="nil"/>
              <w:left w:val="nil"/>
              <w:bottom w:val="single" w:sz="4" w:space="0" w:color="auto"/>
              <w:right w:val="single" w:sz="4" w:space="0" w:color="auto"/>
            </w:tcBorders>
            <w:vAlign w:val="bottom"/>
          </w:tcPr>
          <w:p w:rsidR="00ED152C" w:rsidRDefault="008A03F0" w:rsidP="003B69DB">
            <w:pPr>
              <w:jc w:val="right"/>
              <w:rPr>
                <w:sz w:val="16"/>
                <w:szCs w:val="16"/>
              </w:rPr>
            </w:pPr>
            <w:r>
              <w:rPr>
                <w:sz w:val="16"/>
                <w:szCs w:val="16"/>
              </w:rPr>
              <w:t>84,3</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67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922  2  02 35118  00  0000  151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Субвенции бюджетам на осуществление первичного воинского учета на территориях, где отсутствуют военные комиссариаты</w:t>
            </w:r>
          </w:p>
        </w:tc>
        <w:tc>
          <w:tcPr>
            <w:tcW w:w="1152" w:type="dxa"/>
            <w:gridSpan w:val="2"/>
            <w:tcBorders>
              <w:top w:val="nil"/>
              <w:left w:val="nil"/>
              <w:bottom w:val="single" w:sz="4" w:space="0" w:color="auto"/>
              <w:right w:val="single" w:sz="4" w:space="0" w:color="auto"/>
            </w:tcBorders>
            <w:noWrap/>
            <w:vAlign w:val="bottom"/>
          </w:tcPr>
          <w:p w:rsidR="00ED152C" w:rsidRPr="00D51385" w:rsidRDefault="00D51385" w:rsidP="003B69DB">
            <w:pPr>
              <w:jc w:val="right"/>
              <w:rPr>
                <w:sz w:val="16"/>
                <w:szCs w:val="16"/>
              </w:rPr>
            </w:pPr>
            <w:r>
              <w:rPr>
                <w:sz w:val="16"/>
                <w:szCs w:val="16"/>
              </w:rPr>
              <w:t>86,8</w:t>
            </w:r>
          </w:p>
        </w:tc>
        <w:tc>
          <w:tcPr>
            <w:tcW w:w="1249" w:type="dxa"/>
            <w:gridSpan w:val="2"/>
            <w:tcBorders>
              <w:top w:val="nil"/>
              <w:left w:val="nil"/>
              <w:bottom w:val="single" w:sz="4" w:space="0" w:color="auto"/>
              <w:right w:val="single" w:sz="4" w:space="0" w:color="auto"/>
            </w:tcBorders>
            <w:vAlign w:val="bottom"/>
          </w:tcPr>
          <w:p w:rsidR="00ED152C" w:rsidRDefault="008A03F0" w:rsidP="003B69DB">
            <w:pPr>
              <w:jc w:val="right"/>
              <w:rPr>
                <w:sz w:val="16"/>
                <w:szCs w:val="16"/>
              </w:rPr>
            </w:pPr>
            <w:r>
              <w:rPr>
                <w:sz w:val="16"/>
                <w:szCs w:val="16"/>
              </w:rPr>
              <w:t>86,8</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67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922  2  02 35118  10  0000  151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Субвенции бюджетам поселений на осуществление первичного воинского учета на территориях, где отсутствуют военные комиссариаты</w:t>
            </w:r>
          </w:p>
        </w:tc>
        <w:tc>
          <w:tcPr>
            <w:tcW w:w="1152" w:type="dxa"/>
            <w:gridSpan w:val="2"/>
            <w:tcBorders>
              <w:top w:val="nil"/>
              <w:left w:val="nil"/>
              <w:bottom w:val="single" w:sz="4" w:space="0" w:color="auto"/>
              <w:right w:val="single" w:sz="4" w:space="0" w:color="auto"/>
            </w:tcBorders>
            <w:noWrap/>
            <w:vAlign w:val="bottom"/>
          </w:tcPr>
          <w:p w:rsidR="00ED152C" w:rsidRPr="008A03F0" w:rsidRDefault="008A03F0" w:rsidP="003B69DB">
            <w:pPr>
              <w:jc w:val="right"/>
              <w:rPr>
                <w:sz w:val="16"/>
                <w:szCs w:val="16"/>
              </w:rPr>
            </w:pPr>
            <w:r>
              <w:rPr>
                <w:sz w:val="16"/>
                <w:szCs w:val="16"/>
              </w:rPr>
              <w:t>86,8</w:t>
            </w:r>
          </w:p>
        </w:tc>
        <w:tc>
          <w:tcPr>
            <w:tcW w:w="1249" w:type="dxa"/>
            <w:gridSpan w:val="2"/>
            <w:tcBorders>
              <w:top w:val="nil"/>
              <w:left w:val="nil"/>
              <w:bottom w:val="single" w:sz="4" w:space="0" w:color="auto"/>
              <w:right w:val="single" w:sz="4" w:space="0" w:color="auto"/>
            </w:tcBorders>
            <w:vAlign w:val="bottom"/>
          </w:tcPr>
          <w:p w:rsidR="00ED152C" w:rsidRDefault="008A03F0" w:rsidP="003B69DB">
            <w:pPr>
              <w:jc w:val="right"/>
              <w:rPr>
                <w:sz w:val="16"/>
                <w:szCs w:val="16"/>
              </w:rPr>
            </w:pPr>
            <w:r>
              <w:rPr>
                <w:sz w:val="16"/>
                <w:szCs w:val="16"/>
              </w:rPr>
              <w:t>86,8</w:t>
            </w:r>
          </w:p>
        </w:tc>
        <w:tc>
          <w:tcPr>
            <w:tcW w:w="960" w:type="dxa"/>
            <w:gridSpan w:val="2"/>
            <w:noWrap/>
            <w:vAlign w:val="bottom"/>
          </w:tcPr>
          <w:p w:rsidR="00ED152C" w:rsidRDefault="00ED152C" w:rsidP="003B69DB">
            <w:pPr>
              <w:rPr>
                <w:rFonts w:ascii="Arial CYR" w:hAnsi="Arial CYR" w:cs="Arial CYR"/>
                <w:sz w:val="20"/>
                <w:szCs w:val="20"/>
              </w:rPr>
            </w:pPr>
          </w:p>
          <w:p w:rsidR="00ED152C" w:rsidRDefault="00ED152C" w:rsidP="003B69DB">
            <w:pPr>
              <w:rPr>
                <w:rFonts w:ascii="Arial CYR" w:hAnsi="Arial CYR" w:cs="Arial CYR"/>
                <w:sz w:val="20"/>
                <w:szCs w:val="20"/>
              </w:rPr>
            </w:pPr>
          </w:p>
        </w:tc>
      </w:tr>
      <w:tr w:rsidR="00ED152C" w:rsidTr="003B69DB">
        <w:trPr>
          <w:gridBefore w:val="1"/>
          <w:wBefore w:w="899" w:type="dxa"/>
          <w:trHeight w:val="67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922  2  02 30024  10  0000  151</w:t>
            </w:r>
          </w:p>
        </w:tc>
        <w:tc>
          <w:tcPr>
            <w:tcW w:w="4111" w:type="dxa"/>
            <w:gridSpan w:val="3"/>
            <w:tcBorders>
              <w:top w:val="nil"/>
              <w:left w:val="nil"/>
              <w:bottom w:val="single" w:sz="4" w:space="0" w:color="auto"/>
              <w:right w:val="single" w:sz="4" w:space="0" w:color="auto"/>
            </w:tcBorders>
            <w:vAlign w:val="bottom"/>
          </w:tcPr>
          <w:p w:rsidR="00ED152C" w:rsidRPr="00301E44" w:rsidRDefault="00ED152C" w:rsidP="003B69DB">
            <w:pPr>
              <w:rPr>
                <w:sz w:val="16"/>
                <w:szCs w:val="16"/>
              </w:rPr>
            </w:pPr>
            <w:r w:rsidRPr="00301E44">
              <w:rPr>
                <w:color w:val="000000"/>
                <w:sz w:val="16"/>
                <w:szCs w:val="16"/>
              </w:rPr>
              <w:t>Субвенции бюджетам сельских поселений на выполнение передаваемых полномочий субъектов Российской Федерации (осуществление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152" w:type="dxa"/>
            <w:gridSpan w:val="2"/>
            <w:tcBorders>
              <w:top w:val="nil"/>
              <w:left w:val="nil"/>
              <w:bottom w:val="single" w:sz="4" w:space="0" w:color="auto"/>
              <w:right w:val="single" w:sz="4" w:space="0" w:color="auto"/>
            </w:tcBorders>
            <w:noWrap/>
            <w:vAlign w:val="bottom"/>
          </w:tcPr>
          <w:p w:rsidR="00ED152C" w:rsidRDefault="00ED152C" w:rsidP="003B69DB">
            <w:pPr>
              <w:jc w:val="right"/>
              <w:rPr>
                <w:sz w:val="16"/>
                <w:szCs w:val="16"/>
              </w:rPr>
            </w:pPr>
            <w:r>
              <w:rPr>
                <w:sz w:val="16"/>
                <w:szCs w:val="16"/>
              </w:rPr>
              <w:t>0,1</w:t>
            </w:r>
          </w:p>
        </w:tc>
        <w:tc>
          <w:tcPr>
            <w:tcW w:w="1249" w:type="dxa"/>
            <w:gridSpan w:val="2"/>
            <w:tcBorders>
              <w:top w:val="nil"/>
              <w:left w:val="nil"/>
              <w:bottom w:val="single" w:sz="4" w:space="0" w:color="auto"/>
              <w:right w:val="single" w:sz="4" w:space="0" w:color="auto"/>
            </w:tcBorders>
            <w:vAlign w:val="bottom"/>
          </w:tcPr>
          <w:p w:rsidR="00ED152C" w:rsidRDefault="00ED152C" w:rsidP="00245DA6">
            <w:pPr>
              <w:jc w:val="right"/>
              <w:rPr>
                <w:sz w:val="16"/>
                <w:szCs w:val="16"/>
              </w:rPr>
            </w:pPr>
            <w:r>
              <w:rPr>
                <w:sz w:val="16"/>
                <w:szCs w:val="16"/>
              </w:rPr>
              <w:t>0,</w:t>
            </w:r>
            <w:r w:rsidR="00245DA6">
              <w:rPr>
                <w:sz w:val="16"/>
                <w:szCs w:val="16"/>
              </w:rPr>
              <w:t>1</w:t>
            </w:r>
          </w:p>
        </w:tc>
        <w:tc>
          <w:tcPr>
            <w:tcW w:w="960" w:type="dxa"/>
            <w:gridSpan w:val="2"/>
            <w:noWrap/>
            <w:vAlign w:val="bottom"/>
          </w:tcPr>
          <w:p w:rsidR="00ED152C" w:rsidRDefault="00ED152C" w:rsidP="003B69DB">
            <w:pPr>
              <w:rPr>
                <w:rFonts w:ascii="Arial CYR" w:hAnsi="Arial CYR" w:cs="Arial CYR"/>
                <w:sz w:val="20"/>
                <w:szCs w:val="20"/>
              </w:rPr>
            </w:pPr>
          </w:p>
        </w:tc>
      </w:tr>
      <w:tr w:rsidR="005B7AD1" w:rsidTr="005B7AD1">
        <w:trPr>
          <w:gridBefore w:val="1"/>
          <w:wBefore w:w="899" w:type="dxa"/>
          <w:trHeight w:val="636"/>
        </w:trPr>
        <w:tc>
          <w:tcPr>
            <w:tcW w:w="2848" w:type="dxa"/>
            <w:gridSpan w:val="2"/>
            <w:tcBorders>
              <w:top w:val="nil"/>
              <w:left w:val="single" w:sz="4" w:space="0" w:color="auto"/>
              <w:bottom w:val="single" w:sz="4" w:space="0" w:color="auto"/>
              <w:right w:val="single" w:sz="4" w:space="0" w:color="auto"/>
            </w:tcBorders>
            <w:noWrap/>
            <w:vAlign w:val="bottom"/>
          </w:tcPr>
          <w:p w:rsidR="005B7AD1" w:rsidRDefault="005B7AD1" w:rsidP="003B69DB">
            <w:pPr>
              <w:rPr>
                <w:sz w:val="16"/>
                <w:szCs w:val="16"/>
              </w:rPr>
            </w:pPr>
            <w:r>
              <w:rPr>
                <w:sz w:val="16"/>
                <w:szCs w:val="16"/>
              </w:rPr>
              <w:t>922  2  02 40014   10 0000   151</w:t>
            </w:r>
          </w:p>
        </w:tc>
        <w:tc>
          <w:tcPr>
            <w:tcW w:w="4111" w:type="dxa"/>
            <w:gridSpan w:val="3"/>
            <w:tcBorders>
              <w:top w:val="nil"/>
              <w:left w:val="nil"/>
              <w:bottom w:val="single" w:sz="4" w:space="0" w:color="auto"/>
              <w:right w:val="single" w:sz="4" w:space="0" w:color="auto"/>
            </w:tcBorders>
            <w:vAlign w:val="bottom"/>
          </w:tcPr>
          <w:p w:rsidR="005B7AD1" w:rsidRDefault="005B7AD1" w:rsidP="003B69DB">
            <w:pPr>
              <w:rPr>
                <w:sz w:val="16"/>
                <w:szCs w:val="16"/>
              </w:rPr>
            </w:pPr>
            <w:r>
              <w:rPr>
                <w:sz w:val="16"/>
                <w:szCs w:val="16"/>
              </w:rPr>
              <w:t xml:space="preserve">Межбюджетные </w:t>
            </w:r>
            <w:proofErr w:type="spellStart"/>
            <w:r>
              <w:rPr>
                <w:sz w:val="16"/>
                <w:szCs w:val="16"/>
              </w:rPr>
              <w:t>трансферты</w:t>
            </w:r>
            <w:proofErr w:type="gramStart"/>
            <w:r>
              <w:rPr>
                <w:sz w:val="16"/>
                <w:szCs w:val="16"/>
              </w:rPr>
              <w:t>.п</w:t>
            </w:r>
            <w:proofErr w:type="gramEnd"/>
            <w:r>
              <w:rPr>
                <w:sz w:val="16"/>
                <w:szCs w:val="16"/>
              </w:rPr>
              <w:t>ередаваемые</w:t>
            </w:r>
            <w:proofErr w:type="spellEnd"/>
            <w:r>
              <w:rPr>
                <w:sz w:val="16"/>
                <w:szCs w:val="16"/>
              </w:rPr>
              <w:t xml:space="preserve"> бюджетам сельских поселений передаваемые из бюджетов муниципальных районов</w:t>
            </w:r>
          </w:p>
        </w:tc>
        <w:tc>
          <w:tcPr>
            <w:tcW w:w="1152" w:type="dxa"/>
            <w:gridSpan w:val="2"/>
            <w:tcBorders>
              <w:top w:val="nil"/>
              <w:left w:val="nil"/>
              <w:bottom w:val="single" w:sz="4" w:space="0" w:color="auto"/>
              <w:right w:val="single" w:sz="4" w:space="0" w:color="auto"/>
            </w:tcBorders>
            <w:noWrap/>
            <w:vAlign w:val="bottom"/>
          </w:tcPr>
          <w:p w:rsidR="005B7AD1" w:rsidRPr="00D51385" w:rsidRDefault="008A03F0" w:rsidP="003B69DB">
            <w:pPr>
              <w:jc w:val="right"/>
              <w:rPr>
                <w:sz w:val="16"/>
                <w:szCs w:val="16"/>
              </w:rPr>
            </w:pPr>
            <w:r>
              <w:rPr>
                <w:sz w:val="16"/>
                <w:szCs w:val="16"/>
              </w:rPr>
              <w:t>300</w:t>
            </w:r>
          </w:p>
        </w:tc>
        <w:tc>
          <w:tcPr>
            <w:tcW w:w="1249" w:type="dxa"/>
            <w:gridSpan w:val="2"/>
            <w:tcBorders>
              <w:top w:val="nil"/>
              <w:left w:val="nil"/>
              <w:bottom w:val="single" w:sz="4" w:space="0" w:color="auto"/>
              <w:right w:val="single" w:sz="4" w:space="0" w:color="auto"/>
            </w:tcBorders>
            <w:vAlign w:val="bottom"/>
          </w:tcPr>
          <w:p w:rsidR="005B7AD1" w:rsidRDefault="008A03F0" w:rsidP="003B69DB">
            <w:pPr>
              <w:jc w:val="right"/>
              <w:rPr>
                <w:sz w:val="16"/>
                <w:szCs w:val="16"/>
              </w:rPr>
            </w:pPr>
            <w:r>
              <w:rPr>
                <w:sz w:val="16"/>
                <w:szCs w:val="16"/>
              </w:rPr>
              <w:t>154,5</w:t>
            </w:r>
          </w:p>
        </w:tc>
        <w:tc>
          <w:tcPr>
            <w:tcW w:w="960" w:type="dxa"/>
            <w:gridSpan w:val="2"/>
            <w:noWrap/>
            <w:vAlign w:val="bottom"/>
          </w:tcPr>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tc>
      </w:tr>
    </w:tbl>
    <w:p w:rsidR="00ED152C" w:rsidRDefault="00ED152C" w:rsidP="00ED152C"/>
    <w:p w:rsidR="00AC714E" w:rsidRDefault="00AC714E" w:rsidP="00ED152C"/>
    <w:tbl>
      <w:tblPr>
        <w:tblW w:w="10501" w:type="dxa"/>
        <w:tblInd w:w="-176" w:type="dxa"/>
        <w:tblLook w:val="00A0" w:firstRow="1" w:lastRow="0" w:firstColumn="1" w:lastColumn="0" w:noHBand="0" w:noVBand="0"/>
      </w:tblPr>
      <w:tblGrid>
        <w:gridCol w:w="260"/>
        <w:gridCol w:w="746"/>
        <w:gridCol w:w="1774"/>
        <w:gridCol w:w="330"/>
        <w:gridCol w:w="167"/>
        <w:gridCol w:w="166"/>
        <w:gridCol w:w="166"/>
        <w:gridCol w:w="117"/>
        <w:gridCol w:w="279"/>
        <w:gridCol w:w="38"/>
        <w:gridCol w:w="261"/>
        <w:gridCol w:w="150"/>
        <w:gridCol w:w="179"/>
        <w:gridCol w:w="414"/>
        <w:gridCol w:w="340"/>
        <w:gridCol w:w="208"/>
        <w:gridCol w:w="300"/>
        <w:gridCol w:w="276"/>
        <w:gridCol w:w="37"/>
        <w:gridCol w:w="192"/>
        <w:gridCol w:w="363"/>
        <w:gridCol w:w="254"/>
        <w:gridCol w:w="364"/>
        <w:gridCol w:w="540"/>
        <w:gridCol w:w="1276"/>
        <w:gridCol w:w="21"/>
        <w:gridCol w:w="255"/>
        <w:gridCol w:w="1028"/>
      </w:tblGrid>
      <w:tr w:rsidR="007A3775" w:rsidTr="00F936EF">
        <w:trPr>
          <w:gridBefore w:val="1"/>
          <w:wBefore w:w="260" w:type="dxa"/>
          <w:trHeight w:val="300"/>
        </w:trPr>
        <w:tc>
          <w:tcPr>
            <w:tcW w:w="2850" w:type="dxa"/>
            <w:gridSpan w:val="3"/>
          </w:tcPr>
          <w:p w:rsidR="007A3775" w:rsidRDefault="007A3775" w:rsidP="003B69DB">
            <w:pPr>
              <w:jc w:val="right"/>
              <w:rPr>
                <w:rFonts w:ascii="Arial CYR" w:hAnsi="Arial CYR" w:cs="Arial CYR"/>
                <w:sz w:val="20"/>
                <w:szCs w:val="20"/>
              </w:rPr>
            </w:pPr>
          </w:p>
        </w:tc>
        <w:tc>
          <w:tcPr>
            <w:tcW w:w="499" w:type="dxa"/>
            <w:gridSpan w:val="3"/>
          </w:tcPr>
          <w:p w:rsidR="007A3775" w:rsidRDefault="007A3775" w:rsidP="003B69DB">
            <w:pPr>
              <w:jc w:val="right"/>
              <w:rPr>
                <w:rFonts w:ascii="Arial CYR" w:hAnsi="Arial CYR" w:cs="Arial CYR"/>
                <w:sz w:val="20"/>
                <w:szCs w:val="20"/>
              </w:rPr>
            </w:pPr>
          </w:p>
        </w:tc>
        <w:tc>
          <w:tcPr>
            <w:tcW w:w="434" w:type="dxa"/>
            <w:gridSpan w:val="3"/>
          </w:tcPr>
          <w:p w:rsidR="007A3775" w:rsidRDefault="007A3775" w:rsidP="003B69DB">
            <w:pPr>
              <w:jc w:val="right"/>
              <w:rPr>
                <w:rFonts w:ascii="Arial CYR" w:hAnsi="Arial CYR" w:cs="Arial CYR"/>
                <w:sz w:val="20"/>
                <w:szCs w:val="20"/>
              </w:rPr>
            </w:pPr>
          </w:p>
        </w:tc>
        <w:tc>
          <w:tcPr>
            <w:tcW w:w="590" w:type="dxa"/>
            <w:gridSpan w:val="3"/>
          </w:tcPr>
          <w:p w:rsidR="007A3775" w:rsidRDefault="007A3775" w:rsidP="003B69DB">
            <w:pPr>
              <w:jc w:val="right"/>
              <w:rPr>
                <w:rFonts w:ascii="Arial CYR" w:hAnsi="Arial CYR" w:cs="Arial CYR"/>
                <w:sz w:val="20"/>
                <w:szCs w:val="20"/>
              </w:rPr>
            </w:pPr>
          </w:p>
        </w:tc>
        <w:tc>
          <w:tcPr>
            <w:tcW w:w="754" w:type="dxa"/>
            <w:gridSpan w:val="2"/>
          </w:tcPr>
          <w:p w:rsidR="007A3775" w:rsidRPr="00AC714E" w:rsidRDefault="007A3775" w:rsidP="00AC714E">
            <w:pPr>
              <w:jc w:val="right"/>
              <w:rPr>
                <w:sz w:val="20"/>
                <w:szCs w:val="20"/>
              </w:rPr>
            </w:pPr>
          </w:p>
        </w:tc>
        <w:tc>
          <w:tcPr>
            <w:tcW w:w="4086" w:type="dxa"/>
            <w:gridSpan w:val="12"/>
            <w:vAlign w:val="bottom"/>
          </w:tcPr>
          <w:p w:rsidR="007A3775" w:rsidRDefault="007A3775" w:rsidP="00AC714E">
            <w:pPr>
              <w:jc w:val="right"/>
              <w:rPr>
                <w:sz w:val="20"/>
                <w:szCs w:val="20"/>
              </w:rPr>
            </w:pPr>
          </w:p>
          <w:p w:rsidR="002F293B" w:rsidRDefault="002F293B" w:rsidP="00AC714E">
            <w:pPr>
              <w:jc w:val="right"/>
              <w:rPr>
                <w:sz w:val="20"/>
                <w:szCs w:val="20"/>
              </w:rPr>
            </w:pPr>
          </w:p>
          <w:p w:rsidR="002F293B" w:rsidRPr="00AC714E" w:rsidRDefault="002F293B" w:rsidP="00AC714E">
            <w:pPr>
              <w:jc w:val="right"/>
              <w:rPr>
                <w:sz w:val="20"/>
                <w:szCs w:val="20"/>
              </w:rPr>
            </w:pPr>
          </w:p>
          <w:p w:rsidR="007A3775" w:rsidRPr="00AC714E" w:rsidRDefault="007A3775" w:rsidP="00AC714E">
            <w:pPr>
              <w:jc w:val="right"/>
              <w:rPr>
                <w:sz w:val="20"/>
                <w:szCs w:val="20"/>
              </w:rPr>
            </w:pPr>
            <w:r w:rsidRPr="00AC714E">
              <w:rPr>
                <w:sz w:val="20"/>
                <w:szCs w:val="20"/>
              </w:rPr>
              <w:lastRenderedPageBreak/>
              <w:t>Приложение №5</w:t>
            </w:r>
          </w:p>
        </w:tc>
        <w:tc>
          <w:tcPr>
            <w:tcW w:w="1028" w:type="dxa"/>
          </w:tcPr>
          <w:p w:rsidR="007A3775" w:rsidRPr="00AC714E" w:rsidRDefault="007A3775" w:rsidP="00AC714E">
            <w:pPr>
              <w:jc w:val="right"/>
              <w:rPr>
                <w:sz w:val="20"/>
                <w:szCs w:val="20"/>
              </w:rPr>
            </w:pPr>
          </w:p>
        </w:tc>
      </w:tr>
      <w:tr w:rsidR="007A3775" w:rsidTr="00F936EF">
        <w:trPr>
          <w:gridBefore w:val="1"/>
          <w:wBefore w:w="260" w:type="dxa"/>
          <w:trHeight w:val="330"/>
        </w:trPr>
        <w:tc>
          <w:tcPr>
            <w:tcW w:w="2850" w:type="dxa"/>
            <w:gridSpan w:val="3"/>
          </w:tcPr>
          <w:p w:rsidR="007A3775" w:rsidRDefault="007A3775" w:rsidP="003B69DB">
            <w:pPr>
              <w:jc w:val="right"/>
              <w:rPr>
                <w:rFonts w:ascii="Arial CYR" w:hAnsi="Arial CYR" w:cs="Arial CYR"/>
                <w:sz w:val="20"/>
                <w:szCs w:val="20"/>
              </w:rPr>
            </w:pPr>
          </w:p>
        </w:tc>
        <w:tc>
          <w:tcPr>
            <w:tcW w:w="499" w:type="dxa"/>
            <w:gridSpan w:val="3"/>
          </w:tcPr>
          <w:p w:rsidR="007A3775" w:rsidRDefault="007A3775" w:rsidP="003B69DB">
            <w:pPr>
              <w:jc w:val="right"/>
              <w:rPr>
                <w:rFonts w:ascii="Arial CYR" w:hAnsi="Arial CYR" w:cs="Arial CYR"/>
                <w:sz w:val="20"/>
                <w:szCs w:val="20"/>
              </w:rPr>
            </w:pPr>
          </w:p>
        </w:tc>
        <w:tc>
          <w:tcPr>
            <w:tcW w:w="434" w:type="dxa"/>
            <w:gridSpan w:val="3"/>
          </w:tcPr>
          <w:p w:rsidR="007A3775" w:rsidRDefault="007A3775" w:rsidP="003B69DB">
            <w:pPr>
              <w:jc w:val="right"/>
              <w:rPr>
                <w:rFonts w:ascii="Arial CYR" w:hAnsi="Arial CYR" w:cs="Arial CYR"/>
                <w:sz w:val="20"/>
                <w:szCs w:val="20"/>
              </w:rPr>
            </w:pPr>
          </w:p>
        </w:tc>
        <w:tc>
          <w:tcPr>
            <w:tcW w:w="590" w:type="dxa"/>
            <w:gridSpan w:val="3"/>
          </w:tcPr>
          <w:p w:rsidR="007A3775" w:rsidRDefault="007A3775" w:rsidP="003B69DB">
            <w:pPr>
              <w:jc w:val="right"/>
              <w:rPr>
                <w:rFonts w:ascii="Arial CYR" w:hAnsi="Arial CYR" w:cs="Arial CYR"/>
                <w:sz w:val="20"/>
                <w:szCs w:val="20"/>
              </w:rPr>
            </w:pPr>
          </w:p>
        </w:tc>
        <w:tc>
          <w:tcPr>
            <w:tcW w:w="1262" w:type="dxa"/>
            <w:gridSpan w:val="4"/>
          </w:tcPr>
          <w:p w:rsidR="007A3775" w:rsidRPr="00AC714E" w:rsidRDefault="007A3775" w:rsidP="003B69DB">
            <w:pPr>
              <w:jc w:val="right"/>
              <w:rPr>
                <w:sz w:val="20"/>
                <w:szCs w:val="20"/>
              </w:rPr>
            </w:pPr>
          </w:p>
        </w:tc>
        <w:tc>
          <w:tcPr>
            <w:tcW w:w="505" w:type="dxa"/>
            <w:gridSpan w:val="3"/>
          </w:tcPr>
          <w:p w:rsidR="007A3775" w:rsidRPr="00AC714E" w:rsidRDefault="007A3775" w:rsidP="003B69DB">
            <w:pPr>
              <w:jc w:val="right"/>
              <w:rPr>
                <w:sz w:val="20"/>
                <w:szCs w:val="20"/>
              </w:rPr>
            </w:pPr>
          </w:p>
        </w:tc>
        <w:tc>
          <w:tcPr>
            <w:tcW w:w="981" w:type="dxa"/>
            <w:gridSpan w:val="3"/>
          </w:tcPr>
          <w:p w:rsidR="007A3775" w:rsidRPr="00AC714E" w:rsidRDefault="007A3775" w:rsidP="00AC714E">
            <w:pPr>
              <w:jc w:val="right"/>
              <w:rPr>
                <w:sz w:val="20"/>
                <w:szCs w:val="20"/>
              </w:rPr>
            </w:pPr>
          </w:p>
        </w:tc>
        <w:tc>
          <w:tcPr>
            <w:tcW w:w="2092" w:type="dxa"/>
            <w:gridSpan w:val="4"/>
            <w:vAlign w:val="bottom"/>
          </w:tcPr>
          <w:p w:rsidR="007A3775" w:rsidRPr="00AC714E" w:rsidRDefault="007A3775" w:rsidP="00AC714E">
            <w:pPr>
              <w:jc w:val="right"/>
              <w:rPr>
                <w:sz w:val="20"/>
                <w:szCs w:val="20"/>
              </w:rPr>
            </w:pPr>
          </w:p>
        </w:tc>
        <w:tc>
          <w:tcPr>
            <w:tcW w:w="1028" w:type="dxa"/>
          </w:tcPr>
          <w:p w:rsidR="007A3775" w:rsidRPr="00AC714E" w:rsidRDefault="007A3775" w:rsidP="00AC714E">
            <w:pPr>
              <w:jc w:val="right"/>
              <w:rPr>
                <w:sz w:val="20"/>
                <w:szCs w:val="20"/>
              </w:rPr>
            </w:pPr>
          </w:p>
        </w:tc>
      </w:tr>
      <w:tr w:rsidR="007A3775" w:rsidTr="00F936EF">
        <w:trPr>
          <w:gridBefore w:val="1"/>
          <w:wBefore w:w="260" w:type="dxa"/>
          <w:trHeight w:val="1395"/>
        </w:trPr>
        <w:tc>
          <w:tcPr>
            <w:tcW w:w="2850" w:type="dxa"/>
            <w:gridSpan w:val="3"/>
          </w:tcPr>
          <w:p w:rsidR="007A3775" w:rsidRDefault="007A3775" w:rsidP="003B69DB">
            <w:pPr>
              <w:jc w:val="right"/>
              <w:rPr>
                <w:rFonts w:ascii="Arial CYR" w:hAnsi="Arial CYR" w:cs="Arial CYR"/>
                <w:sz w:val="20"/>
                <w:szCs w:val="20"/>
              </w:rPr>
            </w:pPr>
          </w:p>
        </w:tc>
        <w:tc>
          <w:tcPr>
            <w:tcW w:w="499" w:type="dxa"/>
            <w:gridSpan w:val="3"/>
          </w:tcPr>
          <w:p w:rsidR="007A3775" w:rsidRDefault="007A3775" w:rsidP="003B69DB">
            <w:pPr>
              <w:jc w:val="right"/>
              <w:rPr>
                <w:rFonts w:ascii="Arial CYR" w:hAnsi="Arial CYR" w:cs="Arial CYR"/>
                <w:sz w:val="20"/>
                <w:szCs w:val="20"/>
              </w:rPr>
            </w:pPr>
          </w:p>
        </w:tc>
        <w:tc>
          <w:tcPr>
            <w:tcW w:w="434" w:type="dxa"/>
            <w:gridSpan w:val="3"/>
          </w:tcPr>
          <w:p w:rsidR="007A3775" w:rsidRDefault="007A3775" w:rsidP="003B69DB">
            <w:pPr>
              <w:jc w:val="right"/>
              <w:rPr>
                <w:rFonts w:ascii="Arial CYR" w:hAnsi="Arial CYR" w:cs="Arial CYR"/>
                <w:sz w:val="20"/>
                <w:szCs w:val="20"/>
              </w:rPr>
            </w:pPr>
          </w:p>
        </w:tc>
        <w:tc>
          <w:tcPr>
            <w:tcW w:w="590" w:type="dxa"/>
            <w:gridSpan w:val="3"/>
          </w:tcPr>
          <w:p w:rsidR="007A3775" w:rsidRDefault="007A3775" w:rsidP="003B69DB">
            <w:pPr>
              <w:jc w:val="right"/>
              <w:rPr>
                <w:rFonts w:ascii="Arial CYR" w:hAnsi="Arial CYR" w:cs="Arial CYR"/>
                <w:sz w:val="20"/>
                <w:szCs w:val="20"/>
              </w:rPr>
            </w:pPr>
          </w:p>
        </w:tc>
        <w:tc>
          <w:tcPr>
            <w:tcW w:w="754" w:type="dxa"/>
            <w:gridSpan w:val="2"/>
          </w:tcPr>
          <w:p w:rsidR="007A3775" w:rsidRPr="00AC714E" w:rsidRDefault="007A3775" w:rsidP="00AC714E">
            <w:pPr>
              <w:jc w:val="right"/>
              <w:rPr>
                <w:sz w:val="20"/>
                <w:szCs w:val="20"/>
              </w:rPr>
            </w:pPr>
          </w:p>
        </w:tc>
        <w:tc>
          <w:tcPr>
            <w:tcW w:w="4086" w:type="dxa"/>
            <w:gridSpan w:val="12"/>
          </w:tcPr>
          <w:p w:rsidR="007A3775" w:rsidRPr="00AC714E" w:rsidRDefault="007A3775" w:rsidP="00AC714E">
            <w:pPr>
              <w:jc w:val="right"/>
              <w:rPr>
                <w:sz w:val="20"/>
                <w:szCs w:val="20"/>
              </w:rPr>
            </w:pPr>
            <w:r w:rsidRPr="00AC714E">
              <w:rPr>
                <w:sz w:val="20"/>
                <w:szCs w:val="20"/>
              </w:rPr>
              <w:t xml:space="preserve">к решению Совета депутатов Луньгинско-Майданского сельского поселения «Об утверждении отчета </w:t>
            </w:r>
          </w:p>
          <w:p w:rsidR="007A3775" w:rsidRPr="00AC714E" w:rsidRDefault="007A3775" w:rsidP="00AC714E">
            <w:pPr>
              <w:jc w:val="right"/>
              <w:rPr>
                <w:sz w:val="20"/>
                <w:szCs w:val="20"/>
              </w:rPr>
            </w:pPr>
            <w:r w:rsidRPr="00AC714E">
              <w:rPr>
                <w:sz w:val="20"/>
                <w:szCs w:val="20"/>
              </w:rPr>
              <w:t xml:space="preserve">об исполнении бюджета Луньгинско-Майданского сельского </w:t>
            </w:r>
          </w:p>
          <w:p w:rsidR="007A3775" w:rsidRPr="00AC714E" w:rsidRDefault="007A3775" w:rsidP="00AC714E">
            <w:pPr>
              <w:jc w:val="right"/>
              <w:rPr>
                <w:sz w:val="20"/>
                <w:szCs w:val="20"/>
              </w:rPr>
            </w:pPr>
            <w:r w:rsidRPr="00AC714E">
              <w:rPr>
                <w:sz w:val="20"/>
                <w:szCs w:val="20"/>
              </w:rPr>
              <w:t>поселения Ардатовского муниципального района за 20</w:t>
            </w:r>
            <w:r>
              <w:rPr>
                <w:sz w:val="20"/>
                <w:szCs w:val="20"/>
              </w:rPr>
              <w:t>21</w:t>
            </w:r>
            <w:r w:rsidRPr="00AC714E">
              <w:rPr>
                <w:sz w:val="20"/>
                <w:szCs w:val="20"/>
              </w:rPr>
              <w:t>год»</w:t>
            </w:r>
          </w:p>
          <w:p w:rsidR="007A3775" w:rsidRPr="00AC714E" w:rsidRDefault="007A3775" w:rsidP="00AC714E">
            <w:pPr>
              <w:jc w:val="right"/>
              <w:rPr>
                <w:sz w:val="20"/>
                <w:szCs w:val="20"/>
              </w:rPr>
            </w:pPr>
          </w:p>
        </w:tc>
        <w:tc>
          <w:tcPr>
            <w:tcW w:w="1028" w:type="dxa"/>
          </w:tcPr>
          <w:p w:rsidR="007A3775" w:rsidRPr="00AC714E" w:rsidRDefault="007A3775" w:rsidP="00AC714E">
            <w:pPr>
              <w:jc w:val="right"/>
              <w:rPr>
                <w:sz w:val="20"/>
                <w:szCs w:val="20"/>
              </w:rPr>
            </w:pPr>
          </w:p>
        </w:tc>
      </w:tr>
      <w:tr w:rsidR="007A3775" w:rsidTr="00F936EF">
        <w:trPr>
          <w:gridBefore w:val="1"/>
          <w:wBefore w:w="260" w:type="dxa"/>
          <w:trHeight w:val="345"/>
        </w:trPr>
        <w:tc>
          <w:tcPr>
            <w:tcW w:w="2850" w:type="dxa"/>
            <w:gridSpan w:val="3"/>
          </w:tcPr>
          <w:p w:rsidR="007A3775" w:rsidRDefault="007A3775" w:rsidP="003B69DB">
            <w:pPr>
              <w:jc w:val="right"/>
              <w:rPr>
                <w:rFonts w:ascii="Arial CYR" w:hAnsi="Arial CYR" w:cs="Arial CYR"/>
                <w:sz w:val="20"/>
                <w:szCs w:val="20"/>
              </w:rPr>
            </w:pPr>
          </w:p>
        </w:tc>
        <w:tc>
          <w:tcPr>
            <w:tcW w:w="499" w:type="dxa"/>
            <w:gridSpan w:val="3"/>
          </w:tcPr>
          <w:p w:rsidR="007A3775" w:rsidRDefault="007A3775" w:rsidP="003B69DB">
            <w:pPr>
              <w:jc w:val="right"/>
              <w:rPr>
                <w:rFonts w:ascii="Arial CYR" w:hAnsi="Arial CYR" w:cs="Arial CYR"/>
                <w:sz w:val="20"/>
                <w:szCs w:val="20"/>
              </w:rPr>
            </w:pPr>
          </w:p>
        </w:tc>
        <w:tc>
          <w:tcPr>
            <w:tcW w:w="434" w:type="dxa"/>
            <w:gridSpan w:val="3"/>
          </w:tcPr>
          <w:p w:rsidR="007A3775" w:rsidRDefault="007A3775" w:rsidP="003B69DB">
            <w:pPr>
              <w:jc w:val="right"/>
              <w:rPr>
                <w:rFonts w:ascii="Arial CYR" w:hAnsi="Arial CYR" w:cs="Arial CYR"/>
                <w:sz w:val="20"/>
                <w:szCs w:val="20"/>
              </w:rPr>
            </w:pPr>
          </w:p>
        </w:tc>
        <w:tc>
          <w:tcPr>
            <w:tcW w:w="590" w:type="dxa"/>
            <w:gridSpan w:val="3"/>
          </w:tcPr>
          <w:p w:rsidR="007A3775" w:rsidRDefault="007A3775" w:rsidP="003B69DB">
            <w:pPr>
              <w:jc w:val="right"/>
              <w:rPr>
                <w:rFonts w:ascii="Arial CYR" w:hAnsi="Arial CYR" w:cs="Arial CYR"/>
                <w:sz w:val="20"/>
                <w:szCs w:val="20"/>
              </w:rPr>
            </w:pPr>
          </w:p>
        </w:tc>
        <w:tc>
          <w:tcPr>
            <w:tcW w:w="1262" w:type="dxa"/>
            <w:gridSpan w:val="4"/>
          </w:tcPr>
          <w:p w:rsidR="007A3775" w:rsidRDefault="007A3775" w:rsidP="003B69DB">
            <w:pPr>
              <w:jc w:val="right"/>
              <w:rPr>
                <w:rFonts w:ascii="Arial CYR" w:hAnsi="Arial CYR" w:cs="Arial CYR"/>
                <w:sz w:val="20"/>
                <w:szCs w:val="20"/>
              </w:rPr>
            </w:pPr>
          </w:p>
        </w:tc>
        <w:tc>
          <w:tcPr>
            <w:tcW w:w="505" w:type="dxa"/>
            <w:gridSpan w:val="3"/>
          </w:tcPr>
          <w:p w:rsidR="007A3775" w:rsidRDefault="007A3775" w:rsidP="003B69DB">
            <w:pPr>
              <w:jc w:val="right"/>
              <w:rPr>
                <w:rFonts w:ascii="Arial CYR" w:hAnsi="Arial CYR" w:cs="Arial CYR"/>
                <w:sz w:val="20"/>
                <w:szCs w:val="20"/>
              </w:rPr>
            </w:pPr>
          </w:p>
        </w:tc>
        <w:tc>
          <w:tcPr>
            <w:tcW w:w="981" w:type="dxa"/>
            <w:gridSpan w:val="3"/>
          </w:tcPr>
          <w:p w:rsidR="007A3775" w:rsidRDefault="007A3775" w:rsidP="003B69DB">
            <w:pPr>
              <w:jc w:val="right"/>
            </w:pPr>
          </w:p>
        </w:tc>
        <w:tc>
          <w:tcPr>
            <w:tcW w:w="2092" w:type="dxa"/>
            <w:gridSpan w:val="4"/>
            <w:vAlign w:val="bottom"/>
          </w:tcPr>
          <w:p w:rsidR="007A3775" w:rsidRDefault="007A3775" w:rsidP="003B69DB">
            <w:pPr>
              <w:jc w:val="right"/>
            </w:pPr>
          </w:p>
        </w:tc>
        <w:tc>
          <w:tcPr>
            <w:tcW w:w="1028" w:type="dxa"/>
          </w:tcPr>
          <w:p w:rsidR="007A3775" w:rsidRDefault="007A3775" w:rsidP="003B69DB">
            <w:pPr>
              <w:jc w:val="right"/>
            </w:pPr>
          </w:p>
        </w:tc>
      </w:tr>
      <w:tr w:rsidR="007A3775" w:rsidTr="00F936EF">
        <w:trPr>
          <w:gridBefore w:val="1"/>
          <w:wBefore w:w="260" w:type="dxa"/>
          <w:trHeight w:val="825"/>
        </w:trPr>
        <w:tc>
          <w:tcPr>
            <w:tcW w:w="746" w:type="dxa"/>
          </w:tcPr>
          <w:p w:rsidR="007A3775" w:rsidRDefault="007A3775" w:rsidP="00D65959">
            <w:pPr>
              <w:jc w:val="center"/>
              <w:rPr>
                <w:rFonts w:ascii="Arial CYR" w:hAnsi="Arial CYR" w:cs="Arial CYR"/>
                <w:b/>
                <w:bCs/>
                <w:sz w:val="20"/>
                <w:szCs w:val="20"/>
              </w:rPr>
            </w:pPr>
          </w:p>
        </w:tc>
        <w:tc>
          <w:tcPr>
            <w:tcW w:w="8467" w:type="dxa"/>
            <w:gridSpan w:val="25"/>
          </w:tcPr>
          <w:p w:rsidR="007A3775" w:rsidRDefault="007A3775" w:rsidP="00D65959">
            <w:pPr>
              <w:jc w:val="center"/>
              <w:rPr>
                <w:rFonts w:ascii="Arial CYR" w:hAnsi="Arial CYR" w:cs="Arial CYR"/>
                <w:b/>
                <w:bCs/>
                <w:sz w:val="20"/>
                <w:szCs w:val="20"/>
              </w:rPr>
            </w:pPr>
            <w:r>
              <w:rPr>
                <w:rFonts w:ascii="Arial CYR" w:hAnsi="Arial CYR" w:cs="Arial CYR"/>
                <w:b/>
                <w:bCs/>
                <w:sz w:val="20"/>
                <w:szCs w:val="20"/>
              </w:rPr>
              <w:t xml:space="preserve">Распределение расходов  бюджета сельского поселения по разделам, подразделам, целевым статьям и видам </w:t>
            </w:r>
            <w:proofErr w:type="gramStart"/>
            <w:r>
              <w:rPr>
                <w:rFonts w:ascii="Arial CYR" w:hAnsi="Arial CYR" w:cs="Arial CYR"/>
                <w:b/>
                <w:bCs/>
                <w:sz w:val="20"/>
                <w:szCs w:val="20"/>
              </w:rPr>
              <w:t>расходов функциональной классификации расходов бюджетов Российской Федерации</w:t>
            </w:r>
            <w:r>
              <w:rPr>
                <w:rFonts w:ascii="Arial CYR" w:hAnsi="Arial CYR" w:cs="Arial CYR"/>
                <w:b/>
                <w:bCs/>
                <w:sz w:val="20"/>
                <w:szCs w:val="20"/>
              </w:rPr>
              <w:br/>
              <w:t>бюджета сельского поселения</w:t>
            </w:r>
            <w:proofErr w:type="gramEnd"/>
            <w:r>
              <w:rPr>
                <w:rFonts w:ascii="Arial CYR" w:hAnsi="Arial CYR" w:cs="Arial CYR"/>
                <w:b/>
                <w:bCs/>
                <w:sz w:val="20"/>
                <w:szCs w:val="20"/>
              </w:rPr>
              <w:t xml:space="preserve"> </w:t>
            </w:r>
          </w:p>
        </w:tc>
        <w:tc>
          <w:tcPr>
            <w:tcW w:w="1028" w:type="dxa"/>
          </w:tcPr>
          <w:p w:rsidR="007A3775" w:rsidRDefault="007A3775" w:rsidP="003B69DB">
            <w:pPr>
              <w:jc w:val="center"/>
              <w:rPr>
                <w:rFonts w:ascii="Arial CYR" w:hAnsi="Arial CYR" w:cs="Arial CYR"/>
                <w:b/>
                <w:bCs/>
                <w:sz w:val="20"/>
                <w:szCs w:val="20"/>
              </w:rPr>
            </w:pPr>
          </w:p>
        </w:tc>
      </w:tr>
      <w:tr w:rsidR="007A3775" w:rsidTr="00F936EF">
        <w:trPr>
          <w:gridBefore w:val="1"/>
          <w:wBefore w:w="260" w:type="dxa"/>
          <w:trHeight w:val="510"/>
        </w:trPr>
        <w:tc>
          <w:tcPr>
            <w:tcW w:w="2520" w:type="dxa"/>
            <w:gridSpan w:val="2"/>
          </w:tcPr>
          <w:p w:rsidR="007A3775" w:rsidRDefault="007A3775" w:rsidP="003B69DB">
            <w:pPr>
              <w:jc w:val="right"/>
              <w:rPr>
                <w:rFonts w:ascii="Arial CYR" w:hAnsi="Arial CYR" w:cs="Arial CYR"/>
                <w:b/>
                <w:bCs/>
                <w:sz w:val="20"/>
                <w:szCs w:val="20"/>
              </w:rPr>
            </w:pPr>
          </w:p>
        </w:tc>
        <w:tc>
          <w:tcPr>
            <w:tcW w:w="497" w:type="dxa"/>
            <w:gridSpan w:val="2"/>
          </w:tcPr>
          <w:p w:rsidR="007A3775" w:rsidRDefault="007A3775" w:rsidP="003B69DB">
            <w:pPr>
              <w:jc w:val="right"/>
              <w:rPr>
                <w:rFonts w:ascii="Arial CYR" w:hAnsi="Arial CYR" w:cs="Arial CYR"/>
                <w:b/>
                <w:bCs/>
                <w:sz w:val="20"/>
                <w:szCs w:val="20"/>
              </w:rPr>
            </w:pPr>
          </w:p>
        </w:tc>
        <w:tc>
          <w:tcPr>
            <w:tcW w:w="449" w:type="dxa"/>
            <w:gridSpan w:val="3"/>
          </w:tcPr>
          <w:p w:rsidR="007A3775" w:rsidRDefault="007A3775" w:rsidP="003B69DB">
            <w:pPr>
              <w:jc w:val="right"/>
              <w:rPr>
                <w:rFonts w:ascii="Arial CYR" w:hAnsi="Arial CYR" w:cs="Arial CYR"/>
                <w:b/>
                <w:bCs/>
                <w:sz w:val="20"/>
                <w:szCs w:val="20"/>
              </w:rPr>
            </w:pPr>
          </w:p>
        </w:tc>
        <w:tc>
          <w:tcPr>
            <w:tcW w:w="578" w:type="dxa"/>
            <w:gridSpan w:val="3"/>
          </w:tcPr>
          <w:p w:rsidR="007A3775" w:rsidRDefault="007A3775" w:rsidP="003B69DB">
            <w:pPr>
              <w:jc w:val="right"/>
              <w:rPr>
                <w:rFonts w:ascii="Arial CYR" w:hAnsi="Arial CYR" w:cs="Arial CYR"/>
                <w:b/>
                <w:bCs/>
                <w:sz w:val="20"/>
                <w:szCs w:val="20"/>
              </w:rPr>
            </w:pPr>
          </w:p>
        </w:tc>
        <w:tc>
          <w:tcPr>
            <w:tcW w:w="1291" w:type="dxa"/>
            <w:gridSpan w:val="5"/>
          </w:tcPr>
          <w:p w:rsidR="007A3775" w:rsidRDefault="007A3775" w:rsidP="003B69DB">
            <w:pPr>
              <w:jc w:val="right"/>
              <w:rPr>
                <w:rFonts w:ascii="Arial CYR" w:hAnsi="Arial CYR" w:cs="Arial CYR"/>
                <w:b/>
                <w:bCs/>
                <w:sz w:val="20"/>
                <w:szCs w:val="20"/>
              </w:rPr>
            </w:pPr>
          </w:p>
        </w:tc>
        <w:tc>
          <w:tcPr>
            <w:tcW w:w="576" w:type="dxa"/>
            <w:gridSpan w:val="2"/>
          </w:tcPr>
          <w:p w:rsidR="007A3775" w:rsidRDefault="007A3775" w:rsidP="003B69DB">
            <w:pPr>
              <w:jc w:val="right"/>
              <w:rPr>
                <w:rFonts w:ascii="Arial CYR" w:hAnsi="Arial CYR" w:cs="Arial CYR"/>
                <w:sz w:val="20"/>
                <w:szCs w:val="20"/>
              </w:rPr>
            </w:pPr>
          </w:p>
        </w:tc>
        <w:tc>
          <w:tcPr>
            <w:tcW w:w="846" w:type="dxa"/>
            <w:gridSpan w:val="4"/>
          </w:tcPr>
          <w:p w:rsidR="007A3775" w:rsidRDefault="007A3775" w:rsidP="003B69DB">
            <w:pPr>
              <w:jc w:val="right"/>
              <w:rPr>
                <w:rFonts w:ascii="Arial CYR" w:hAnsi="Arial CYR" w:cs="Arial CYR"/>
                <w:b/>
                <w:bCs/>
                <w:sz w:val="20"/>
                <w:szCs w:val="20"/>
              </w:rPr>
            </w:pPr>
          </w:p>
        </w:tc>
        <w:tc>
          <w:tcPr>
            <w:tcW w:w="2456" w:type="dxa"/>
            <w:gridSpan w:val="5"/>
            <w:vAlign w:val="bottom"/>
          </w:tcPr>
          <w:p w:rsidR="007A3775" w:rsidRDefault="007A3775" w:rsidP="003B69DB">
            <w:pPr>
              <w:jc w:val="right"/>
              <w:rPr>
                <w:rFonts w:ascii="Arial CYR" w:hAnsi="Arial CYR" w:cs="Arial CYR"/>
                <w:b/>
                <w:bCs/>
                <w:sz w:val="20"/>
                <w:szCs w:val="20"/>
              </w:rPr>
            </w:pPr>
            <w:r>
              <w:rPr>
                <w:rFonts w:ascii="Arial CYR" w:hAnsi="Arial CYR" w:cs="Arial CYR"/>
                <w:b/>
                <w:bCs/>
                <w:sz w:val="20"/>
                <w:szCs w:val="20"/>
              </w:rPr>
              <w:t>(тыс. рублей)</w:t>
            </w:r>
          </w:p>
        </w:tc>
        <w:tc>
          <w:tcPr>
            <w:tcW w:w="1028" w:type="dxa"/>
          </w:tcPr>
          <w:p w:rsidR="007A3775" w:rsidRDefault="007A3775" w:rsidP="003B69DB">
            <w:pPr>
              <w:jc w:val="right"/>
              <w:rPr>
                <w:rFonts w:ascii="Arial CYR" w:hAnsi="Arial CYR" w:cs="Arial CYR"/>
                <w:b/>
                <w:bCs/>
                <w:sz w:val="20"/>
                <w:szCs w:val="20"/>
              </w:rPr>
            </w:pPr>
          </w:p>
        </w:tc>
      </w:tr>
      <w:tr w:rsidR="007A3775" w:rsidTr="00F936EF">
        <w:tblPrEx>
          <w:tblLook w:val="04A0" w:firstRow="1" w:lastRow="0" w:firstColumn="1" w:lastColumn="0" w:noHBand="0" w:noVBand="1"/>
        </w:tblPrEx>
        <w:trPr>
          <w:gridAfter w:val="2"/>
          <w:wAfter w:w="1283" w:type="dxa"/>
          <w:trHeight w:val="510"/>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rFonts w:ascii="Arial CYR" w:hAnsi="Arial CYR" w:cs="Arial CYR"/>
                <w:b/>
                <w:bCs/>
                <w:sz w:val="20"/>
                <w:szCs w:val="20"/>
              </w:rPr>
            </w:pPr>
            <w:r>
              <w:rPr>
                <w:rFonts w:ascii="Arial CYR" w:hAnsi="Arial CYR" w:cs="Arial CYR"/>
                <w:b/>
                <w:bCs/>
                <w:sz w:val="20"/>
                <w:szCs w:val="20"/>
              </w:rPr>
              <w:t>Наименование</w:t>
            </w:r>
          </w:p>
        </w:tc>
        <w:tc>
          <w:tcPr>
            <w:tcW w:w="562" w:type="dxa"/>
            <w:gridSpan w:val="3"/>
            <w:tcBorders>
              <w:top w:val="single" w:sz="4" w:space="0" w:color="auto"/>
              <w:left w:val="nil"/>
              <w:bottom w:val="single" w:sz="4" w:space="0" w:color="auto"/>
              <w:right w:val="single" w:sz="4" w:space="0" w:color="auto"/>
            </w:tcBorders>
            <w:vAlign w:val="bottom"/>
            <w:hideMark/>
          </w:tcPr>
          <w:p w:rsidR="007A3775" w:rsidRDefault="007A3775" w:rsidP="007A3775">
            <w:pPr>
              <w:spacing w:line="276" w:lineRule="auto"/>
              <w:jc w:val="center"/>
              <w:rPr>
                <w:rFonts w:ascii="Arial CYR" w:hAnsi="Arial CYR" w:cs="Arial CYR"/>
                <w:b/>
                <w:bCs/>
                <w:sz w:val="20"/>
                <w:szCs w:val="20"/>
              </w:rPr>
            </w:pPr>
            <w:r>
              <w:rPr>
                <w:rFonts w:ascii="Arial CYR" w:hAnsi="Arial CYR" w:cs="Arial CYR"/>
                <w:b/>
                <w:bCs/>
                <w:sz w:val="20"/>
                <w:szCs w:val="20"/>
              </w:rPr>
              <w:t> </w:t>
            </w:r>
          </w:p>
        </w:tc>
        <w:tc>
          <w:tcPr>
            <w:tcW w:w="449" w:type="dxa"/>
            <w:gridSpan w:val="3"/>
            <w:tcBorders>
              <w:top w:val="single" w:sz="4" w:space="0" w:color="auto"/>
              <w:left w:val="nil"/>
              <w:bottom w:val="single" w:sz="4" w:space="0" w:color="auto"/>
              <w:right w:val="single" w:sz="4" w:space="0" w:color="auto"/>
            </w:tcBorders>
            <w:vAlign w:val="bottom"/>
            <w:hideMark/>
          </w:tcPr>
          <w:p w:rsidR="007A3775" w:rsidRDefault="007A3775" w:rsidP="007A3775">
            <w:pPr>
              <w:spacing w:line="276" w:lineRule="auto"/>
              <w:jc w:val="center"/>
              <w:rPr>
                <w:rFonts w:ascii="Arial CYR" w:hAnsi="Arial CYR" w:cs="Arial CYR"/>
                <w:b/>
                <w:bCs/>
                <w:sz w:val="20"/>
                <w:szCs w:val="20"/>
              </w:rPr>
            </w:pPr>
            <w:proofErr w:type="spellStart"/>
            <w:r>
              <w:rPr>
                <w:rFonts w:ascii="Arial CYR" w:hAnsi="Arial CYR" w:cs="Arial CYR"/>
                <w:b/>
                <w:bCs/>
                <w:sz w:val="20"/>
                <w:szCs w:val="20"/>
              </w:rPr>
              <w:t>Рз</w:t>
            </w:r>
            <w:proofErr w:type="spellEnd"/>
          </w:p>
        </w:tc>
        <w:tc>
          <w:tcPr>
            <w:tcW w:w="593" w:type="dxa"/>
            <w:gridSpan w:val="2"/>
            <w:tcBorders>
              <w:top w:val="single" w:sz="4" w:space="0" w:color="auto"/>
              <w:left w:val="nil"/>
              <w:bottom w:val="single" w:sz="4" w:space="0" w:color="auto"/>
              <w:right w:val="single" w:sz="4" w:space="0" w:color="auto"/>
            </w:tcBorders>
            <w:vAlign w:val="bottom"/>
            <w:hideMark/>
          </w:tcPr>
          <w:p w:rsidR="007A3775" w:rsidRDefault="007A3775" w:rsidP="007A3775">
            <w:pPr>
              <w:spacing w:line="276" w:lineRule="auto"/>
              <w:jc w:val="center"/>
              <w:rPr>
                <w:rFonts w:ascii="Arial CYR" w:hAnsi="Arial CYR" w:cs="Arial CYR"/>
                <w:b/>
                <w:bCs/>
                <w:sz w:val="20"/>
                <w:szCs w:val="20"/>
              </w:rPr>
            </w:pPr>
            <w:proofErr w:type="spellStart"/>
            <w:r>
              <w:rPr>
                <w:rFonts w:ascii="Arial CYR" w:hAnsi="Arial CYR" w:cs="Arial CYR"/>
                <w:b/>
                <w:bCs/>
                <w:sz w:val="20"/>
                <w:szCs w:val="20"/>
              </w:rPr>
              <w:t>ПРз</w:t>
            </w:r>
            <w:proofErr w:type="spellEnd"/>
          </w:p>
        </w:tc>
        <w:tc>
          <w:tcPr>
            <w:tcW w:w="1161" w:type="dxa"/>
            <w:gridSpan w:val="5"/>
            <w:tcBorders>
              <w:top w:val="single" w:sz="4" w:space="0" w:color="auto"/>
              <w:left w:val="nil"/>
              <w:bottom w:val="single" w:sz="4" w:space="0" w:color="auto"/>
              <w:right w:val="single" w:sz="4" w:space="0" w:color="auto"/>
            </w:tcBorders>
            <w:vAlign w:val="bottom"/>
            <w:hideMark/>
          </w:tcPr>
          <w:p w:rsidR="007A3775" w:rsidRDefault="007A3775" w:rsidP="007A3775">
            <w:pPr>
              <w:spacing w:line="276" w:lineRule="auto"/>
              <w:jc w:val="center"/>
              <w:rPr>
                <w:rFonts w:ascii="Arial CYR" w:hAnsi="Arial CYR" w:cs="Arial CYR"/>
                <w:b/>
                <w:bCs/>
                <w:sz w:val="20"/>
                <w:szCs w:val="20"/>
              </w:rPr>
            </w:pPr>
            <w:r>
              <w:rPr>
                <w:rFonts w:ascii="Arial CYR" w:hAnsi="Arial CYR" w:cs="Arial CYR"/>
                <w:b/>
                <w:bCs/>
                <w:sz w:val="20"/>
                <w:szCs w:val="20"/>
              </w:rPr>
              <w:t>ЦС</w:t>
            </w:r>
          </w:p>
        </w:tc>
        <w:tc>
          <w:tcPr>
            <w:tcW w:w="555" w:type="dxa"/>
            <w:gridSpan w:val="2"/>
            <w:tcBorders>
              <w:top w:val="single" w:sz="4" w:space="0" w:color="auto"/>
              <w:left w:val="nil"/>
              <w:bottom w:val="single" w:sz="4" w:space="0" w:color="auto"/>
              <w:right w:val="single" w:sz="4" w:space="0" w:color="auto"/>
            </w:tcBorders>
            <w:vAlign w:val="bottom"/>
            <w:hideMark/>
          </w:tcPr>
          <w:p w:rsidR="007A3775" w:rsidRDefault="007A3775" w:rsidP="007A3775">
            <w:pPr>
              <w:spacing w:line="276" w:lineRule="auto"/>
              <w:jc w:val="center"/>
              <w:rPr>
                <w:rFonts w:ascii="Arial CYR" w:hAnsi="Arial CYR" w:cs="Arial CYR"/>
                <w:b/>
                <w:bCs/>
                <w:sz w:val="20"/>
                <w:szCs w:val="20"/>
              </w:rPr>
            </w:pPr>
            <w:r>
              <w:rPr>
                <w:rFonts w:ascii="Arial CYR" w:hAnsi="Arial CYR" w:cs="Arial CYR"/>
                <w:b/>
                <w:bCs/>
                <w:sz w:val="20"/>
                <w:szCs w:val="20"/>
              </w:rPr>
              <w:t>ВР</w:t>
            </w:r>
          </w:p>
        </w:tc>
        <w:tc>
          <w:tcPr>
            <w:tcW w:w="1158" w:type="dxa"/>
            <w:gridSpan w:val="3"/>
            <w:tcBorders>
              <w:top w:val="single" w:sz="4" w:space="0" w:color="auto"/>
              <w:left w:val="nil"/>
              <w:bottom w:val="single" w:sz="4" w:space="0" w:color="auto"/>
              <w:right w:val="single" w:sz="4" w:space="0" w:color="auto"/>
            </w:tcBorders>
          </w:tcPr>
          <w:p w:rsidR="007A3775" w:rsidRPr="007A3775" w:rsidRDefault="007A3775" w:rsidP="007A3775">
            <w:pPr>
              <w:spacing w:line="276" w:lineRule="auto"/>
              <w:jc w:val="right"/>
              <w:rPr>
                <w:rFonts w:ascii="Arial CYR" w:hAnsi="Arial CYR" w:cs="Arial CYR"/>
                <w:b/>
                <w:bCs/>
                <w:sz w:val="20"/>
                <w:szCs w:val="20"/>
              </w:rPr>
            </w:pPr>
            <w:proofErr w:type="spellStart"/>
            <w:r w:rsidRPr="007A3775">
              <w:rPr>
                <w:b/>
                <w:sz w:val="18"/>
                <w:szCs w:val="18"/>
              </w:rPr>
              <w:t>Утверж</w:t>
            </w:r>
            <w:proofErr w:type="spellEnd"/>
            <w:r w:rsidRPr="007A3775">
              <w:rPr>
                <w:b/>
                <w:sz w:val="18"/>
                <w:szCs w:val="18"/>
              </w:rPr>
              <w:t xml:space="preserve">-денные </w:t>
            </w:r>
            <w:proofErr w:type="gramStart"/>
            <w:r w:rsidRPr="007A3775">
              <w:rPr>
                <w:b/>
                <w:sz w:val="18"/>
                <w:szCs w:val="18"/>
              </w:rPr>
              <w:t>бюджетные</w:t>
            </w:r>
            <w:proofErr w:type="gramEnd"/>
            <w:r w:rsidRPr="007A3775">
              <w:rPr>
                <w:b/>
                <w:sz w:val="18"/>
                <w:szCs w:val="18"/>
              </w:rPr>
              <w:t xml:space="preserve"> назначение</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rFonts w:ascii="Arial CYR" w:hAnsi="Arial CYR" w:cs="Arial CYR"/>
                <w:b/>
                <w:bCs/>
                <w:sz w:val="20"/>
                <w:szCs w:val="20"/>
              </w:rPr>
            </w:pPr>
            <w:r>
              <w:rPr>
                <w:rFonts w:ascii="Arial CYR" w:hAnsi="Arial CYR" w:cs="Arial CYR"/>
                <w:b/>
                <w:bCs/>
                <w:sz w:val="20"/>
                <w:szCs w:val="20"/>
              </w:rPr>
              <w:t>исполнено</w:t>
            </w:r>
          </w:p>
        </w:tc>
      </w:tr>
      <w:tr w:rsidR="007A3775" w:rsidTr="00F936EF">
        <w:tblPrEx>
          <w:tblLook w:val="04A0" w:firstRow="1" w:lastRow="0" w:firstColumn="1" w:lastColumn="0" w:noHBand="0" w:noVBand="1"/>
        </w:tblPrEx>
        <w:trPr>
          <w:gridAfter w:val="2"/>
          <w:wAfter w:w="1283" w:type="dxa"/>
          <w:trHeight w:val="480"/>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b/>
                <w:bCs/>
                <w:sz w:val="18"/>
                <w:szCs w:val="18"/>
              </w:rPr>
            </w:pPr>
            <w:r>
              <w:rPr>
                <w:b/>
                <w:bCs/>
                <w:sz w:val="18"/>
                <w:szCs w:val="18"/>
              </w:rPr>
              <w:br/>
              <w:t>ВСЕГО</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61" w:type="dxa"/>
            <w:gridSpan w:val="5"/>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555"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7A3775" w:rsidP="007A3775">
            <w:pPr>
              <w:spacing w:line="276" w:lineRule="auto"/>
              <w:jc w:val="right"/>
              <w:rPr>
                <w:b/>
                <w:bCs/>
                <w:sz w:val="18"/>
                <w:szCs w:val="18"/>
              </w:rPr>
            </w:pPr>
          </w:p>
          <w:p w:rsidR="007A3775" w:rsidRDefault="007A3775" w:rsidP="007A3775">
            <w:pPr>
              <w:spacing w:line="276" w:lineRule="auto"/>
              <w:jc w:val="right"/>
              <w:rPr>
                <w:b/>
                <w:bCs/>
                <w:sz w:val="18"/>
                <w:szCs w:val="18"/>
              </w:rPr>
            </w:pPr>
            <w:r>
              <w:rPr>
                <w:b/>
                <w:bCs/>
                <w:sz w:val="18"/>
                <w:szCs w:val="18"/>
              </w:rPr>
              <w:t>1314,5</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b/>
                <w:bCs/>
                <w:sz w:val="18"/>
                <w:szCs w:val="18"/>
              </w:rPr>
            </w:pPr>
            <w:r>
              <w:rPr>
                <w:b/>
                <w:bCs/>
                <w:sz w:val="18"/>
                <w:szCs w:val="18"/>
              </w:rPr>
              <w:t>1404,0</w:t>
            </w:r>
          </w:p>
        </w:tc>
      </w:tr>
      <w:tr w:rsidR="007A3775" w:rsidTr="00F936EF">
        <w:tblPrEx>
          <w:tblLook w:val="04A0" w:firstRow="1" w:lastRow="0" w:firstColumn="1" w:lastColumn="0" w:noHBand="0" w:noVBand="1"/>
        </w:tblPrEx>
        <w:trPr>
          <w:gridAfter w:val="2"/>
          <w:wAfter w:w="1283" w:type="dxa"/>
          <w:trHeight w:val="480"/>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b/>
                <w:bCs/>
                <w:sz w:val="18"/>
                <w:szCs w:val="18"/>
              </w:rPr>
            </w:pPr>
            <w:r>
              <w:rPr>
                <w:b/>
                <w:bCs/>
                <w:sz w:val="18"/>
                <w:szCs w:val="18"/>
              </w:rPr>
              <w:br/>
              <w:t xml:space="preserve">Администрация </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61" w:type="dxa"/>
            <w:gridSpan w:val="5"/>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555"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tc>
        <w:tc>
          <w:tcPr>
            <w:tcW w:w="1297" w:type="dxa"/>
            <w:gridSpan w:val="2"/>
            <w:tcBorders>
              <w:top w:val="nil"/>
              <w:left w:val="single" w:sz="4" w:space="0" w:color="auto"/>
              <w:bottom w:val="single" w:sz="4" w:space="0" w:color="auto"/>
              <w:right w:val="single" w:sz="4" w:space="0" w:color="auto"/>
            </w:tcBorders>
            <w:vAlign w:val="bottom"/>
          </w:tcPr>
          <w:p w:rsidR="007A3775" w:rsidRDefault="007A3775" w:rsidP="007A3775">
            <w:pPr>
              <w:spacing w:line="276" w:lineRule="auto"/>
              <w:jc w:val="right"/>
              <w:rPr>
                <w:sz w:val="18"/>
                <w:szCs w:val="18"/>
              </w:rPr>
            </w:pPr>
          </w:p>
        </w:tc>
      </w:tr>
      <w:tr w:rsidR="007A3775" w:rsidTr="00F936EF">
        <w:tblPrEx>
          <w:tblLook w:val="04A0" w:firstRow="1" w:lastRow="0" w:firstColumn="1" w:lastColumn="0" w:noHBand="0" w:noVBand="1"/>
        </w:tblPrEx>
        <w:trPr>
          <w:gridAfter w:val="2"/>
          <w:wAfter w:w="1283" w:type="dxa"/>
          <w:trHeight w:val="255"/>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b/>
                <w:bCs/>
                <w:sz w:val="18"/>
                <w:szCs w:val="18"/>
              </w:rPr>
            </w:pPr>
            <w:r>
              <w:rPr>
                <w:b/>
                <w:bCs/>
                <w:sz w:val="18"/>
                <w:szCs w:val="18"/>
              </w:rPr>
              <w:t>Общегосударственные вопросы</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61" w:type="dxa"/>
            <w:gridSpan w:val="5"/>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555"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F936EF" w:rsidP="007A3775">
            <w:pPr>
              <w:spacing w:line="276" w:lineRule="auto"/>
              <w:jc w:val="right"/>
              <w:rPr>
                <w:b/>
                <w:bCs/>
                <w:sz w:val="18"/>
                <w:szCs w:val="18"/>
              </w:rPr>
            </w:pPr>
            <w:r>
              <w:rPr>
                <w:b/>
                <w:bCs/>
                <w:sz w:val="18"/>
                <w:szCs w:val="18"/>
              </w:rPr>
              <w:t>838,3</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b/>
                <w:bCs/>
                <w:sz w:val="18"/>
                <w:szCs w:val="18"/>
              </w:rPr>
            </w:pPr>
            <w:r>
              <w:rPr>
                <w:b/>
                <w:bCs/>
                <w:sz w:val="18"/>
                <w:szCs w:val="18"/>
              </w:rPr>
              <w:t>999,3</w:t>
            </w:r>
          </w:p>
        </w:tc>
      </w:tr>
      <w:tr w:rsidR="007A3775" w:rsidTr="00F936EF">
        <w:tblPrEx>
          <w:tblLook w:val="04A0" w:firstRow="1" w:lastRow="0" w:firstColumn="1" w:lastColumn="0" w:noHBand="0" w:noVBand="1"/>
        </w:tblPrEx>
        <w:trPr>
          <w:gridAfter w:val="2"/>
          <w:wAfter w:w="1283" w:type="dxa"/>
          <w:trHeight w:val="255"/>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b/>
                <w:bCs/>
                <w:i/>
                <w:iCs/>
                <w:sz w:val="18"/>
                <w:szCs w:val="18"/>
              </w:rPr>
            </w:pPr>
            <w:r>
              <w:rPr>
                <w:b/>
                <w:bCs/>
                <w:i/>
                <w:iCs/>
                <w:sz w:val="18"/>
                <w:szCs w:val="18"/>
              </w:rPr>
              <w:t>Функционирование местных администраций</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01</w:t>
            </w:r>
          </w:p>
        </w:tc>
        <w:tc>
          <w:tcPr>
            <w:tcW w:w="593"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02</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7A3775" w:rsidP="007A3775">
            <w:pPr>
              <w:spacing w:line="276" w:lineRule="auto"/>
              <w:jc w:val="right"/>
              <w:rPr>
                <w:b/>
                <w:bCs/>
                <w:i/>
                <w:iCs/>
                <w:sz w:val="18"/>
                <w:szCs w:val="18"/>
              </w:rPr>
            </w:pPr>
            <w:r>
              <w:rPr>
                <w:b/>
                <w:bCs/>
                <w:i/>
                <w:iCs/>
                <w:sz w:val="18"/>
                <w:szCs w:val="18"/>
              </w:rPr>
              <w:t>301,4</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b/>
                <w:bCs/>
                <w:i/>
                <w:iCs/>
                <w:sz w:val="18"/>
                <w:szCs w:val="18"/>
              </w:rPr>
            </w:pPr>
            <w:r>
              <w:rPr>
                <w:b/>
                <w:bCs/>
                <w:i/>
                <w:iCs/>
                <w:sz w:val="18"/>
                <w:szCs w:val="18"/>
              </w:rPr>
              <w:t>436,2</w:t>
            </w:r>
          </w:p>
        </w:tc>
      </w:tr>
      <w:tr w:rsidR="007A3775" w:rsidTr="00F936EF">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Государственная программа повышения эффективности управления государственными финансами в Республике Мордовия  на 2014-2018 годы</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651</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7A3775" w:rsidRDefault="007A3775" w:rsidP="007A3775">
            <w:pPr>
              <w:spacing w:line="276" w:lineRule="auto"/>
              <w:jc w:val="right"/>
              <w:rPr>
                <w:sz w:val="18"/>
                <w:szCs w:val="18"/>
              </w:rPr>
            </w:pPr>
          </w:p>
          <w:p w:rsidR="007A3775" w:rsidRDefault="007A3775" w:rsidP="007A3775">
            <w:pPr>
              <w:spacing w:line="276" w:lineRule="auto"/>
              <w:jc w:val="right"/>
              <w:rPr>
                <w:sz w:val="18"/>
                <w:szCs w:val="18"/>
              </w:rPr>
            </w:pPr>
          </w:p>
          <w:p w:rsidR="007A3775" w:rsidRDefault="007A3775" w:rsidP="007A3775">
            <w:pPr>
              <w:spacing w:line="276" w:lineRule="auto"/>
              <w:jc w:val="right"/>
              <w:rPr>
                <w:sz w:val="18"/>
                <w:szCs w:val="18"/>
              </w:rPr>
            </w:pPr>
          </w:p>
          <w:p w:rsidR="007A3775" w:rsidRDefault="007A3775" w:rsidP="007A3775">
            <w:pPr>
              <w:spacing w:line="276" w:lineRule="auto"/>
              <w:jc w:val="right"/>
              <w:rPr>
                <w:sz w:val="18"/>
                <w:szCs w:val="18"/>
              </w:rPr>
            </w:pPr>
            <w:r>
              <w:rPr>
                <w:sz w:val="18"/>
                <w:szCs w:val="18"/>
              </w:rPr>
              <w:t>301,4</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436,2</w:t>
            </w:r>
          </w:p>
        </w:tc>
      </w:tr>
      <w:tr w:rsidR="007A3775" w:rsidTr="00F936EF">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Подпрограмма</w:t>
            </w:r>
            <w:proofErr w:type="gramStart"/>
            <w:r>
              <w:rPr>
                <w:sz w:val="18"/>
                <w:szCs w:val="18"/>
              </w:rPr>
              <w:t>"П</w:t>
            </w:r>
            <w:proofErr w:type="gramEnd"/>
            <w:r>
              <w:rPr>
                <w:sz w:val="18"/>
                <w:szCs w:val="18"/>
              </w:rPr>
              <w:t>овышение эффективности межбюджетных отношений "</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651</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7A3775" w:rsidRDefault="007A3775" w:rsidP="007A3775">
            <w:pPr>
              <w:spacing w:line="276" w:lineRule="auto"/>
              <w:jc w:val="right"/>
              <w:rPr>
                <w:sz w:val="18"/>
                <w:szCs w:val="18"/>
              </w:rPr>
            </w:pPr>
          </w:p>
          <w:p w:rsidR="007A3775" w:rsidRDefault="007A3775" w:rsidP="007A3775">
            <w:pPr>
              <w:spacing w:line="276" w:lineRule="auto"/>
              <w:jc w:val="right"/>
              <w:rPr>
                <w:sz w:val="18"/>
                <w:szCs w:val="18"/>
              </w:rPr>
            </w:pPr>
            <w:r>
              <w:rPr>
                <w:sz w:val="18"/>
                <w:szCs w:val="18"/>
              </w:rPr>
              <w:t>301,4</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436,2</w:t>
            </w:r>
          </w:p>
        </w:tc>
      </w:tr>
      <w:tr w:rsidR="007A3775" w:rsidTr="00F936EF">
        <w:tblPrEx>
          <w:tblLook w:val="04A0" w:firstRow="1" w:lastRow="0" w:firstColumn="1" w:lastColumn="0" w:noHBand="0" w:noVBand="1"/>
        </w:tblPrEx>
        <w:trPr>
          <w:gridAfter w:val="2"/>
          <w:wAfter w:w="1283" w:type="dxa"/>
          <w:trHeight w:val="120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proofErr w:type="spellStart"/>
            <w:r>
              <w:rPr>
                <w:sz w:val="18"/>
                <w:szCs w:val="18"/>
              </w:rPr>
              <w:t>Софинансирование</w:t>
            </w:r>
            <w:proofErr w:type="spellEnd"/>
            <w:r>
              <w:rPr>
                <w:sz w:val="18"/>
                <w:szCs w:val="18"/>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65100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120</w:t>
            </w:r>
          </w:p>
        </w:tc>
        <w:tc>
          <w:tcPr>
            <w:tcW w:w="1158" w:type="dxa"/>
            <w:gridSpan w:val="3"/>
            <w:tcBorders>
              <w:top w:val="nil"/>
              <w:left w:val="nil"/>
              <w:bottom w:val="single" w:sz="4" w:space="0" w:color="auto"/>
              <w:right w:val="single" w:sz="4" w:space="0" w:color="auto"/>
            </w:tcBorders>
          </w:tcPr>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7A3775" w:rsidRDefault="00F936EF" w:rsidP="007A3775">
            <w:pPr>
              <w:spacing w:line="276" w:lineRule="auto"/>
              <w:jc w:val="right"/>
              <w:rPr>
                <w:sz w:val="18"/>
                <w:szCs w:val="18"/>
              </w:rPr>
            </w:pPr>
            <w:r>
              <w:rPr>
                <w:sz w:val="18"/>
                <w:szCs w:val="18"/>
              </w:rPr>
              <w:t>301,4</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436,2</w:t>
            </w:r>
          </w:p>
        </w:tc>
      </w:tr>
      <w:tr w:rsidR="007A3775" w:rsidTr="00F936EF">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Расходы на выплаты персоналу государственных (муниципальных) органов</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6510041150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120</w:t>
            </w:r>
          </w:p>
        </w:tc>
        <w:tc>
          <w:tcPr>
            <w:tcW w:w="1158" w:type="dxa"/>
            <w:gridSpan w:val="3"/>
            <w:tcBorders>
              <w:top w:val="nil"/>
              <w:left w:val="nil"/>
              <w:bottom w:val="single" w:sz="4" w:space="0" w:color="auto"/>
              <w:right w:val="single" w:sz="4" w:space="0" w:color="auto"/>
            </w:tcBorders>
          </w:tcPr>
          <w:p w:rsidR="007A3775" w:rsidRDefault="00F936EF" w:rsidP="007A3775">
            <w:pPr>
              <w:spacing w:line="276" w:lineRule="auto"/>
              <w:jc w:val="right"/>
              <w:rPr>
                <w:sz w:val="18"/>
                <w:szCs w:val="18"/>
              </w:rPr>
            </w:pPr>
            <w:r>
              <w:rPr>
                <w:sz w:val="18"/>
                <w:szCs w:val="18"/>
              </w:rPr>
              <w:t>301,4</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386,3</w:t>
            </w:r>
          </w:p>
        </w:tc>
      </w:tr>
      <w:tr w:rsidR="007A3775" w:rsidTr="00F936EF">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6510041150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121</w:t>
            </w:r>
          </w:p>
        </w:tc>
        <w:tc>
          <w:tcPr>
            <w:tcW w:w="1158" w:type="dxa"/>
            <w:gridSpan w:val="3"/>
            <w:tcBorders>
              <w:top w:val="nil"/>
              <w:left w:val="nil"/>
              <w:bottom w:val="single" w:sz="4" w:space="0" w:color="auto"/>
              <w:right w:val="single" w:sz="4" w:space="0" w:color="auto"/>
            </w:tcBorders>
          </w:tcPr>
          <w:p w:rsidR="007A3775" w:rsidRDefault="00F936EF" w:rsidP="007A3775">
            <w:pPr>
              <w:spacing w:line="276" w:lineRule="auto"/>
              <w:jc w:val="right"/>
              <w:rPr>
                <w:sz w:val="18"/>
                <w:szCs w:val="18"/>
              </w:rPr>
            </w:pPr>
            <w:r>
              <w:rPr>
                <w:sz w:val="18"/>
                <w:szCs w:val="18"/>
              </w:rPr>
              <w:t>172,5</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289,6</w:t>
            </w:r>
          </w:p>
        </w:tc>
      </w:tr>
      <w:tr w:rsidR="007A3775" w:rsidTr="00F936EF">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Взносы по обязательному социальному страхованию на выплаты денежного содержания и иные выплаты работником</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6510041150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129</w:t>
            </w:r>
          </w:p>
        </w:tc>
        <w:tc>
          <w:tcPr>
            <w:tcW w:w="1158" w:type="dxa"/>
            <w:gridSpan w:val="3"/>
            <w:tcBorders>
              <w:top w:val="nil"/>
              <w:left w:val="nil"/>
              <w:bottom w:val="single" w:sz="4" w:space="0" w:color="auto"/>
              <w:right w:val="single" w:sz="4" w:space="0" w:color="auto"/>
            </w:tcBorders>
          </w:tcPr>
          <w:p w:rsidR="007A3775" w:rsidRDefault="00F936EF" w:rsidP="007A3775">
            <w:pPr>
              <w:spacing w:line="276" w:lineRule="auto"/>
              <w:jc w:val="right"/>
              <w:rPr>
                <w:sz w:val="18"/>
                <w:szCs w:val="18"/>
              </w:rPr>
            </w:pPr>
            <w:r>
              <w:rPr>
                <w:sz w:val="18"/>
                <w:szCs w:val="18"/>
              </w:rPr>
              <w:t>78,5</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96,7</w:t>
            </w:r>
          </w:p>
        </w:tc>
      </w:tr>
      <w:tr w:rsidR="007A3775" w:rsidTr="00F936EF">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Расходы на выплаты персоналу государственных (муниципальных) органов</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6510044205</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120</w:t>
            </w:r>
          </w:p>
        </w:tc>
        <w:tc>
          <w:tcPr>
            <w:tcW w:w="1158" w:type="dxa"/>
            <w:gridSpan w:val="3"/>
            <w:tcBorders>
              <w:top w:val="nil"/>
              <w:left w:val="nil"/>
              <w:bottom w:val="single" w:sz="4" w:space="0" w:color="auto"/>
              <w:right w:val="single" w:sz="4" w:space="0" w:color="auto"/>
            </w:tcBorders>
          </w:tcPr>
          <w:p w:rsidR="007A3775" w:rsidRDefault="00F936EF" w:rsidP="007A3775">
            <w:pPr>
              <w:spacing w:line="276" w:lineRule="auto"/>
              <w:jc w:val="right"/>
              <w:rPr>
                <w:sz w:val="18"/>
                <w:szCs w:val="18"/>
              </w:rPr>
            </w:pPr>
            <w:r>
              <w:rPr>
                <w:sz w:val="18"/>
                <w:szCs w:val="18"/>
              </w:rPr>
              <w:t>50</w:t>
            </w:r>
          </w:p>
        </w:tc>
        <w:tc>
          <w:tcPr>
            <w:tcW w:w="1297" w:type="dxa"/>
            <w:gridSpan w:val="2"/>
            <w:tcBorders>
              <w:top w:val="nil"/>
              <w:left w:val="single" w:sz="4" w:space="0" w:color="auto"/>
              <w:bottom w:val="single" w:sz="4" w:space="0" w:color="auto"/>
              <w:right w:val="single" w:sz="4" w:space="0" w:color="auto"/>
            </w:tcBorders>
            <w:vAlign w:val="bottom"/>
          </w:tcPr>
          <w:p w:rsidR="007A3775" w:rsidRDefault="007A3775" w:rsidP="007A3775">
            <w:pPr>
              <w:spacing w:line="276" w:lineRule="auto"/>
              <w:jc w:val="right"/>
              <w:rPr>
                <w:sz w:val="18"/>
                <w:szCs w:val="18"/>
              </w:rPr>
            </w:pPr>
            <w:r>
              <w:rPr>
                <w:sz w:val="18"/>
                <w:szCs w:val="18"/>
              </w:rPr>
              <w:t>49,9</w:t>
            </w:r>
          </w:p>
        </w:tc>
      </w:tr>
      <w:tr w:rsidR="007A3775" w:rsidTr="00F936EF">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lastRenderedPageBreak/>
              <w:t>Фонд оплаты труда государственных (муниципальных) органов и взносы по обязательному социальному страхованию</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6510044205</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121</w:t>
            </w:r>
          </w:p>
        </w:tc>
        <w:tc>
          <w:tcPr>
            <w:tcW w:w="1158" w:type="dxa"/>
            <w:gridSpan w:val="3"/>
            <w:tcBorders>
              <w:top w:val="nil"/>
              <w:left w:val="nil"/>
              <w:bottom w:val="single" w:sz="4" w:space="0" w:color="auto"/>
              <w:right w:val="single" w:sz="4" w:space="0" w:color="auto"/>
            </w:tcBorders>
          </w:tcPr>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7A3775" w:rsidRDefault="00F936EF" w:rsidP="007A3775">
            <w:pPr>
              <w:spacing w:line="276" w:lineRule="auto"/>
              <w:jc w:val="right"/>
              <w:rPr>
                <w:sz w:val="18"/>
                <w:szCs w:val="18"/>
              </w:rPr>
            </w:pPr>
            <w:r>
              <w:rPr>
                <w:sz w:val="18"/>
                <w:szCs w:val="18"/>
              </w:rPr>
              <w:t>50</w:t>
            </w:r>
          </w:p>
        </w:tc>
        <w:tc>
          <w:tcPr>
            <w:tcW w:w="1297" w:type="dxa"/>
            <w:gridSpan w:val="2"/>
            <w:tcBorders>
              <w:top w:val="nil"/>
              <w:left w:val="single" w:sz="4" w:space="0" w:color="auto"/>
              <w:bottom w:val="single" w:sz="4" w:space="0" w:color="auto"/>
              <w:right w:val="single" w:sz="4" w:space="0" w:color="auto"/>
            </w:tcBorders>
            <w:vAlign w:val="bottom"/>
          </w:tcPr>
          <w:p w:rsidR="007A3775" w:rsidRDefault="007A3775" w:rsidP="007A3775">
            <w:pPr>
              <w:spacing w:line="276" w:lineRule="auto"/>
              <w:jc w:val="right"/>
              <w:rPr>
                <w:sz w:val="18"/>
                <w:szCs w:val="18"/>
              </w:rPr>
            </w:pPr>
            <w:r>
              <w:rPr>
                <w:sz w:val="18"/>
                <w:szCs w:val="18"/>
              </w:rPr>
              <w:t>49,9</w:t>
            </w:r>
          </w:p>
        </w:tc>
      </w:tr>
      <w:tr w:rsidR="007A3775" w:rsidTr="00F936EF">
        <w:tblPrEx>
          <w:tblLook w:val="04A0" w:firstRow="1" w:lastRow="0" w:firstColumn="1" w:lastColumn="0" w:noHBand="0" w:noVBand="1"/>
        </w:tblPrEx>
        <w:trPr>
          <w:gridAfter w:val="2"/>
          <w:wAfter w:w="1283" w:type="dxa"/>
          <w:trHeight w:val="480"/>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b/>
                <w:bCs/>
                <w:i/>
                <w:iCs/>
                <w:sz w:val="18"/>
                <w:szCs w:val="18"/>
              </w:rPr>
            </w:pPr>
            <w:r>
              <w:rPr>
                <w:b/>
                <w:bCs/>
                <w:i/>
                <w:iCs/>
                <w:sz w:val="18"/>
                <w:szCs w:val="18"/>
              </w:rPr>
              <w:t>Руководство и управление в сфере установленных функций</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01</w:t>
            </w:r>
          </w:p>
        </w:tc>
        <w:tc>
          <w:tcPr>
            <w:tcW w:w="593"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F936EF" w:rsidRDefault="00F936EF" w:rsidP="007A3775">
            <w:pPr>
              <w:spacing w:line="276" w:lineRule="auto"/>
              <w:jc w:val="right"/>
              <w:rPr>
                <w:b/>
                <w:bCs/>
                <w:i/>
                <w:iCs/>
                <w:sz w:val="18"/>
                <w:szCs w:val="18"/>
              </w:rPr>
            </w:pPr>
          </w:p>
          <w:p w:rsidR="007A3775" w:rsidRDefault="00F936EF" w:rsidP="007A3775">
            <w:pPr>
              <w:spacing w:line="276" w:lineRule="auto"/>
              <w:jc w:val="right"/>
              <w:rPr>
                <w:b/>
                <w:bCs/>
                <w:i/>
                <w:iCs/>
                <w:sz w:val="18"/>
                <w:szCs w:val="18"/>
              </w:rPr>
            </w:pPr>
            <w:r>
              <w:rPr>
                <w:b/>
                <w:bCs/>
                <w:i/>
                <w:iCs/>
                <w:sz w:val="18"/>
                <w:szCs w:val="18"/>
              </w:rPr>
              <w:t>536,9</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b/>
                <w:bCs/>
                <w:i/>
                <w:iCs/>
                <w:sz w:val="18"/>
                <w:szCs w:val="18"/>
              </w:rPr>
            </w:pPr>
            <w:r>
              <w:rPr>
                <w:b/>
                <w:bCs/>
                <w:i/>
                <w:iCs/>
                <w:sz w:val="18"/>
                <w:szCs w:val="18"/>
              </w:rPr>
              <w:t>563,1</w:t>
            </w:r>
          </w:p>
        </w:tc>
      </w:tr>
      <w:tr w:rsidR="007A3775" w:rsidTr="00F936EF">
        <w:tblPrEx>
          <w:tblLook w:val="04A0" w:firstRow="1" w:lastRow="0" w:firstColumn="1" w:lastColumn="0" w:noHBand="0" w:noVBand="1"/>
        </w:tblPrEx>
        <w:trPr>
          <w:gridAfter w:val="2"/>
          <w:wAfter w:w="1283" w:type="dxa"/>
          <w:trHeight w:val="255"/>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b/>
                <w:bCs/>
                <w:i/>
                <w:iCs/>
                <w:sz w:val="18"/>
                <w:szCs w:val="18"/>
              </w:rPr>
            </w:pPr>
            <w:r>
              <w:rPr>
                <w:b/>
                <w:bCs/>
                <w:i/>
                <w:iCs/>
                <w:sz w:val="18"/>
                <w:szCs w:val="18"/>
              </w:rPr>
              <w:t>Центральный аппарат</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01</w:t>
            </w:r>
          </w:p>
        </w:tc>
        <w:tc>
          <w:tcPr>
            <w:tcW w:w="593"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F936EF" w:rsidP="007A3775">
            <w:pPr>
              <w:spacing w:line="276" w:lineRule="auto"/>
              <w:jc w:val="center"/>
              <w:rPr>
                <w:b/>
                <w:bCs/>
                <w:i/>
                <w:iCs/>
                <w:sz w:val="18"/>
                <w:szCs w:val="18"/>
              </w:rPr>
            </w:pPr>
            <w:r>
              <w:rPr>
                <w:b/>
                <w:bCs/>
                <w:i/>
                <w:iCs/>
                <w:sz w:val="18"/>
                <w:szCs w:val="18"/>
              </w:rPr>
              <w:t xml:space="preserve">        536,9</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563,1</w:t>
            </w:r>
          </w:p>
        </w:tc>
      </w:tr>
      <w:tr w:rsidR="007A3775" w:rsidTr="00F936EF">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Расходы на выплаты персоналу государственных (муниципальных) органов</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6520041110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120</w:t>
            </w:r>
          </w:p>
        </w:tc>
        <w:tc>
          <w:tcPr>
            <w:tcW w:w="1158" w:type="dxa"/>
            <w:gridSpan w:val="3"/>
            <w:tcBorders>
              <w:top w:val="nil"/>
              <w:left w:val="nil"/>
              <w:bottom w:val="single" w:sz="4" w:space="0" w:color="auto"/>
              <w:right w:val="single" w:sz="4" w:space="0" w:color="auto"/>
            </w:tcBorders>
          </w:tcPr>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7A3775" w:rsidRDefault="00F936EF" w:rsidP="007A3775">
            <w:pPr>
              <w:spacing w:line="276" w:lineRule="auto"/>
              <w:jc w:val="right"/>
              <w:rPr>
                <w:sz w:val="18"/>
                <w:szCs w:val="18"/>
              </w:rPr>
            </w:pPr>
            <w:r>
              <w:rPr>
                <w:sz w:val="18"/>
                <w:szCs w:val="18"/>
              </w:rPr>
              <w:t>274,0</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341,5</w:t>
            </w:r>
          </w:p>
        </w:tc>
      </w:tr>
      <w:tr w:rsidR="007A3775" w:rsidTr="00F936EF">
        <w:tblPrEx>
          <w:tblLook w:val="04A0" w:firstRow="1" w:lastRow="0" w:firstColumn="1" w:lastColumn="0" w:noHBand="0" w:noVBand="1"/>
        </w:tblPrEx>
        <w:trPr>
          <w:gridAfter w:val="3"/>
          <w:wAfter w:w="1304"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6520041110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121</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r>
              <w:rPr>
                <w:sz w:val="18"/>
                <w:szCs w:val="18"/>
              </w:rPr>
              <w:t>209,3</w:t>
            </w:r>
          </w:p>
        </w:tc>
        <w:tc>
          <w:tcPr>
            <w:tcW w:w="1276" w:type="dxa"/>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247,1</w:t>
            </w:r>
          </w:p>
        </w:tc>
      </w:tr>
      <w:tr w:rsidR="007A3775" w:rsidTr="00F936EF">
        <w:tblPrEx>
          <w:tblLook w:val="04A0" w:firstRow="1" w:lastRow="0" w:firstColumn="1" w:lastColumn="0" w:noHBand="0" w:noVBand="1"/>
        </w:tblPrEx>
        <w:trPr>
          <w:gridAfter w:val="3"/>
          <w:wAfter w:w="1304"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Иные выплаты персоналу государственных (муниципальных</w:t>
            </w:r>
            <w:proofErr w:type="gramStart"/>
            <w:r>
              <w:rPr>
                <w:sz w:val="18"/>
                <w:szCs w:val="18"/>
              </w:rPr>
              <w:t>)о</w:t>
            </w:r>
            <w:proofErr w:type="gramEnd"/>
            <w:r>
              <w:rPr>
                <w:sz w:val="18"/>
                <w:szCs w:val="18"/>
              </w:rPr>
              <w:t>рганов, за исключением фонда оплаты труда</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6520041110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122</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r>
              <w:rPr>
                <w:sz w:val="18"/>
                <w:szCs w:val="18"/>
              </w:rPr>
              <w:t>1,5</w:t>
            </w:r>
          </w:p>
        </w:tc>
        <w:tc>
          <w:tcPr>
            <w:tcW w:w="1276" w:type="dxa"/>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p>
        </w:tc>
      </w:tr>
      <w:tr w:rsidR="007A3775" w:rsidTr="00F936EF">
        <w:tblPrEx>
          <w:tblLook w:val="04A0" w:firstRow="1" w:lastRow="0" w:firstColumn="1" w:lastColumn="0" w:noHBand="0" w:noVBand="1"/>
        </w:tblPrEx>
        <w:trPr>
          <w:gridAfter w:val="3"/>
          <w:wAfter w:w="1304"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Взносы по обязательному социальному страхованию на выплаты денежного содержания и иные выплаты работником</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6520041110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129</w:t>
            </w:r>
          </w:p>
        </w:tc>
        <w:tc>
          <w:tcPr>
            <w:tcW w:w="1158" w:type="dxa"/>
            <w:gridSpan w:val="3"/>
            <w:tcBorders>
              <w:top w:val="nil"/>
              <w:left w:val="nil"/>
              <w:bottom w:val="single" w:sz="4" w:space="0" w:color="auto"/>
              <w:right w:val="single" w:sz="4" w:space="0" w:color="auto"/>
            </w:tcBorders>
          </w:tcPr>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7A3775" w:rsidRDefault="00F936EF" w:rsidP="007A3775">
            <w:pPr>
              <w:spacing w:line="276" w:lineRule="auto"/>
              <w:jc w:val="right"/>
              <w:rPr>
                <w:sz w:val="18"/>
                <w:szCs w:val="18"/>
              </w:rPr>
            </w:pPr>
            <w:r>
              <w:rPr>
                <w:sz w:val="18"/>
                <w:szCs w:val="18"/>
              </w:rPr>
              <w:t>63,2</w:t>
            </w:r>
          </w:p>
        </w:tc>
        <w:tc>
          <w:tcPr>
            <w:tcW w:w="1276" w:type="dxa"/>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94,4</w:t>
            </w:r>
          </w:p>
        </w:tc>
      </w:tr>
      <w:tr w:rsidR="007A3775" w:rsidTr="00F936EF">
        <w:tblPrEx>
          <w:tblLook w:val="04A0" w:firstRow="1" w:lastRow="0" w:firstColumn="1" w:lastColumn="0" w:noHBand="0" w:noVBand="1"/>
        </w:tblPrEx>
        <w:trPr>
          <w:gridAfter w:val="3"/>
          <w:wAfter w:w="1304"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6520041120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240</w:t>
            </w:r>
          </w:p>
        </w:tc>
        <w:tc>
          <w:tcPr>
            <w:tcW w:w="1158" w:type="dxa"/>
            <w:gridSpan w:val="3"/>
            <w:tcBorders>
              <w:top w:val="nil"/>
              <w:left w:val="nil"/>
              <w:bottom w:val="single" w:sz="4" w:space="0" w:color="auto"/>
              <w:right w:val="single" w:sz="4" w:space="0" w:color="auto"/>
            </w:tcBorders>
          </w:tcPr>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7A3775" w:rsidRDefault="00F936EF" w:rsidP="007A3775">
            <w:pPr>
              <w:spacing w:line="276" w:lineRule="auto"/>
              <w:jc w:val="right"/>
              <w:rPr>
                <w:sz w:val="18"/>
                <w:szCs w:val="18"/>
              </w:rPr>
            </w:pPr>
            <w:r>
              <w:rPr>
                <w:sz w:val="18"/>
                <w:szCs w:val="18"/>
              </w:rPr>
              <w:t>258,2</w:t>
            </w:r>
          </w:p>
        </w:tc>
        <w:tc>
          <w:tcPr>
            <w:tcW w:w="1276" w:type="dxa"/>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180,7</w:t>
            </w:r>
          </w:p>
        </w:tc>
      </w:tr>
      <w:tr w:rsidR="007A3775" w:rsidTr="00F936EF">
        <w:tblPrEx>
          <w:tblLook w:val="04A0" w:firstRow="1" w:lastRow="0" w:firstColumn="1" w:lastColumn="0" w:noHBand="0" w:noVBand="1"/>
        </w:tblPrEx>
        <w:trPr>
          <w:gridAfter w:val="3"/>
          <w:wAfter w:w="1304" w:type="dxa"/>
          <w:trHeight w:val="22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Уплата налогов, сборов и иных платежей</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6520041120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850</w:t>
            </w:r>
          </w:p>
        </w:tc>
        <w:tc>
          <w:tcPr>
            <w:tcW w:w="1158" w:type="dxa"/>
            <w:gridSpan w:val="3"/>
            <w:tcBorders>
              <w:top w:val="nil"/>
              <w:left w:val="nil"/>
              <w:bottom w:val="single" w:sz="4" w:space="0" w:color="auto"/>
              <w:right w:val="single" w:sz="4" w:space="0" w:color="auto"/>
            </w:tcBorders>
          </w:tcPr>
          <w:p w:rsidR="007A3775" w:rsidRDefault="00F936EF" w:rsidP="007A3775">
            <w:pPr>
              <w:spacing w:line="276" w:lineRule="auto"/>
              <w:jc w:val="right"/>
              <w:rPr>
                <w:sz w:val="18"/>
                <w:szCs w:val="18"/>
              </w:rPr>
            </w:pPr>
            <w:r>
              <w:rPr>
                <w:sz w:val="18"/>
                <w:szCs w:val="18"/>
              </w:rPr>
              <w:t>2,2</w:t>
            </w:r>
          </w:p>
        </w:tc>
        <w:tc>
          <w:tcPr>
            <w:tcW w:w="1276" w:type="dxa"/>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6,6</w:t>
            </w:r>
          </w:p>
        </w:tc>
      </w:tr>
      <w:tr w:rsidR="007A3775" w:rsidTr="00F936EF">
        <w:tblPrEx>
          <w:tblLook w:val="04A0" w:firstRow="1" w:lastRow="0" w:firstColumn="1" w:lastColumn="0" w:noHBand="0" w:noVBand="1"/>
        </w:tblPrEx>
        <w:trPr>
          <w:gridAfter w:val="3"/>
          <w:wAfter w:w="1304"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Уплата налога на имущество организаций и земельного налога</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6520041120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851</w:t>
            </w:r>
          </w:p>
        </w:tc>
        <w:tc>
          <w:tcPr>
            <w:tcW w:w="1158" w:type="dxa"/>
            <w:gridSpan w:val="3"/>
            <w:tcBorders>
              <w:top w:val="nil"/>
              <w:left w:val="nil"/>
              <w:bottom w:val="single" w:sz="4" w:space="0" w:color="auto"/>
              <w:right w:val="single" w:sz="4" w:space="0" w:color="auto"/>
            </w:tcBorders>
          </w:tcPr>
          <w:p w:rsidR="007A3775" w:rsidRDefault="00F936EF" w:rsidP="007A3775">
            <w:pPr>
              <w:spacing w:line="276" w:lineRule="auto"/>
              <w:jc w:val="right"/>
              <w:rPr>
                <w:sz w:val="18"/>
                <w:szCs w:val="18"/>
              </w:rPr>
            </w:pPr>
            <w:r>
              <w:rPr>
                <w:sz w:val="18"/>
                <w:szCs w:val="18"/>
              </w:rPr>
              <w:t>0,8</w:t>
            </w:r>
          </w:p>
        </w:tc>
        <w:tc>
          <w:tcPr>
            <w:tcW w:w="1276" w:type="dxa"/>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0,2</w:t>
            </w:r>
          </w:p>
        </w:tc>
      </w:tr>
      <w:tr w:rsidR="007A3775" w:rsidTr="00F936EF">
        <w:tblPrEx>
          <w:tblLook w:val="04A0" w:firstRow="1" w:lastRow="0" w:firstColumn="1" w:lastColumn="0" w:noHBand="0" w:noVBand="1"/>
        </w:tblPrEx>
        <w:trPr>
          <w:gridAfter w:val="3"/>
          <w:wAfter w:w="1304"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Уплата прочих налогов, сборов и иных платежей</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6520041120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852</w:t>
            </w:r>
          </w:p>
        </w:tc>
        <w:tc>
          <w:tcPr>
            <w:tcW w:w="1158" w:type="dxa"/>
            <w:gridSpan w:val="3"/>
            <w:tcBorders>
              <w:top w:val="nil"/>
              <w:left w:val="nil"/>
              <w:bottom w:val="single" w:sz="4" w:space="0" w:color="auto"/>
              <w:right w:val="single" w:sz="4" w:space="0" w:color="auto"/>
            </w:tcBorders>
          </w:tcPr>
          <w:p w:rsidR="00F936EF" w:rsidRDefault="00F936EF" w:rsidP="007A3775">
            <w:pPr>
              <w:spacing w:line="276" w:lineRule="auto"/>
              <w:jc w:val="right"/>
              <w:rPr>
                <w:sz w:val="18"/>
                <w:szCs w:val="18"/>
              </w:rPr>
            </w:pPr>
          </w:p>
          <w:p w:rsidR="007A3775" w:rsidRDefault="00F936EF" w:rsidP="007A3775">
            <w:pPr>
              <w:spacing w:line="276" w:lineRule="auto"/>
              <w:jc w:val="right"/>
              <w:rPr>
                <w:sz w:val="18"/>
                <w:szCs w:val="18"/>
              </w:rPr>
            </w:pPr>
            <w:r>
              <w:rPr>
                <w:sz w:val="18"/>
                <w:szCs w:val="18"/>
              </w:rPr>
              <w:t>1,4</w:t>
            </w:r>
          </w:p>
        </w:tc>
        <w:tc>
          <w:tcPr>
            <w:tcW w:w="1276" w:type="dxa"/>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1,4</w:t>
            </w:r>
          </w:p>
        </w:tc>
      </w:tr>
      <w:tr w:rsidR="007A3775" w:rsidTr="00F936EF">
        <w:tblPrEx>
          <w:tblLook w:val="04A0" w:firstRow="1" w:lastRow="0" w:firstColumn="1" w:lastColumn="0" w:noHBand="0" w:noVBand="1"/>
        </w:tblPrEx>
        <w:trPr>
          <w:gridAfter w:val="3"/>
          <w:wAfter w:w="1304"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Пени, штрафы</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6520041120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853</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tc>
        <w:tc>
          <w:tcPr>
            <w:tcW w:w="1276" w:type="dxa"/>
            <w:tcBorders>
              <w:top w:val="nil"/>
              <w:left w:val="single" w:sz="4" w:space="0" w:color="auto"/>
              <w:bottom w:val="single" w:sz="4" w:space="0" w:color="auto"/>
              <w:right w:val="single" w:sz="4" w:space="0" w:color="auto"/>
            </w:tcBorders>
            <w:vAlign w:val="bottom"/>
          </w:tcPr>
          <w:p w:rsidR="007A3775" w:rsidRDefault="007A3775" w:rsidP="007A3775">
            <w:pPr>
              <w:spacing w:line="276" w:lineRule="auto"/>
              <w:jc w:val="right"/>
              <w:rPr>
                <w:sz w:val="18"/>
                <w:szCs w:val="18"/>
              </w:rPr>
            </w:pPr>
            <w:r>
              <w:rPr>
                <w:sz w:val="18"/>
                <w:szCs w:val="18"/>
              </w:rPr>
              <w:t>5,0</w:t>
            </w:r>
          </w:p>
        </w:tc>
      </w:tr>
      <w:tr w:rsidR="007A3775" w:rsidTr="00F936EF">
        <w:tblPrEx>
          <w:tblLook w:val="04A0" w:firstRow="1" w:lastRow="0" w:firstColumn="1" w:lastColumn="0" w:noHBand="0" w:noVBand="1"/>
        </w:tblPrEx>
        <w:trPr>
          <w:gridAfter w:val="3"/>
          <w:wAfter w:w="1304"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Государственная программа повышения эффективности управления государственными финансами в Республике Мордовия  на 2014-2018 годы</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tc>
        <w:tc>
          <w:tcPr>
            <w:tcW w:w="1276" w:type="dxa"/>
            <w:tcBorders>
              <w:top w:val="nil"/>
              <w:left w:val="single" w:sz="4" w:space="0" w:color="auto"/>
              <w:bottom w:val="single" w:sz="4" w:space="0" w:color="auto"/>
              <w:right w:val="single" w:sz="4" w:space="0" w:color="auto"/>
            </w:tcBorders>
            <w:vAlign w:val="bottom"/>
          </w:tcPr>
          <w:p w:rsidR="007A3775" w:rsidRDefault="007A3775" w:rsidP="007A3775">
            <w:pPr>
              <w:spacing w:line="276" w:lineRule="auto"/>
              <w:jc w:val="right"/>
              <w:rPr>
                <w:sz w:val="18"/>
                <w:szCs w:val="18"/>
              </w:rPr>
            </w:pPr>
            <w:r>
              <w:rPr>
                <w:sz w:val="18"/>
                <w:szCs w:val="18"/>
              </w:rPr>
              <w:t>34,4</w:t>
            </w:r>
          </w:p>
        </w:tc>
      </w:tr>
      <w:tr w:rsidR="007A3775" w:rsidTr="00F936EF">
        <w:tblPrEx>
          <w:tblLook w:val="04A0" w:firstRow="1" w:lastRow="0" w:firstColumn="1" w:lastColumn="0" w:noHBand="0" w:noVBand="1"/>
        </w:tblPrEx>
        <w:trPr>
          <w:gridAfter w:val="3"/>
          <w:wAfter w:w="1304"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Подпрограмма</w:t>
            </w:r>
            <w:proofErr w:type="gramStart"/>
            <w:r>
              <w:rPr>
                <w:sz w:val="18"/>
                <w:szCs w:val="18"/>
              </w:rPr>
              <w:t>"П</w:t>
            </w:r>
            <w:proofErr w:type="gramEnd"/>
            <w:r>
              <w:rPr>
                <w:sz w:val="18"/>
                <w:szCs w:val="18"/>
              </w:rPr>
              <w:t>овышение эффективности межбюджетных отношений "</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tc>
        <w:tc>
          <w:tcPr>
            <w:tcW w:w="1276" w:type="dxa"/>
            <w:tcBorders>
              <w:top w:val="nil"/>
              <w:left w:val="single" w:sz="4" w:space="0" w:color="auto"/>
              <w:bottom w:val="single" w:sz="4" w:space="0" w:color="auto"/>
              <w:right w:val="single" w:sz="4" w:space="0" w:color="auto"/>
            </w:tcBorders>
            <w:vAlign w:val="bottom"/>
          </w:tcPr>
          <w:p w:rsidR="007A3775" w:rsidRDefault="007A3775" w:rsidP="007A3775">
            <w:pPr>
              <w:spacing w:line="276" w:lineRule="auto"/>
              <w:jc w:val="right"/>
              <w:rPr>
                <w:sz w:val="18"/>
                <w:szCs w:val="18"/>
              </w:rPr>
            </w:pPr>
            <w:r>
              <w:rPr>
                <w:sz w:val="18"/>
                <w:szCs w:val="18"/>
              </w:rPr>
              <w:t>34,4</w:t>
            </w:r>
          </w:p>
        </w:tc>
      </w:tr>
      <w:tr w:rsidR="007A3775" w:rsidTr="00F936EF">
        <w:tblPrEx>
          <w:tblLook w:val="04A0" w:firstRow="1" w:lastRow="0" w:firstColumn="1" w:lastColumn="0" w:noHBand="0" w:noVBand="1"/>
        </w:tblPrEx>
        <w:trPr>
          <w:gridAfter w:val="3"/>
          <w:wAfter w:w="1304" w:type="dxa"/>
          <w:trHeight w:val="120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proofErr w:type="spellStart"/>
            <w:r>
              <w:rPr>
                <w:sz w:val="18"/>
                <w:szCs w:val="18"/>
              </w:rPr>
              <w:t>Софинансирование</w:t>
            </w:r>
            <w:proofErr w:type="spellEnd"/>
            <w:r>
              <w:rPr>
                <w:sz w:val="18"/>
                <w:szCs w:val="18"/>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6520044205</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tc>
        <w:tc>
          <w:tcPr>
            <w:tcW w:w="1276" w:type="dxa"/>
            <w:tcBorders>
              <w:top w:val="nil"/>
              <w:left w:val="single" w:sz="4" w:space="0" w:color="auto"/>
              <w:bottom w:val="single" w:sz="4" w:space="0" w:color="auto"/>
              <w:right w:val="single" w:sz="4" w:space="0" w:color="auto"/>
            </w:tcBorders>
            <w:vAlign w:val="bottom"/>
          </w:tcPr>
          <w:p w:rsidR="007A3775" w:rsidRDefault="007A3775" w:rsidP="007A3775">
            <w:pPr>
              <w:spacing w:line="276" w:lineRule="auto"/>
              <w:jc w:val="right"/>
              <w:rPr>
                <w:sz w:val="18"/>
                <w:szCs w:val="18"/>
              </w:rPr>
            </w:pPr>
            <w:r>
              <w:rPr>
                <w:sz w:val="18"/>
                <w:szCs w:val="18"/>
              </w:rPr>
              <w:t>34,4</w:t>
            </w:r>
          </w:p>
        </w:tc>
      </w:tr>
      <w:tr w:rsidR="007A3775" w:rsidTr="00F936EF">
        <w:tblPrEx>
          <w:tblLook w:val="04A0" w:firstRow="1" w:lastRow="0" w:firstColumn="1" w:lastColumn="0" w:noHBand="0" w:noVBand="1"/>
        </w:tblPrEx>
        <w:trPr>
          <w:gridAfter w:val="3"/>
          <w:wAfter w:w="1304"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Расходы на выплаты персоналу государственных (муниципальных) органов</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6520044205</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120</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tc>
        <w:tc>
          <w:tcPr>
            <w:tcW w:w="1276" w:type="dxa"/>
            <w:tcBorders>
              <w:top w:val="nil"/>
              <w:left w:val="single" w:sz="4" w:space="0" w:color="auto"/>
              <w:bottom w:val="single" w:sz="4" w:space="0" w:color="auto"/>
              <w:right w:val="single" w:sz="4" w:space="0" w:color="auto"/>
            </w:tcBorders>
            <w:vAlign w:val="bottom"/>
          </w:tcPr>
          <w:p w:rsidR="007A3775" w:rsidRDefault="007A3775" w:rsidP="007A3775">
            <w:pPr>
              <w:spacing w:line="276" w:lineRule="auto"/>
              <w:jc w:val="right"/>
              <w:rPr>
                <w:sz w:val="18"/>
                <w:szCs w:val="18"/>
              </w:rPr>
            </w:pPr>
            <w:r>
              <w:rPr>
                <w:sz w:val="18"/>
                <w:szCs w:val="18"/>
              </w:rPr>
              <w:t>34,4</w:t>
            </w:r>
          </w:p>
        </w:tc>
      </w:tr>
      <w:tr w:rsidR="007A3775" w:rsidTr="00F936EF">
        <w:tblPrEx>
          <w:tblLook w:val="04A0" w:firstRow="1" w:lastRow="0" w:firstColumn="1" w:lastColumn="0" w:noHBand="0" w:noVBand="1"/>
        </w:tblPrEx>
        <w:trPr>
          <w:gridAfter w:val="3"/>
          <w:wAfter w:w="1304"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6520044205</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121</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tc>
        <w:tc>
          <w:tcPr>
            <w:tcW w:w="1276" w:type="dxa"/>
            <w:tcBorders>
              <w:top w:val="nil"/>
              <w:left w:val="single" w:sz="4" w:space="0" w:color="auto"/>
              <w:bottom w:val="single" w:sz="4" w:space="0" w:color="auto"/>
              <w:right w:val="single" w:sz="4" w:space="0" w:color="auto"/>
            </w:tcBorders>
            <w:vAlign w:val="bottom"/>
          </w:tcPr>
          <w:p w:rsidR="007A3775" w:rsidRDefault="007A3775" w:rsidP="007A3775">
            <w:pPr>
              <w:spacing w:line="276" w:lineRule="auto"/>
              <w:jc w:val="right"/>
              <w:rPr>
                <w:sz w:val="18"/>
                <w:szCs w:val="18"/>
              </w:rPr>
            </w:pPr>
            <w:r>
              <w:rPr>
                <w:sz w:val="18"/>
                <w:szCs w:val="18"/>
              </w:rPr>
              <w:t>34,4</w:t>
            </w:r>
          </w:p>
        </w:tc>
      </w:tr>
      <w:tr w:rsidR="007A3775" w:rsidTr="00F936EF">
        <w:tblPrEx>
          <w:tblLook w:val="04A0" w:firstRow="1" w:lastRow="0" w:firstColumn="1" w:lastColumn="0" w:noHBand="0" w:noVBand="1"/>
        </w:tblPrEx>
        <w:trPr>
          <w:gridAfter w:val="3"/>
          <w:wAfter w:w="1304"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Государственная программа  Республики Мордовия "Юстиция и профилактика правонарушений  на 2014-2018 годы"</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01</w:t>
            </w:r>
          </w:p>
        </w:tc>
        <w:tc>
          <w:tcPr>
            <w:tcW w:w="593"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7A3775" w:rsidP="007A3775">
            <w:pPr>
              <w:spacing w:line="276" w:lineRule="auto"/>
              <w:jc w:val="right"/>
              <w:rPr>
                <w:b/>
                <w:bCs/>
                <w:i/>
                <w:iCs/>
                <w:sz w:val="18"/>
                <w:szCs w:val="18"/>
              </w:rPr>
            </w:pPr>
          </w:p>
          <w:p w:rsidR="00F936EF" w:rsidRDefault="00F936EF" w:rsidP="007A3775">
            <w:pPr>
              <w:spacing w:line="276" w:lineRule="auto"/>
              <w:jc w:val="right"/>
              <w:rPr>
                <w:b/>
                <w:bCs/>
                <w:i/>
                <w:iCs/>
                <w:sz w:val="18"/>
                <w:szCs w:val="18"/>
              </w:rPr>
            </w:pPr>
          </w:p>
          <w:p w:rsidR="00F936EF" w:rsidRDefault="00F936EF" w:rsidP="007A3775">
            <w:pPr>
              <w:spacing w:line="276" w:lineRule="auto"/>
              <w:jc w:val="right"/>
              <w:rPr>
                <w:b/>
                <w:bCs/>
                <w:i/>
                <w:iCs/>
                <w:sz w:val="18"/>
                <w:szCs w:val="18"/>
              </w:rPr>
            </w:pPr>
            <w:r>
              <w:rPr>
                <w:b/>
                <w:bCs/>
                <w:i/>
                <w:iCs/>
                <w:sz w:val="18"/>
                <w:szCs w:val="18"/>
              </w:rPr>
              <w:t>0,1</w:t>
            </w:r>
          </w:p>
        </w:tc>
        <w:tc>
          <w:tcPr>
            <w:tcW w:w="1276" w:type="dxa"/>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b/>
                <w:bCs/>
                <w:i/>
                <w:iCs/>
                <w:sz w:val="18"/>
                <w:szCs w:val="18"/>
              </w:rPr>
            </w:pPr>
            <w:r>
              <w:rPr>
                <w:b/>
                <w:bCs/>
                <w:i/>
                <w:iCs/>
                <w:sz w:val="18"/>
                <w:szCs w:val="18"/>
              </w:rPr>
              <w:t>0,1</w:t>
            </w:r>
          </w:p>
        </w:tc>
      </w:tr>
      <w:tr w:rsidR="007A3775" w:rsidTr="00F936EF">
        <w:tblPrEx>
          <w:tblLook w:val="04A0" w:firstRow="1" w:lastRow="0" w:firstColumn="1" w:lastColumn="0" w:noHBand="0" w:noVBand="1"/>
        </w:tblPrEx>
        <w:trPr>
          <w:gridAfter w:val="3"/>
          <w:wAfter w:w="1304"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Подпрограмма</w:t>
            </w:r>
            <w:proofErr w:type="gramStart"/>
            <w:r>
              <w:rPr>
                <w:sz w:val="18"/>
                <w:szCs w:val="18"/>
              </w:rPr>
              <w:t>"П</w:t>
            </w:r>
            <w:proofErr w:type="gramEnd"/>
            <w:r>
              <w:rPr>
                <w:sz w:val="18"/>
                <w:szCs w:val="18"/>
              </w:rPr>
              <w:t>овышение эффективности государственного управления при реализации Государственной программы"</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192</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r>
              <w:rPr>
                <w:sz w:val="18"/>
                <w:szCs w:val="18"/>
              </w:rPr>
              <w:t>0,1</w:t>
            </w:r>
          </w:p>
        </w:tc>
        <w:tc>
          <w:tcPr>
            <w:tcW w:w="1276" w:type="dxa"/>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0,1</w:t>
            </w:r>
          </w:p>
        </w:tc>
      </w:tr>
      <w:tr w:rsidR="007A3775" w:rsidTr="00F936EF">
        <w:tblPrEx>
          <w:tblLook w:val="04A0" w:firstRow="1" w:lastRow="0" w:firstColumn="1" w:lastColumn="0" w:noHBand="0" w:noVBand="1"/>
        </w:tblPrEx>
        <w:trPr>
          <w:gridAfter w:val="3"/>
          <w:wAfter w:w="1304" w:type="dxa"/>
          <w:trHeight w:val="96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lastRenderedPageBreak/>
              <w:t>Субвенция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1920377150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r>
              <w:rPr>
                <w:sz w:val="18"/>
                <w:szCs w:val="18"/>
              </w:rPr>
              <w:t>0,1</w:t>
            </w:r>
          </w:p>
        </w:tc>
        <w:tc>
          <w:tcPr>
            <w:tcW w:w="1276" w:type="dxa"/>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0,1</w:t>
            </w:r>
          </w:p>
        </w:tc>
      </w:tr>
      <w:tr w:rsidR="007A3775" w:rsidTr="00F936EF">
        <w:tblPrEx>
          <w:tblLook w:val="04A0" w:firstRow="1" w:lastRow="0" w:firstColumn="1" w:lastColumn="0" w:noHBand="0" w:noVBand="1"/>
        </w:tblPrEx>
        <w:trPr>
          <w:gridAfter w:val="3"/>
          <w:wAfter w:w="1304"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1920377150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240</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r>
              <w:rPr>
                <w:sz w:val="18"/>
                <w:szCs w:val="18"/>
              </w:rPr>
              <w:t>0,1</w:t>
            </w:r>
          </w:p>
        </w:tc>
        <w:tc>
          <w:tcPr>
            <w:tcW w:w="1276" w:type="dxa"/>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0,1</w:t>
            </w:r>
          </w:p>
        </w:tc>
      </w:tr>
      <w:tr w:rsidR="007A3775" w:rsidTr="00F936EF">
        <w:tblPrEx>
          <w:tblLook w:val="04A0" w:firstRow="1" w:lastRow="0" w:firstColumn="1" w:lastColumn="0" w:noHBand="0" w:noVBand="1"/>
        </w:tblPrEx>
        <w:trPr>
          <w:gridAfter w:val="2"/>
          <w:wAfter w:w="1283"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Резервные Фонды</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11</w:t>
            </w:r>
          </w:p>
        </w:tc>
        <w:tc>
          <w:tcPr>
            <w:tcW w:w="1161" w:type="dxa"/>
            <w:gridSpan w:val="5"/>
            <w:tcBorders>
              <w:top w:val="nil"/>
              <w:left w:val="nil"/>
              <w:bottom w:val="single" w:sz="4" w:space="0" w:color="auto"/>
              <w:right w:val="single" w:sz="4" w:space="0" w:color="auto"/>
            </w:tcBorders>
            <w:vAlign w:val="bottom"/>
          </w:tcPr>
          <w:p w:rsidR="007A3775" w:rsidRDefault="007A3775" w:rsidP="007A3775">
            <w:pPr>
              <w:spacing w:line="276" w:lineRule="auto"/>
              <w:jc w:val="center"/>
              <w:rPr>
                <w:sz w:val="18"/>
                <w:szCs w:val="18"/>
              </w:rPr>
            </w:pPr>
          </w:p>
        </w:tc>
        <w:tc>
          <w:tcPr>
            <w:tcW w:w="555" w:type="dxa"/>
            <w:gridSpan w:val="2"/>
            <w:tcBorders>
              <w:top w:val="nil"/>
              <w:left w:val="nil"/>
              <w:bottom w:val="single" w:sz="4" w:space="0" w:color="auto"/>
              <w:right w:val="single" w:sz="4" w:space="0" w:color="auto"/>
            </w:tcBorders>
            <w:vAlign w:val="bottom"/>
          </w:tcPr>
          <w:p w:rsidR="007A3775" w:rsidRDefault="007A3775" w:rsidP="007A3775">
            <w:pPr>
              <w:spacing w:line="276" w:lineRule="auto"/>
              <w:jc w:val="center"/>
              <w:rPr>
                <w:sz w:val="18"/>
                <w:szCs w:val="18"/>
              </w:rPr>
            </w:pPr>
          </w:p>
        </w:tc>
        <w:tc>
          <w:tcPr>
            <w:tcW w:w="1158" w:type="dxa"/>
            <w:gridSpan w:val="3"/>
            <w:tcBorders>
              <w:top w:val="nil"/>
              <w:left w:val="nil"/>
              <w:bottom w:val="single" w:sz="4" w:space="0" w:color="auto"/>
              <w:right w:val="single" w:sz="4" w:space="0" w:color="auto"/>
            </w:tcBorders>
          </w:tcPr>
          <w:p w:rsidR="007A3775" w:rsidRDefault="00F936EF" w:rsidP="007A3775">
            <w:pPr>
              <w:spacing w:line="276" w:lineRule="auto"/>
              <w:jc w:val="right"/>
              <w:rPr>
                <w:sz w:val="18"/>
                <w:szCs w:val="18"/>
              </w:rPr>
            </w:pPr>
            <w:r>
              <w:rPr>
                <w:sz w:val="18"/>
                <w:szCs w:val="18"/>
              </w:rPr>
              <w:t>5,0</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5,0</w:t>
            </w:r>
          </w:p>
        </w:tc>
      </w:tr>
      <w:tr w:rsidR="007A3775" w:rsidTr="00F936EF">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 xml:space="preserve">Не </w:t>
            </w:r>
            <w:proofErr w:type="spellStart"/>
            <w:r>
              <w:rPr>
                <w:b/>
                <w:bCs/>
                <w:sz w:val="18"/>
                <w:szCs w:val="18"/>
              </w:rPr>
              <w:t>прграммные</w:t>
            </w:r>
            <w:proofErr w:type="spellEnd"/>
            <w:r>
              <w:rPr>
                <w:b/>
                <w:bCs/>
                <w:sz w:val="18"/>
                <w:szCs w:val="18"/>
              </w:rPr>
              <w:t xml:space="preserve"> расходы главных распорядителей бюджетных средств Республики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7A3775" w:rsidRDefault="00F936EF" w:rsidP="007A3775">
            <w:pPr>
              <w:spacing w:line="276" w:lineRule="auto"/>
              <w:jc w:val="right"/>
              <w:rPr>
                <w:sz w:val="18"/>
                <w:szCs w:val="18"/>
              </w:rPr>
            </w:pPr>
            <w:r>
              <w:rPr>
                <w:sz w:val="18"/>
                <w:szCs w:val="18"/>
              </w:rPr>
              <w:t>5,0</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5,0</w:t>
            </w:r>
          </w:p>
        </w:tc>
      </w:tr>
      <w:tr w:rsidR="007A3775" w:rsidTr="00F936EF">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 xml:space="preserve">Не </w:t>
            </w:r>
            <w:proofErr w:type="spellStart"/>
            <w:r>
              <w:rPr>
                <w:b/>
                <w:bCs/>
                <w:sz w:val="18"/>
                <w:szCs w:val="18"/>
              </w:rPr>
              <w:t>прграммные</w:t>
            </w:r>
            <w:proofErr w:type="spellEnd"/>
            <w:r>
              <w:rPr>
                <w:b/>
                <w:bCs/>
                <w:sz w:val="18"/>
                <w:szCs w:val="18"/>
              </w:rPr>
              <w:t xml:space="preserve">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rPr>
                <w:sz w:val="18"/>
                <w:szCs w:val="18"/>
              </w:rPr>
            </w:pP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 </w:t>
            </w:r>
          </w:p>
        </w:tc>
      </w:tr>
      <w:tr w:rsidR="007A3775" w:rsidTr="00F936EF">
        <w:tblPrEx>
          <w:tblLook w:val="04A0" w:firstRow="1" w:lastRow="0" w:firstColumn="1" w:lastColumn="0" w:noHBand="0" w:noVBand="1"/>
        </w:tblPrEx>
        <w:trPr>
          <w:gridAfter w:val="2"/>
          <w:wAfter w:w="1283"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Резервные фонды местных администраций</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8910041180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240</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F936EF" w:rsidRDefault="00F936EF" w:rsidP="007A3775">
            <w:pPr>
              <w:spacing w:line="276" w:lineRule="auto"/>
              <w:jc w:val="right"/>
              <w:rPr>
                <w:sz w:val="18"/>
                <w:szCs w:val="18"/>
              </w:rPr>
            </w:pPr>
            <w:r>
              <w:rPr>
                <w:sz w:val="18"/>
                <w:szCs w:val="18"/>
              </w:rPr>
              <w:t>5,0</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5,0</w:t>
            </w:r>
          </w:p>
        </w:tc>
      </w:tr>
      <w:tr w:rsidR="007A3775" w:rsidTr="00F936EF">
        <w:tblPrEx>
          <w:tblLook w:val="04A0" w:firstRow="1" w:lastRow="0" w:firstColumn="1" w:lastColumn="0" w:noHBand="0" w:noVBand="1"/>
        </w:tblPrEx>
        <w:trPr>
          <w:gridAfter w:val="2"/>
          <w:wAfter w:w="1283" w:type="dxa"/>
          <w:trHeight w:val="255"/>
        </w:trPr>
        <w:tc>
          <w:tcPr>
            <w:tcW w:w="3443" w:type="dxa"/>
            <w:gridSpan w:val="6"/>
            <w:tcBorders>
              <w:top w:val="nil"/>
              <w:left w:val="single" w:sz="4" w:space="0" w:color="auto"/>
              <w:bottom w:val="single" w:sz="4" w:space="0" w:color="auto"/>
              <w:right w:val="single" w:sz="4" w:space="0" w:color="auto"/>
            </w:tcBorders>
            <w:hideMark/>
          </w:tcPr>
          <w:p w:rsidR="007A3775" w:rsidRDefault="007A3775" w:rsidP="007A3775">
            <w:pPr>
              <w:spacing w:line="276" w:lineRule="auto"/>
              <w:rPr>
                <w:b/>
                <w:bCs/>
                <w:sz w:val="18"/>
                <w:szCs w:val="18"/>
              </w:rPr>
            </w:pPr>
            <w:r>
              <w:rPr>
                <w:b/>
                <w:bCs/>
                <w:sz w:val="18"/>
                <w:szCs w:val="18"/>
              </w:rPr>
              <w:t>Мобилизация  и вневойсковая подготовка</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0000000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000</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center"/>
              <w:rPr>
                <w:sz w:val="18"/>
                <w:szCs w:val="18"/>
              </w:rPr>
            </w:pPr>
          </w:p>
          <w:p w:rsidR="0073691A" w:rsidRDefault="00E92671" w:rsidP="007A3775">
            <w:pPr>
              <w:spacing w:line="276" w:lineRule="auto"/>
              <w:jc w:val="center"/>
              <w:rPr>
                <w:sz w:val="18"/>
                <w:szCs w:val="18"/>
              </w:rPr>
            </w:pPr>
            <w:r>
              <w:rPr>
                <w:sz w:val="18"/>
                <w:szCs w:val="18"/>
              </w:rPr>
              <w:t xml:space="preserve">     86,8</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86,8</w:t>
            </w:r>
          </w:p>
        </w:tc>
      </w:tr>
      <w:tr w:rsidR="007A3775" w:rsidTr="00F936EF">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Государственная программа повышения эффективности управления государственными финансами в Республике Мордовия  на 2014-2018 годы</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170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E92671" w:rsidRDefault="00E92671" w:rsidP="007A3775">
            <w:pPr>
              <w:spacing w:line="276" w:lineRule="auto"/>
              <w:jc w:val="right"/>
              <w:rPr>
                <w:sz w:val="18"/>
                <w:szCs w:val="18"/>
              </w:rPr>
            </w:pPr>
          </w:p>
          <w:p w:rsidR="00E92671" w:rsidRDefault="00E92671" w:rsidP="007A3775">
            <w:pPr>
              <w:spacing w:line="276" w:lineRule="auto"/>
              <w:jc w:val="right"/>
              <w:rPr>
                <w:sz w:val="18"/>
                <w:szCs w:val="18"/>
              </w:rPr>
            </w:pPr>
          </w:p>
          <w:p w:rsidR="00E92671" w:rsidRDefault="00E92671" w:rsidP="007A3775">
            <w:pPr>
              <w:spacing w:line="276" w:lineRule="auto"/>
              <w:jc w:val="right"/>
              <w:rPr>
                <w:sz w:val="18"/>
                <w:szCs w:val="18"/>
              </w:rPr>
            </w:pPr>
          </w:p>
          <w:p w:rsidR="00E92671" w:rsidRDefault="00E92671" w:rsidP="007A3775">
            <w:pPr>
              <w:spacing w:line="276" w:lineRule="auto"/>
              <w:jc w:val="right"/>
              <w:rPr>
                <w:sz w:val="18"/>
                <w:szCs w:val="18"/>
              </w:rPr>
            </w:pPr>
            <w:r>
              <w:rPr>
                <w:sz w:val="18"/>
                <w:szCs w:val="18"/>
              </w:rPr>
              <w:t>86,8</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86,8</w:t>
            </w:r>
          </w:p>
        </w:tc>
      </w:tr>
      <w:tr w:rsidR="007A3775" w:rsidTr="00F936EF">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Подпрограмма</w:t>
            </w:r>
            <w:proofErr w:type="gramStart"/>
            <w:r>
              <w:rPr>
                <w:sz w:val="18"/>
                <w:szCs w:val="18"/>
              </w:rPr>
              <w:t>"П</w:t>
            </w:r>
            <w:proofErr w:type="gramEnd"/>
            <w:r>
              <w:rPr>
                <w:sz w:val="18"/>
                <w:szCs w:val="18"/>
              </w:rPr>
              <w:t>овышение эффективности межбюджетных отношений "</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173</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1158" w:type="dxa"/>
            <w:gridSpan w:val="3"/>
            <w:tcBorders>
              <w:top w:val="nil"/>
              <w:left w:val="nil"/>
              <w:bottom w:val="single" w:sz="4" w:space="0" w:color="auto"/>
              <w:right w:val="single" w:sz="4" w:space="0" w:color="auto"/>
            </w:tcBorders>
          </w:tcPr>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7A3775" w:rsidRDefault="00A311F8" w:rsidP="007A3775">
            <w:pPr>
              <w:spacing w:line="276" w:lineRule="auto"/>
              <w:jc w:val="right"/>
              <w:rPr>
                <w:sz w:val="18"/>
                <w:szCs w:val="18"/>
              </w:rPr>
            </w:pPr>
            <w:r>
              <w:rPr>
                <w:sz w:val="18"/>
                <w:szCs w:val="18"/>
              </w:rPr>
              <w:t>86,8</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86,8</w:t>
            </w:r>
          </w:p>
        </w:tc>
      </w:tr>
      <w:tr w:rsidR="007A3775" w:rsidTr="00F936EF">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Основное мероприятие "Обеспечение осуществления органами местного самоуправления отдельных государственных полномочий"</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17302</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r>
              <w:rPr>
                <w:sz w:val="18"/>
                <w:szCs w:val="18"/>
              </w:rPr>
              <w:t>86,8</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86,8</w:t>
            </w:r>
          </w:p>
        </w:tc>
      </w:tr>
      <w:tr w:rsidR="007A3775" w:rsidTr="00F936EF">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Осуществление первичного воинского учета на территориях, где отсутствуют военные комиссариаты</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1730251180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r>
              <w:rPr>
                <w:sz w:val="18"/>
                <w:szCs w:val="18"/>
              </w:rPr>
              <w:t>86,8</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86,8</w:t>
            </w:r>
          </w:p>
        </w:tc>
      </w:tr>
      <w:tr w:rsidR="007A3775" w:rsidTr="00F936EF">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Расходы на выплаты персоналу государственных (муниципальных) органов</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1730251180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120</w:t>
            </w:r>
          </w:p>
        </w:tc>
        <w:tc>
          <w:tcPr>
            <w:tcW w:w="1158" w:type="dxa"/>
            <w:gridSpan w:val="3"/>
            <w:tcBorders>
              <w:top w:val="nil"/>
              <w:left w:val="nil"/>
              <w:bottom w:val="single" w:sz="4" w:space="0" w:color="auto"/>
              <w:right w:val="single" w:sz="4" w:space="0" w:color="auto"/>
            </w:tcBorders>
          </w:tcPr>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7A3775" w:rsidRDefault="00A311F8" w:rsidP="007A3775">
            <w:pPr>
              <w:spacing w:line="276" w:lineRule="auto"/>
              <w:jc w:val="right"/>
              <w:rPr>
                <w:sz w:val="18"/>
                <w:szCs w:val="18"/>
              </w:rPr>
            </w:pPr>
            <w:r>
              <w:rPr>
                <w:sz w:val="18"/>
                <w:szCs w:val="18"/>
              </w:rPr>
              <w:t>80,0</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80,0</w:t>
            </w:r>
          </w:p>
        </w:tc>
      </w:tr>
      <w:tr w:rsidR="007A3775" w:rsidTr="00F936EF">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1730251180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121</w:t>
            </w:r>
          </w:p>
        </w:tc>
        <w:tc>
          <w:tcPr>
            <w:tcW w:w="1158" w:type="dxa"/>
            <w:gridSpan w:val="3"/>
            <w:tcBorders>
              <w:top w:val="nil"/>
              <w:left w:val="nil"/>
              <w:bottom w:val="single" w:sz="4" w:space="0" w:color="auto"/>
              <w:right w:val="single" w:sz="4" w:space="0" w:color="auto"/>
            </w:tcBorders>
          </w:tcPr>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7A3775" w:rsidRDefault="00A311F8" w:rsidP="007A3775">
            <w:pPr>
              <w:spacing w:line="276" w:lineRule="auto"/>
              <w:jc w:val="right"/>
              <w:rPr>
                <w:sz w:val="18"/>
                <w:szCs w:val="18"/>
              </w:rPr>
            </w:pPr>
            <w:r>
              <w:rPr>
                <w:sz w:val="18"/>
                <w:szCs w:val="18"/>
              </w:rPr>
              <w:t>61,4</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61,4</w:t>
            </w:r>
          </w:p>
        </w:tc>
      </w:tr>
      <w:tr w:rsidR="007A3775" w:rsidTr="00F936EF">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Взносы по обязательному социальному страхованию на выплаты денежного содержания и иные выплаты работником государственных (муниципальных) органов</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1730251180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129</w:t>
            </w:r>
          </w:p>
        </w:tc>
        <w:tc>
          <w:tcPr>
            <w:tcW w:w="1158" w:type="dxa"/>
            <w:gridSpan w:val="3"/>
            <w:tcBorders>
              <w:top w:val="nil"/>
              <w:left w:val="nil"/>
              <w:bottom w:val="single" w:sz="4" w:space="0" w:color="auto"/>
              <w:right w:val="single" w:sz="4" w:space="0" w:color="auto"/>
            </w:tcBorders>
          </w:tcPr>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7A3775" w:rsidRDefault="00A311F8" w:rsidP="007A3775">
            <w:pPr>
              <w:spacing w:line="276" w:lineRule="auto"/>
              <w:jc w:val="right"/>
              <w:rPr>
                <w:sz w:val="18"/>
                <w:szCs w:val="18"/>
              </w:rPr>
            </w:pPr>
            <w:r>
              <w:rPr>
                <w:sz w:val="18"/>
                <w:szCs w:val="18"/>
              </w:rPr>
              <w:t>18,6</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18,6</w:t>
            </w:r>
          </w:p>
        </w:tc>
      </w:tr>
      <w:tr w:rsidR="007A3775" w:rsidTr="00F936EF">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1730251180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240</w:t>
            </w:r>
          </w:p>
        </w:tc>
        <w:tc>
          <w:tcPr>
            <w:tcW w:w="1158" w:type="dxa"/>
            <w:gridSpan w:val="3"/>
            <w:tcBorders>
              <w:top w:val="nil"/>
              <w:left w:val="nil"/>
              <w:bottom w:val="single" w:sz="4" w:space="0" w:color="auto"/>
              <w:right w:val="single" w:sz="4" w:space="0" w:color="auto"/>
            </w:tcBorders>
          </w:tcPr>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7A3775" w:rsidRDefault="00A311F8" w:rsidP="007A3775">
            <w:pPr>
              <w:spacing w:line="276" w:lineRule="auto"/>
              <w:jc w:val="right"/>
              <w:rPr>
                <w:sz w:val="18"/>
                <w:szCs w:val="18"/>
              </w:rPr>
            </w:pPr>
            <w:r>
              <w:rPr>
                <w:sz w:val="18"/>
                <w:szCs w:val="18"/>
              </w:rPr>
              <w:t>6,8</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6,8</w:t>
            </w:r>
          </w:p>
        </w:tc>
      </w:tr>
      <w:tr w:rsidR="007A3775" w:rsidTr="00F936EF">
        <w:tblPrEx>
          <w:tblLook w:val="04A0" w:firstRow="1" w:lastRow="0" w:firstColumn="1" w:lastColumn="0" w:noHBand="0" w:noVBand="1"/>
        </w:tblPrEx>
        <w:trPr>
          <w:gridAfter w:val="2"/>
          <w:wAfter w:w="1283"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Национальная экономика</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00</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0000000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w:t>
            </w:r>
          </w:p>
        </w:tc>
        <w:tc>
          <w:tcPr>
            <w:tcW w:w="1158" w:type="dxa"/>
            <w:gridSpan w:val="3"/>
            <w:tcBorders>
              <w:top w:val="nil"/>
              <w:left w:val="nil"/>
              <w:bottom w:val="single" w:sz="4" w:space="0" w:color="auto"/>
              <w:right w:val="single" w:sz="4" w:space="0" w:color="auto"/>
            </w:tcBorders>
          </w:tcPr>
          <w:p w:rsidR="007A3775" w:rsidRDefault="00A311F8" w:rsidP="007A3775">
            <w:pPr>
              <w:spacing w:line="276" w:lineRule="auto"/>
              <w:jc w:val="right"/>
              <w:rPr>
                <w:sz w:val="18"/>
                <w:szCs w:val="18"/>
              </w:rPr>
            </w:pPr>
            <w:r>
              <w:rPr>
                <w:sz w:val="18"/>
                <w:szCs w:val="18"/>
              </w:rPr>
              <w:t>300,0</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154,5</w:t>
            </w:r>
          </w:p>
        </w:tc>
      </w:tr>
      <w:tr w:rsidR="007A3775" w:rsidTr="00F936EF">
        <w:tblPrEx>
          <w:tblLook w:val="04A0" w:firstRow="1" w:lastRow="0" w:firstColumn="1" w:lastColumn="0" w:noHBand="0" w:noVBand="1"/>
        </w:tblPrEx>
        <w:trPr>
          <w:gridAfter w:val="2"/>
          <w:wAfter w:w="1283"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Национальная экономика</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04</w:t>
            </w:r>
          </w:p>
        </w:tc>
        <w:tc>
          <w:tcPr>
            <w:tcW w:w="593"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09</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A311F8" w:rsidP="007A3775">
            <w:pPr>
              <w:spacing w:line="276" w:lineRule="auto"/>
              <w:jc w:val="right"/>
              <w:rPr>
                <w:b/>
                <w:bCs/>
                <w:i/>
                <w:iCs/>
                <w:sz w:val="18"/>
                <w:szCs w:val="18"/>
              </w:rPr>
            </w:pPr>
            <w:r>
              <w:rPr>
                <w:b/>
                <w:bCs/>
                <w:i/>
                <w:iCs/>
                <w:sz w:val="18"/>
                <w:szCs w:val="18"/>
              </w:rPr>
              <w:t>300,0</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b/>
                <w:bCs/>
                <w:i/>
                <w:iCs/>
                <w:sz w:val="18"/>
                <w:szCs w:val="18"/>
              </w:rPr>
            </w:pPr>
            <w:r>
              <w:rPr>
                <w:b/>
                <w:bCs/>
                <w:i/>
                <w:iCs/>
                <w:sz w:val="18"/>
                <w:szCs w:val="18"/>
              </w:rPr>
              <w:t>154,5</w:t>
            </w:r>
          </w:p>
        </w:tc>
      </w:tr>
      <w:tr w:rsidR="007A3775" w:rsidTr="002F293B">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09</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7A3775" w:rsidRDefault="00A311F8" w:rsidP="007A3775">
            <w:pPr>
              <w:spacing w:line="276" w:lineRule="auto"/>
              <w:jc w:val="right"/>
              <w:rPr>
                <w:sz w:val="18"/>
                <w:szCs w:val="18"/>
              </w:rPr>
            </w:pPr>
            <w:r>
              <w:rPr>
                <w:sz w:val="18"/>
                <w:szCs w:val="18"/>
              </w:rPr>
              <w:t>300,0</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154,5</w:t>
            </w:r>
          </w:p>
        </w:tc>
      </w:tr>
      <w:tr w:rsidR="007A3775" w:rsidTr="002F293B">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 xml:space="preserve">Не программные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09</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r>
              <w:rPr>
                <w:sz w:val="18"/>
                <w:szCs w:val="18"/>
              </w:rPr>
              <w:t>300,0</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154,5</w:t>
            </w:r>
          </w:p>
        </w:tc>
      </w:tr>
      <w:tr w:rsidR="007A3775" w:rsidTr="002F293B">
        <w:tblPrEx>
          <w:tblLook w:val="04A0" w:firstRow="1" w:lastRow="0" w:firstColumn="1" w:lastColumn="0" w:noHBand="0" w:noVBand="1"/>
        </w:tblPrEx>
        <w:trPr>
          <w:gridAfter w:val="2"/>
          <w:wAfter w:w="1283" w:type="dxa"/>
          <w:trHeight w:val="96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lastRenderedPageBreak/>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09</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8910042010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240</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r>
              <w:rPr>
                <w:sz w:val="18"/>
                <w:szCs w:val="18"/>
              </w:rPr>
              <w:t>300,0</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154,5</w:t>
            </w:r>
          </w:p>
        </w:tc>
      </w:tr>
      <w:tr w:rsidR="007A3775" w:rsidTr="002F293B">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Прочая закупка товаров, работ и услуг для обеспечения государственных (муниципальных) нужд</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09</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8910042010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244</w:t>
            </w:r>
          </w:p>
        </w:tc>
        <w:tc>
          <w:tcPr>
            <w:tcW w:w="1158" w:type="dxa"/>
            <w:gridSpan w:val="3"/>
            <w:tcBorders>
              <w:top w:val="nil"/>
              <w:left w:val="nil"/>
              <w:bottom w:val="single" w:sz="4" w:space="0" w:color="auto"/>
              <w:right w:val="single" w:sz="4" w:space="0" w:color="auto"/>
            </w:tcBorders>
          </w:tcPr>
          <w:p w:rsidR="007A3775" w:rsidRDefault="00A311F8" w:rsidP="007A3775">
            <w:pPr>
              <w:spacing w:line="276" w:lineRule="auto"/>
              <w:jc w:val="right"/>
              <w:rPr>
                <w:sz w:val="18"/>
                <w:szCs w:val="18"/>
              </w:rPr>
            </w:pPr>
            <w:r>
              <w:rPr>
                <w:sz w:val="18"/>
                <w:szCs w:val="18"/>
              </w:rPr>
              <w:t>300,0</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154,5</w:t>
            </w:r>
          </w:p>
        </w:tc>
      </w:tr>
      <w:tr w:rsidR="007A3775" w:rsidTr="002F293B">
        <w:tblPrEx>
          <w:tblLook w:val="04A0" w:firstRow="1" w:lastRow="0" w:firstColumn="1" w:lastColumn="0" w:noHBand="0" w:noVBand="1"/>
        </w:tblPrEx>
        <w:trPr>
          <w:gridAfter w:val="2"/>
          <w:wAfter w:w="1283" w:type="dxa"/>
          <w:trHeight w:val="255"/>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b/>
                <w:bCs/>
                <w:sz w:val="18"/>
                <w:szCs w:val="18"/>
              </w:rPr>
            </w:pPr>
            <w:r>
              <w:rPr>
                <w:b/>
                <w:bCs/>
                <w:sz w:val="18"/>
                <w:szCs w:val="18"/>
              </w:rPr>
              <w:t>Жилищно-коммунальное хозяйство</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05</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A311F8" w:rsidP="007A3775">
            <w:pPr>
              <w:spacing w:line="276" w:lineRule="auto"/>
              <w:jc w:val="right"/>
              <w:rPr>
                <w:b/>
                <w:bCs/>
                <w:sz w:val="18"/>
                <w:szCs w:val="18"/>
              </w:rPr>
            </w:pPr>
            <w:r>
              <w:rPr>
                <w:b/>
                <w:bCs/>
                <w:sz w:val="18"/>
                <w:szCs w:val="18"/>
              </w:rPr>
              <w:t>63,8</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b/>
                <w:bCs/>
                <w:sz w:val="18"/>
                <w:szCs w:val="18"/>
              </w:rPr>
            </w:pPr>
            <w:r>
              <w:rPr>
                <w:b/>
                <w:bCs/>
                <w:sz w:val="18"/>
                <w:szCs w:val="18"/>
              </w:rPr>
              <w:t>82,8</w:t>
            </w:r>
          </w:p>
        </w:tc>
      </w:tr>
      <w:tr w:rsidR="007A3775" w:rsidTr="002F293B">
        <w:tblPrEx>
          <w:tblLook w:val="04A0" w:firstRow="1" w:lastRow="0" w:firstColumn="1" w:lastColumn="0" w:noHBand="0" w:noVBand="1"/>
        </w:tblPrEx>
        <w:trPr>
          <w:gridAfter w:val="2"/>
          <w:wAfter w:w="1283" w:type="dxa"/>
          <w:trHeight w:val="255"/>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b/>
                <w:bCs/>
                <w:i/>
                <w:iCs/>
                <w:sz w:val="18"/>
                <w:szCs w:val="18"/>
              </w:rPr>
            </w:pPr>
            <w:r>
              <w:rPr>
                <w:b/>
                <w:bCs/>
                <w:i/>
                <w:iCs/>
                <w:sz w:val="18"/>
                <w:szCs w:val="18"/>
              </w:rPr>
              <w:t>Коммунальное хозяйство (благоустройство)</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05</w:t>
            </w:r>
          </w:p>
        </w:tc>
        <w:tc>
          <w:tcPr>
            <w:tcW w:w="593"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A311F8" w:rsidRDefault="00A311F8" w:rsidP="007A3775">
            <w:pPr>
              <w:spacing w:line="276" w:lineRule="auto"/>
              <w:jc w:val="right"/>
              <w:rPr>
                <w:b/>
                <w:bCs/>
                <w:i/>
                <w:iCs/>
                <w:sz w:val="18"/>
                <w:szCs w:val="18"/>
              </w:rPr>
            </w:pPr>
          </w:p>
          <w:p w:rsidR="007A3775" w:rsidRDefault="00A311F8" w:rsidP="00A311F8">
            <w:pPr>
              <w:spacing w:line="276" w:lineRule="auto"/>
              <w:rPr>
                <w:b/>
                <w:bCs/>
                <w:i/>
                <w:iCs/>
                <w:sz w:val="18"/>
                <w:szCs w:val="18"/>
              </w:rPr>
            </w:pPr>
            <w:r>
              <w:rPr>
                <w:b/>
                <w:bCs/>
                <w:i/>
                <w:iCs/>
                <w:sz w:val="18"/>
                <w:szCs w:val="18"/>
              </w:rPr>
              <w:t xml:space="preserve">             63,8</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b/>
                <w:bCs/>
                <w:i/>
                <w:iCs/>
                <w:sz w:val="18"/>
                <w:szCs w:val="18"/>
              </w:rPr>
            </w:pPr>
            <w:r>
              <w:rPr>
                <w:b/>
                <w:bCs/>
                <w:i/>
                <w:iCs/>
                <w:sz w:val="18"/>
                <w:szCs w:val="18"/>
              </w:rPr>
              <w:t>82,8</w:t>
            </w:r>
          </w:p>
        </w:tc>
      </w:tr>
      <w:tr w:rsidR="007A3775" w:rsidTr="002F293B">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05</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b/>
                <w:bCs/>
                <w:sz w:val="18"/>
                <w:szCs w:val="18"/>
              </w:rPr>
            </w:pPr>
          </w:p>
          <w:p w:rsidR="00A311F8" w:rsidRDefault="00A311F8" w:rsidP="007A3775">
            <w:pPr>
              <w:spacing w:line="276" w:lineRule="auto"/>
              <w:jc w:val="right"/>
              <w:rPr>
                <w:b/>
                <w:bCs/>
                <w:sz w:val="18"/>
                <w:szCs w:val="18"/>
              </w:rPr>
            </w:pPr>
          </w:p>
          <w:p w:rsidR="00A311F8" w:rsidRDefault="00A311F8" w:rsidP="007A3775">
            <w:pPr>
              <w:spacing w:line="276" w:lineRule="auto"/>
              <w:jc w:val="right"/>
              <w:rPr>
                <w:b/>
                <w:bCs/>
                <w:sz w:val="18"/>
                <w:szCs w:val="18"/>
              </w:rPr>
            </w:pPr>
            <w:r>
              <w:rPr>
                <w:b/>
                <w:bCs/>
                <w:sz w:val="18"/>
                <w:szCs w:val="18"/>
              </w:rPr>
              <w:t>63,8</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b/>
                <w:bCs/>
                <w:sz w:val="18"/>
                <w:szCs w:val="18"/>
              </w:rPr>
            </w:pPr>
            <w:r>
              <w:rPr>
                <w:b/>
                <w:bCs/>
                <w:sz w:val="18"/>
                <w:szCs w:val="18"/>
              </w:rPr>
              <w:t>82,8</w:t>
            </w:r>
          </w:p>
        </w:tc>
      </w:tr>
      <w:tr w:rsidR="007A3775" w:rsidTr="002F293B">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 xml:space="preserve">Не программные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05</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A311F8">
            <w:pPr>
              <w:spacing w:line="276" w:lineRule="auto"/>
              <w:jc w:val="center"/>
              <w:rPr>
                <w:b/>
                <w:bCs/>
                <w:sz w:val="18"/>
                <w:szCs w:val="18"/>
              </w:rPr>
            </w:pPr>
          </w:p>
          <w:p w:rsidR="00A311F8" w:rsidRDefault="00A311F8" w:rsidP="00A311F8">
            <w:pPr>
              <w:spacing w:line="276" w:lineRule="auto"/>
              <w:jc w:val="center"/>
              <w:rPr>
                <w:b/>
                <w:bCs/>
                <w:sz w:val="18"/>
                <w:szCs w:val="18"/>
              </w:rPr>
            </w:pPr>
          </w:p>
          <w:p w:rsidR="00A311F8" w:rsidRDefault="00A311F8" w:rsidP="00A311F8">
            <w:pPr>
              <w:spacing w:line="276" w:lineRule="auto"/>
              <w:jc w:val="center"/>
              <w:rPr>
                <w:b/>
                <w:bCs/>
                <w:sz w:val="18"/>
                <w:szCs w:val="18"/>
              </w:rPr>
            </w:pPr>
            <w:r>
              <w:rPr>
                <w:b/>
                <w:bCs/>
                <w:sz w:val="18"/>
                <w:szCs w:val="18"/>
              </w:rPr>
              <w:t xml:space="preserve">          </w:t>
            </w:r>
          </w:p>
          <w:p w:rsidR="00A311F8" w:rsidRDefault="00A311F8" w:rsidP="00A311F8">
            <w:pPr>
              <w:spacing w:line="276" w:lineRule="auto"/>
              <w:jc w:val="center"/>
              <w:rPr>
                <w:b/>
                <w:bCs/>
                <w:sz w:val="18"/>
                <w:szCs w:val="18"/>
              </w:rPr>
            </w:pPr>
            <w:r>
              <w:rPr>
                <w:b/>
                <w:bCs/>
                <w:sz w:val="18"/>
                <w:szCs w:val="18"/>
              </w:rPr>
              <w:t xml:space="preserve">             63,8</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b/>
                <w:bCs/>
                <w:sz w:val="18"/>
                <w:szCs w:val="18"/>
              </w:rPr>
            </w:pPr>
            <w:r>
              <w:rPr>
                <w:b/>
                <w:bCs/>
                <w:sz w:val="18"/>
                <w:szCs w:val="18"/>
              </w:rPr>
              <w:t>82,8</w:t>
            </w:r>
          </w:p>
        </w:tc>
      </w:tr>
      <w:tr w:rsidR="007A3775" w:rsidTr="002F293B">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hideMark/>
          </w:tcPr>
          <w:p w:rsidR="007A3775" w:rsidRDefault="007A3775" w:rsidP="007A3775">
            <w:pPr>
              <w:spacing w:line="276" w:lineRule="auto"/>
              <w:rPr>
                <w:sz w:val="18"/>
                <w:szCs w:val="18"/>
              </w:rPr>
            </w:pPr>
            <w:r>
              <w:rPr>
                <w:sz w:val="18"/>
                <w:szCs w:val="18"/>
              </w:rPr>
              <w:t>Прочие мероприятия по благоустройству городских и сельских поселений</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05</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8910043040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240</w:t>
            </w:r>
          </w:p>
        </w:tc>
        <w:tc>
          <w:tcPr>
            <w:tcW w:w="1158" w:type="dxa"/>
            <w:gridSpan w:val="3"/>
            <w:tcBorders>
              <w:top w:val="nil"/>
              <w:left w:val="nil"/>
              <w:bottom w:val="single" w:sz="4" w:space="0" w:color="auto"/>
              <w:right w:val="single" w:sz="4" w:space="0" w:color="auto"/>
            </w:tcBorders>
          </w:tcPr>
          <w:p w:rsidR="00A311F8" w:rsidRDefault="00A311F8" w:rsidP="007A3775">
            <w:pPr>
              <w:spacing w:line="276" w:lineRule="auto"/>
              <w:jc w:val="right"/>
              <w:rPr>
                <w:b/>
                <w:bCs/>
                <w:sz w:val="18"/>
                <w:szCs w:val="18"/>
              </w:rPr>
            </w:pPr>
          </w:p>
          <w:p w:rsidR="007A3775" w:rsidRDefault="00A311F8" w:rsidP="00A311F8">
            <w:pPr>
              <w:spacing w:line="276" w:lineRule="auto"/>
              <w:rPr>
                <w:b/>
                <w:bCs/>
                <w:sz w:val="18"/>
                <w:szCs w:val="18"/>
              </w:rPr>
            </w:pPr>
            <w:r>
              <w:rPr>
                <w:b/>
                <w:bCs/>
                <w:sz w:val="18"/>
                <w:szCs w:val="18"/>
              </w:rPr>
              <w:t xml:space="preserve">             63,8</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b/>
                <w:bCs/>
                <w:sz w:val="18"/>
                <w:szCs w:val="18"/>
              </w:rPr>
            </w:pPr>
            <w:r>
              <w:rPr>
                <w:b/>
                <w:bCs/>
                <w:sz w:val="18"/>
                <w:szCs w:val="18"/>
              </w:rPr>
              <w:t>2,3</w:t>
            </w:r>
          </w:p>
        </w:tc>
      </w:tr>
      <w:tr w:rsidR="007A3775" w:rsidTr="002F293B">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Прочая закупка товаров, работ и услуг для обеспечения государственных (муниципальных) нужд</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05</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8910043040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244</w:t>
            </w:r>
          </w:p>
        </w:tc>
        <w:tc>
          <w:tcPr>
            <w:tcW w:w="1158" w:type="dxa"/>
            <w:gridSpan w:val="3"/>
            <w:tcBorders>
              <w:top w:val="nil"/>
              <w:left w:val="nil"/>
              <w:bottom w:val="single" w:sz="4" w:space="0" w:color="auto"/>
              <w:right w:val="single" w:sz="4" w:space="0" w:color="auto"/>
            </w:tcBorders>
          </w:tcPr>
          <w:p w:rsidR="00A311F8" w:rsidRDefault="00A311F8" w:rsidP="007A3775">
            <w:pPr>
              <w:spacing w:line="276" w:lineRule="auto"/>
              <w:jc w:val="right"/>
              <w:rPr>
                <w:b/>
                <w:bCs/>
                <w:sz w:val="18"/>
                <w:szCs w:val="18"/>
              </w:rPr>
            </w:pPr>
          </w:p>
          <w:p w:rsidR="00A311F8" w:rsidRDefault="00A311F8" w:rsidP="007A3775">
            <w:pPr>
              <w:spacing w:line="276" w:lineRule="auto"/>
              <w:jc w:val="right"/>
              <w:rPr>
                <w:b/>
                <w:bCs/>
                <w:sz w:val="18"/>
                <w:szCs w:val="18"/>
              </w:rPr>
            </w:pPr>
          </w:p>
          <w:p w:rsidR="007A3775" w:rsidRDefault="00A311F8" w:rsidP="007A3775">
            <w:pPr>
              <w:spacing w:line="276" w:lineRule="auto"/>
              <w:jc w:val="right"/>
              <w:rPr>
                <w:b/>
                <w:bCs/>
                <w:sz w:val="18"/>
                <w:szCs w:val="18"/>
              </w:rPr>
            </w:pPr>
            <w:r>
              <w:rPr>
                <w:b/>
                <w:bCs/>
                <w:sz w:val="18"/>
                <w:szCs w:val="18"/>
              </w:rPr>
              <w:t>63,8</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b/>
                <w:bCs/>
                <w:sz w:val="18"/>
                <w:szCs w:val="18"/>
              </w:rPr>
            </w:pPr>
            <w:r>
              <w:rPr>
                <w:b/>
                <w:bCs/>
                <w:sz w:val="18"/>
                <w:szCs w:val="18"/>
              </w:rPr>
              <w:t>2,3</w:t>
            </w:r>
          </w:p>
        </w:tc>
      </w:tr>
      <w:tr w:rsidR="007A3775" w:rsidTr="002F293B">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Прочая закупка товаров, работ и услуг для обеспечения государственных (муниципальных) нужд</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922 </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05</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03 </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8910043030 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244 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b/>
                <w:bCs/>
                <w:sz w:val="18"/>
                <w:szCs w:val="18"/>
              </w:rPr>
            </w:pPr>
          </w:p>
        </w:tc>
        <w:tc>
          <w:tcPr>
            <w:tcW w:w="1297" w:type="dxa"/>
            <w:gridSpan w:val="2"/>
            <w:tcBorders>
              <w:top w:val="nil"/>
              <w:left w:val="single" w:sz="4" w:space="0" w:color="auto"/>
              <w:bottom w:val="single" w:sz="4" w:space="0" w:color="auto"/>
              <w:right w:val="single" w:sz="4" w:space="0" w:color="auto"/>
            </w:tcBorders>
            <w:vAlign w:val="bottom"/>
          </w:tcPr>
          <w:p w:rsidR="007A3775" w:rsidRDefault="007A3775" w:rsidP="007A3775">
            <w:pPr>
              <w:spacing w:line="276" w:lineRule="auto"/>
              <w:jc w:val="right"/>
              <w:rPr>
                <w:b/>
                <w:bCs/>
                <w:sz w:val="18"/>
                <w:szCs w:val="18"/>
              </w:rPr>
            </w:pPr>
            <w:r>
              <w:rPr>
                <w:b/>
                <w:bCs/>
                <w:sz w:val="18"/>
                <w:szCs w:val="18"/>
              </w:rPr>
              <w:t>80,5</w:t>
            </w:r>
          </w:p>
        </w:tc>
      </w:tr>
      <w:tr w:rsidR="007A3775" w:rsidTr="002F293B">
        <w:tblPrEx>
          <w:tblLook w:val="04A0" w:firstRow="1" w:lastRow="0" w:firstColumn="1" w:lastColumn="0" w:noHBand="0" w:noVBand="1"/>
        </w:tblPrEx>
        <w:trPr>
          <w:gridAfter w:val="2"/>
          <w:wAfter w:w="1283"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Социальная политика</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10</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A311F8" w:rsidP="007A3775">
            <w:pPr>
              <w:spacing w:line="276" w:lineRule="auto"/>
              <w:jc w:val="right"/>
              <w:rPr>
                <w:b/>
                <w:bCs/>
                <w:sz w:val="18"/>
                <w:szCs w:val="18"/>
              </w:rPr>
            </w:pPr>
            <w:r>
              <w:rPr>
                <w:b/>
                <w:bCs/>
                <w:sz w:val="18"/>
                <w:szCs w:val="18"/>
              </w:rPr>
              <w:t>69,6</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b/>
                <w:bCs/>
                <w:sz w:val="18"/>
                <w:szCs w:val="18"/>
              </w:rPr>
            </w:pPr>
            <w:r>
              <w:rPr>
                <w:b/>
                <w:bCs/>
                <w:sz w:val="18"/>
                <w:szCs w:val="18"/>
              </w:rPr>
              <w:t>80,4</w:t>
            </w:r>
          </w:p>
        </w:tc>
      </w:tr>
      <w:tr w:rsidR="007A3775" w:rsidTr="002F293B">
        <w:tblPrEx>
          <w:tblLook w:val="04A0" w:firstRow="1" w:lastRow="0" w:firstColumn="1" w:lastColumn="0" w:noHBand="0" w:noVBand="1"/>
        </w:tblPrEx>
        <w:trPr>
          <w:gridAfter w:val="2"/>
          <w:wAfter w:w="1283"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Пенсионное обеспечение</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10</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A311F8" w:rsidP="007A3775">
            <w:pPr>
              <w:spacing w:line="276" w:lineRule="auto"/>
              <w:jc w:val="right"/>
              <w:rPr>
                <w:b/>
                <w:bCs/>
                <w:i/>
                <w:iCs/>
                <w:sz w:val="18"/>
                <w:szCs w:val="18"/>
              </w:rPr>
            </w:pPr>
            <w:r>
              <w:rPr>
                <w:b/>
                <w:bCs/>
                <w:i/>
                <w:iCs/>
                <w:sz w:val="18"/>
                <w:szCs w:val="18"/>
              </w:rPr>
              <w:t>69,6</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b/>
                <w:bCs/>
                <w:i/>
                <w:iCs/>
                <w:sz w:val="18"/>
                <w:szCs w:val="18"/>
              </w:rPr>
            </w:pPr>
            <w:r>
              <w:rPr>
                <w:b/>
                <w:bCs/>
                <w:i/>
                <w:iCs/>
                <w:sz w:val="18"/>
                <w:szCs w:val="18"/>
              </w:rPr>
              <w:t>80,4</w:t>
            </w:r>
          </w:p>
        </w:tc>
      </w:tr>
      <w:tr w:rsidR="007A3775" w:rsidTr="002F293B">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10</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A311F8" w:rsidP="007A3775">
            <w:pPr>
              <w:spacing w:line="276" w:lineRule="auto"/>
              <w:jc w:val="center"/>
              <w:rPr>
                <w:sz w:val="18"/>
                <w:szCs w:val="18"/>
              </w:rPr>
            </w:pPr>
            <w:r>
              <w:rPr>
                <w:sz w:val="18"/>
                <w:szCs w:val="18"/>
              </w:rPr>
              <w:t xml:space="preserve">          </w:t>
            </w:r>
          </w:p>
          <w:p w:rsidR="00A311F8" w:rsidRDefault="00A311F8" w:rsidP="007A3775">
            <w:pPr>
              <w:spacing w:line="276" w:lineRule="auto"/>
              <w:jc w:val="center"/>
              <w:rPr>
                <w:sz w:val="18"/>
                <w:szCs w:val="18"/>
              </w:rPr>
            </w:pPr>
          </w:p>
          <w:p w:rsidR="00A311F8" w:rsidRDefault="00A311F8" w:rsidP="007A3775">
            <w:pPr>
              <w:spacing w:line="276" w:lineRule="auto"/>
              <w:jc w:val="center"/>
              <w:rPr>
                <w:sz w:val="18"/>
                <w:szCs w:val="18"/>
              </w:rPr>
            </w:pPr>
            <w:r>
              <w:rPr>
                <w:sz w:val="18"/>
                <w:szCs w:val="18"/>
              </w:rPr>
              <w:t xml:space="preserve">           69,6</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80,4</w:t>
            </w:r>
          </w:p>
        </w:tc>
      </w:tr>
      <w:tr w:rsidR="007A3775" w:rsidTr="002F293B">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 xml:space="preserve">Не программные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10</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r>
              <w:rPr>
                <w:sz w:val="18"/>
                <w:szCs w:val="18"/>
              </w:rPr>
              <w:t>69,6</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80,4</w:t>
            </w:r>
          </w:p>
        </w:tc>
      </w:tr>
      <w:tr w:rsidR="007A3775" w:rsidTr="002F293B">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Доплаты к пенсиям государственных служащих субъектов Российской Федерации и муниципальных служащих</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10</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8910003010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300</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center"/>
              <w:rPr>
                <w:sz w:val="18"/>
                <w:szCs w:val="18"/>
              </w:rPr>
            </w:pPr>
          </w:p>
          <w:p w:rsidR="00A311F8" w:rsidRDefault="00A311F8" w:rsidP="007A3775">
            <w:pPr>
              <w:spacing w:line="276" w:lineRule="auto"/>
              <w:jc w:val="center"/>
              <w:rPr>
                <w:sz w:val="18"/>
                <w:szCs w:val="18"/>
              </w:rPr>
            </w:pPr>
          </w:p>
          <w:p w:rsidR="00A311F8" w:rsidRDefault="00A311F8" w:rsidP="007A3775">
            <w:pPr>
              <w:spacing w:line="276" w:lineRule="auto"/>
              <w:jc w:val="center"/>
              <w:rPr>
                <w:sz w:val="18"/>
                <w:szCs w:val="18"/>
              </w:rPr>
            </w:pPr>
            <w:r>
              <w:rPr>
                <w:sz w:val="18"/>
                <w:szCs w:val="18"/>
              </w:rPr>
              <w:t xml:space="preserve">           69,6</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80,4</w:t>
            </w:r>
          </w:p>
        </w:tc>
      </w:tr>
      <w:tr w:rsidR="007A3775" w:rsidTr="002F293B">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Обслуживание государственного и муниципального долга</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13</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7A3775" w:rsidP="007A3775">
            <w:pPr>
              <w:spacing w:line="276" w:lineRule="auto"/>
              <w:jc w:val="right"/>
              <w:rPr>
                <w:b/>
                <w:bCs/>
                <w:sz w:val="18"/>
                <w:szCs w:val="18"/>
              </w:rPr>
            </w:pPr>
          </w:p>
          <w:p w:rsidR="00A311F8" w:rsidRDefault="00A311F8" w:rsidP="007A3775">
            <w:pPr>
              <w:spacing w:line="276" w:lineRule="auto"/>
              <w:jc w:val="right"/>
              <w:rPr>
                <w:b/>
                <w:bCs/>
                <w:sz w:val="18"/>
                <w:szCs w:val="18"/>
              </w:rPr>
            </w:pPr>
            <w:r>
              <w:rPr>
                <w:b/>
                <w:bCs/>
                <w:sz w:val="18"/>
                <w:szCs w:val="18"/>
              </w:rPr>
              <w:t>1,2</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b/>
                <w:bCs/>
                <w:sz w:val="18"/>
                <w:szCs w:val="18"/>
              </w:rPr>
            </w:pPr>
            <w:r>
              <w:rPr>
                <w:b/>
                <w:bCs/>
                <w:sz w:val="18"/>
                <w:szCs w:val="18"/>
              </w:rPr>
              <w:t>0,1</w:t>
            </w:r>
          </w:p>
        </w:tc>
      </w:tr>
      <w:tr w:rsidR="007A3775" w:rsidTr="002F293B">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Обслуживание государственного внутреннего и муниципального долга</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13</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A311F8" w:rsidRDefault="00A311F8" w:rsidP="007A3775">
            <w:pPr>
              <w:spacing w:line="276" w:lineRule="auto"/>
              <w:jc w:val="right"/>
              <w:rPr>
                <w:b/>
                <w:bCs/>
                <w:i/>
                <w:iCs/>
                <w:sz w:val="18"/>
                <w:szCs w:val="18"/>
              </w:rPr>
            </w:pPr>
          </w:p>
          <w:p w:rsidR="007A3775" w:rsidRDefault="00A311F8" w:rsidP="007A3775">
            <w:pPr>
              <w:spacing w:line="276" w:lineRule="auto"/>
              <w:jc w:val="right"/>
              <w:rPr>
                <w:b/>
                <w:bCs/>
                <w:i/>
                <w:iCs/>
                <w:sz w:val="18"/>
                <w:szCs w:val="18"/>
              </w:rPr>
            </w:pPr>
            <w:r>
              <w:rPr>
                <w:b/>
                <w:bCs/>
                <w:i/>
                <w:iCs/>
                <w:sz w:val="18"/>
                <w:szCs w:val="18"/>
              </w:rPr>
              <w:t xml:space="preserve">1,2   </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b/>
                <w:bCs/>
                <w:i/>
                <w:iCs/>
                <w:sz w:val="18"/>
                <w:szCs w:val="18"/>
              </w:rPr>
            </w:pPr>
            <w:r>
              <w:rPr>
                <w:b/>
                <w:bCs/>
                <w:i/>
                <w:iCs/>
                <w:sz w:val="18"/>
                <w:szCs w:val="18"/>
              </w:rPr>
              <w:t>0,1</w:t>
            </w:r>
          </w:p>
        </w:tc>
      </w:tr>
      <w:tr w:rsidR="007A3775" w:rsidTr="002F293B">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13</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r>
              <w:rPr>
                <w:sz w:val="18"/>
                <w:szCs w:val="18"/>
              </w:rPr>
              <w:t>1,2</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0,1</w:t>
            </w:r>
          </w:p>
        </w:tc>
      </w:tr>
      <w:tr w:rsidR="007A3775" w:rsidTr="002F293B">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 xml:space="preserve">Не программные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13</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7A3775" w:rsidRDefault="00A311F8" w:rsidP="007A3775">
            <w:pPr>
              <w:spacing w:line="276" w:lineRule="auto"/>
              <w:jc w:val="right"/>
              <w:rPr>
                <w:sz w:val="18"/>
                <w:szCs w:val="18"/>
              </w:rPr>
            </w:pPr>
            <w:r>
              <w:rPr>
                <w:sz w:val="18"/>
                <w:szCs w:val="18"/>
              </w:rPr>
              <w:t>1,2</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0,1</w:t>
            </w:r>
          </w:p>
        </w:tc>
      </w:tr>
      <w:tr w:rsidR="007A3775" w:rsidTr="002F293B">
        <w:tblPrEx>
          <w:tblLook w:val="04A0" w:firstRow="1" w:lastRow="0" w:firstColumn="1" w:lastColumn="0" w:noHBand="0" w:noVBand="1"/>
        </w:tblPrEx>
        <w:trPr>
          <w:gridAfter w:val="2"/>
          <w:wAfter w:w="1283"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Процентные платежи по долговым обязательствам</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13</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8910041240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700</w:t>
            </w:r>
          </w:p>
        </w:tc>
        <w:tc>
          <w:tcPr>
            <w:tcW w:w="1158" w:type="dxa"/>
            <w:gridSpan w:val="3"/>
            <w:tcBorders>
              <w:top w:val="nil"/>
              <w:left w:val="nil"/>
              <w:bottom w:val="single" w:sz="4" w:space="0" w:color="auto"/>
              <w:right w:val="single" w:sz="4" w:space="0" w:color="auto"/>
            </w:tcBorders>
          </w:tcPr>
          <w:p w:rsidR="007A3775" w:rsidRDefault="00A311F8" w:rsidP="007A3775">
            <w:pPr>
              <w:spacing w:line="276" w:lineRule="auto"/>
              <w:jc w:val="right"/>
              <w:rPr>
                <w:sz w:val="18"/>
                <w:szCs w:val="18"/>
              </w:rPr>
            </w:pPr>
            <w:r>
              <w:rPr>
                <w:sz w:val="18"/>
                <w:szCs w:val="18"/>
              </w:rPr>
              <w:t>1,2</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0,1</w:t>
            </w:r>
          </w:p>
        </w:tc>
      </w:tr>
      <w:tr w:rsidR="007A3775" w:rsidTr="002F293B">
        <w:tblPrEx>
          <w:tblLook w:val="04A0" w:firstRow="1" w:lastRow="0" w:firstColumn="1" w:lastColumn="0" w:noHBand="0" w:noVBand="1"/>
        </w:tblPrEx>
        <w:trPr>
          <w:gridAfter w:val="2"/>
          <w:wAfter w:w="1283" w:type="dxa"/>
          <w:trHeight w:val="255"/>
        </w:trPr>
        <w:tc>
          <w:tcPr>
            <w:tcW w:w="3443" w:type="dxa"/>
            <w:gridSpan w:val="6"/>
            <w:tcBorders>
              <w:top w:val="nil"/>
              <w:left w:val="single" w:sz="4" w:space="0" w:color="auto"/>
              <w:bottom w:val="single" w:sz="4" w:space="0" w:color="auto"/>
              <w:right w:val="single" w:sz="4" w:space="0" w:color="auto"/>
            </w:tcBorders>
            <w:hideMark/>
          </w:tcPr>
          <w:p w:rsidR="007A3775" w:rsidRDefault="007A3775" w:rsidP="007A3775">
            <w:pPr>
              <w:spacing w:line="276" w:lineRule="auto"/>
              <w:rPr>
                <w:sz w:val="18"/>
                <w:szCs w:val="18"/>
              </w:rPr>
            </w:pPr>
            <w:r>
              <w:rPr>
                <w:sz w:val="18"/>
                <w:szCs w:val="18"/>
              </w:rPr>
              <w:t>Дефицит</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r>
              <w:rPr>
                <w:sz w:val="18"/>
                <w:szCs w:val="18"/>
              </w:rPr>
              <w:t>-27,6</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-33,4</w:t>
            </w:r>
          </w:p>
        </w:tc>
      </w:tr>
    </w:tbl>
    <w:p w:rsidR="00ED152C" w:rsidRDefault="00ED152C" w:rsidP="00ED152C"/>
    <w:p w:rsidR="00ED152C" w:rsidRDefault="00ED152C" w:rsidP="00ED152C"/>
    <w:tbl>
      <w:tblPr>
        <w:tblW w:w="9476" w:type="dxa"/>
        <w:tblInd w:w="95" w:type="dxa"/>
        <w:tblLook w:val="00A0" w:firstRow="1" w:lastRow="0" w:firstColumn="1" w:lastColumn="0" w:noHBand="0" w:noVBand="0"/>
      </w:tblPr>
      <w:tblGrid>
        <w:gridCol w:w="2934"/>
        <w:gridCol w:w="531"/>
        <w:gridCol w:w="449"/>
        <w:gridCol w:w="593"/>
        <w:gridCol w:w="1266"/>
        <w:gridCol w:w="567"/>
        <w:gridCol w:w="1699"/>
        <w:gridCol w:w="1437"/>
      </w:tblGrid>
      <w:tr w:rsidR="00AD127A" w:rsidTr="00361803">
        <w:trPr>
          <w:trHeight w:val="300"/>
        </w:trPr>
        <w:tc>
          <w:tcPr>
            <w:tcW w:w="2934" w:type="dxa"/>
          </w:tcPr>
          <w:p w:rsidR="00AD127A" w:rsidRDefault="00AD127A" w:rsidP="003B69DB">
            <w:pPr>
              <w:jc w:val="right"/>
              <w:rPr>
                <w:rFonts w:ascii="Arial CYR" w:hAnsi="Arial CYR" w:cs="Arial CYR"/>
                <w:sz w:val="20"/>
                <w:szCs w:val="20"/>
              </w:rPr>
            </w:pPr>
          </w:p>
        </w:tc>
        <w:tc>
          <w:tcPr>
            <w:tcW w:w="531" w:type="dxa"/>
          </w:tcPr>
          <w:p w:rsidR="00AD127A" w:rsidRDefault="00AD127A" w:rsidP="003B69DB">
            <w:pPr>
              <w:jc w:val="right"/>
              <w:rPr>
                <w:rFonts w:ascii="Arial CYR" w:hAnsi="Arial CYR" w:cs="Arial CYR"/>
                <w:sz w:val="20"/>
                <w:szCs w:val="20"/>
              </w:rPr>
            </w:pPr>
          </w:p>
        </w:tc>
        <w:tc>
          <w:tcPr>
            <w:tcW w:w="449" w:type="dxa"/>
          </w:tcPr>
          <w:p w:rsidR="00AD127A" w:rsidRDefault="00AD127A" w:rsidP="003B69DB">
            <w:pPr>
              <w:jc w:val="right"/>
              <w:rPr>
                <w:rFonts w:ascii="Arial CYR" w:hAnsi="Arial CYR" w:cs="Arial CYR"/>
                <w:sz w:val="20"/>
                <w:szCs w:val="20"/>
              </w:rPr>
            </w:pPr>
          </w:p>
        </w:tc>
        <w:tc>
          <w:tcPr>
            <w:tcW w:w="593" w:type="dxa"/>
          </w:tcPr>
          <w:p w:rsidR="00AD127A" w:rsidRDefault="00AD127A" w:rsidP="003B69DB">
            <w:pPr>
              <w:jc w:val="right"/>
              <w:rPr>
                <w:rFonts w:ascii="Arial CYR" w:hAnsi="Arial CYR" w:cs="Arial CYR"/>
                <w:sz w:val="20"/>
                <w:szCs w:val="20"/>
              </w:rPr>
            </w:pPr>
          </w:p>
          <w:p w:rsidR="00AD127A" w:rsidRDefault="00AD127A" w:rsidP="003B69DB">
            <w:pPr>
              <w:jc w:val="right"/>
              <w:rPr>
                <w:rFonts w:ascii="Arial CYR" w:hAnsi="Arial CYR" w:cs="Arial CYR"/>
                <w:sz w:val="20"/>
                <w:szCs w:val="20"/>
              </w:rPr>
            </w:pPr>
          </w:p>
        </w:tc>
        <w:tc>
          <w:tcPr>
            <w:tcW w:w="3532" w:type="dxa"/>
            <w:gridSpan w:val="3"/>
            <w:vAlign w:val="bottom"/>
          </w:tcPr>
          <w:p w:rsidR="00AD127A" w:rsidRDefault="00AD127A" w:rsidP="00F11E23">
            <w:pPr>
              <w:jc w:val="right"/>
              <w:rPr>
                <w:sz w:val="20"/>
                <w:szCs w:val="20"/>
              </w:rPr>
            </w:pPr>
          </w:p>
          <w:p w:rsidR="00AD127A" w:rsidRDefault="00AD127A" w:rsidP="00F11E23">
            <w:pPr>
              <w:jc w:val="right"/>
              <w:rPr>
                <w:sz w:val="20"/>
                <w:szCs w:val="20"/>
              </w:rPr>
            </w:pPr>
          </w:p>
          <w:p w:rsidR="00AD127A" w:rsidRDefault="00AD127A" w:rsidP="00F11E23">
            <w:pPr>
              <w:jc w:val="right"/>
              <w:rPr>
                <w:sz w:val="20"/>
                <w:szCs w:val="20"/>
              </w:rPr>
            </w:pPr>
          </w:p>
          <w:p w:rsidR="00AD127A" w:rsidRDefault="00AD127A" w:rsidP="00F11E23">
            <w:pPr>
              <w:jc w:val="right"/>
              <w:rPr>
                <w:sz w:val="20"/>
                <w:szCs w:val="20"/>
              </w:rPr>
            </w:pPr>
          </w:p>
          <w:p w:rsidR="00AD127A" w:rsidRDefault="00AD127A" w:rsidP="00F11E23">
            <w:pPr>
              <w:jc w:val="right"/>
              <w:rPr>
                <w:sz w:val="20"/>
                <w:szCs w:val="20"/>
              </w:rPr>
            </w:pPr>
          </w:p>
          <w:p w:rsidR="00AD127A" w:rsidRPr="00AC714E" w:rsidRDefault="00AD127A" w:rsidP="00F11E23">
            <w:pPr>
              <w:jc w:val="right"/>
              <w:rPr>
                <w:sz w:val="20"/>
                <w:szCs w:val="20"/>
              </w:rPr>
            </w:pPr>
            <w:r w:rsidRPr="00AC714E">
              <w:rPr>
                <w:sz w:val="20"/>
                <w:szCs w:val="20"/>
              </w:rPr>
              <w:lastRenderedPageBreak/>
              <w:t>Приложение №6</w:t>
            </w:r>
          </w:p>
        </w:tc>
        <w:tc>
          <w:tcPr>
            <w:tcW w:w="1437" w:type="dxa"/>
          </w:tcPr>
          <w:p w:rsidR="00AD127A" w:rsidRPr="00AC714E" w:rsidRDefault="00AD127A" w:rsidP="00AC714E">
            <w:pPr>
              <w:jc w:val="right"/>
              <w:rPr>
                <w:sz w:val="20"/>
                <w:szCs w:val="20"/>
              </w:rPr>
            </w:pPr>
          </w:p>
        </w:tc>
      </w:tr>
      <w:tr w:rsidR="00AD127A" w:rsidTr="00E27AEC">
        <w:trPr>
          <w:trHeight w:val="330"/>
        </w:trPr>
        <w:tc>
          <w:tcPr>
            <w:tcW w:w="2934" w:type="dxa"/>
          </w:tcPr>
          <w:p w:rsidR="00AD127A" w:rsidRDefault="00AD127A" w:rsidP="003B69DB">
            <w:pPr>
              <w:jc w:val="right"/>
              <w:rPr>
                <w:rFonts w:ascii="Arial CYR" w:hAnsi="Arial CYR" w:cs="Arial CYR"/>
                <w:sz w:val="20"/>
                <w:szCs w:val="20"/>
              </w:rPr>
            </w:pPr>
          </w:p>
        </w:tc>
        <w:tc>
          <w:tcPr>
            <w:tcW w:w="531" w:type="dxa"/>
          </w:tcPr>
          <w:p w:rsidR="00AD127A" w:rsidRDefault="00AD127A" w:rsidP="003B69DB">
            <w:pPr>
              <w:jc w:val="right"/>
              <w:rPr>
                <w:rFonts w:ascii="Arial CYR" w:hAnsi="Arial CYR" w:cs="Arial CYR"/>
                <w:sz w:val="20"/>
                <w:szCs w:val="20"/>
              </w:rPr>
            </w:pPr>
          </w:p>
        </w:tc>
        <w:tc>
          <w:tcPr>
            <w:tcW w:w="449" w:type="dxa"/>
          </w:tcPr>
          <w:p w:rsidR="00AD127A" w:rsidRDefault="00AD127A" w:rsidP="003B69DB">
            <w:pPr>
              <w:jc w:val="right"/>
              <w:rPr>
                <w:rFonts w:ascii="Arial CYR" w:hAnsi="Arial CYR" w:cs="Arial CYR"/>
                <w:sz w:val="20"/>
                <w:szCs w:val="20"/>
              </w:rPr>
            </w:pPr>
          </w:p>
        </w:tc>
        <w:tc>
          <w:tcPr>
            <w:tcW w:w="593" w:type="dxa"/>
          </w:tcPr>
          <w:p w:rsidR="00AD127A" w:rsidRDefault="00AD127A" w:rsidP="003B69DB">
            <w:pPr>
              <w:jc w:val="right"/>
              <w:rPr>
                <w:rFonts w:ascii="Arial CYR" w:hAnsi="Arial CYR" w:cs="Arial CYR"/>
                <w:sz w:val="20"/>
                <w:szCs w:val="20"/>
              </w:rPr>
            </w:pPr>
          </w:p>
        </w:tc>
        <w:tc>
          <w:tcPr>
            <w:tcW w:w="1266" w:type="dxa"/>
            <w:vAlign w:val="bottom"/>
          </w:tcPr>
          <w:p w:rsidR="00AD127A" w:rsidRPr="00AC714E" w:rsidRDefault="00AD127A" w:rsidP="00F11E23">
            <w:pPr>
              <w:jc w:val="right"/>
              <w:rPr>
                <w:sz w:val="20"/>
                <w:szCs w:val="20"/>
              </w:rPr>
            </w:pPr>
          </w:p>
        </w:tc>
        <w:tc>
          <w:tcPr>
            <w:tcW w:w="567" w:type="dxa"/>
          </w:tcPr>
          <w:p w:rsidR="00AD127A" w:rsidRPr="00AC714E" w:rsidRDefault="00AD127A" w:rsidP="00AC714E">
            <w:pPr>
              <w:jc w:val="right"/>
              <w:rPr>
                <w:sz w:val="20"/>
                <w:szCs w:val="20"/>
              </w:rPr>
            </w:pPr>
          </w:p>
        </w:tc>
        <w:tc>
          <w:tcPr>
            <w:tcW w:w="1699" w:type="dxa"/>
            <w:vAlign w:val="bottom"/>
          </w:tcPr>
          <w:p w:rsidR="00AD127A" w:rsidRPr="00AC714E" w:rsidRDefault="00AD127A" w:rsidP="00AC714E">
            <w:pPr>
              <w:jc w:val="right"/>
              <w:rPr>
                <w:sz w:val="20"/>
                <w:szCs w:val="20"/>
              </w:rPr>
            </w:pPr>
          </w:p>
        </w:tc>
        <w:tc>
          <w:tcPr>
            <w:tcW w:w="1437" w:type="dxa"/>
          </w:tcPr>
          <w:p w:rsidR="00AD127A" w:rsidRPr="00AC714E" w:rsidRDefault="00AD127A" w:rsidP="00AC714E">
            <w:pPr>
              <w:jc w:val="right"/>
              <w:rPr>
                <w:sz w:val="20"/>
                <w:szCs w:val="20"/>
              </w:rPr>
            </w:pPr>
          </w:p>
        </w:tc>
      </w:tr>
      <w:tr w:rsidR="00AD127A" w:rsidTr="00361803">
        <w:trPr>
          <w:trHeight w:val="1545"/>
        </w:trPr>
        <w:tc>
          <w:tcPr>
            <w:tcW w:w="2934" w:type="dxa"/>
          </w:tcPr>
          <w:p w:rsidR="00AD127A" w:rsidRDefault="00AD127A" w:rsidP="003B69DB">
            <w:pPr>
              <w:jc w:val="right"/>
              <w:rPr>
                <w:rFonts w:ascii="Arial CYR" w:hAnsi="Arial CYR" w:cs="Arial CYR"/>
                <w:sz w:val="20"/>
                <w:szCs w:val="20"/>
              </w:rPr>
            </w:pPr>
          </w:p>
        </w:tc>
        <w:tc>
          <w:tcPr>
            <w:tcW w:w="531" w:type="dxa"/>
          </w:tcPr>
          <w:p w:rsidR="00AD127A" w:rsidRDefault="00AD127A" w:rsidP="003B69DB">
            <w:pPr>
              <w:jc w:val="right"/>
              <w:rPr>
                <w:rFonts w:ascii="Arial CYR" w:hAnsi="Arial CYR" w:cs="Arial CYR"/>
                <w:sz w:val="20"/>
                <w:szCs w:val="20"/>
              </w:rPr>
            </w:pPr>
          </w:p>
        </w:tc>
        <w:tc>
          <w:tcPr>
            <w:tcW w:w="449" w:type="dxa"/>
          </w:tcPr>
          <w:p w:rsidR="00AD127A" w:rsidRDefault="00AD127A" w:rsidP="003B69DB">
            <w:pPr>
              <w:jc w:val="right"/>
              <w:rPr>
                <w:rFonts w:ascii="Arial CYR" w:hAnsi="Arial CYR" w:cs="Arial CYR"/>
                <w:sz w:val="20"/>
                <w:szCs w:val="20"/>
              </w:rPr>
            </w:pPr>
          </w:p>
        </w:tc>
        <w:tc>
          <w:tcPr>
            <w:tcW w:w="593" w:type="dxa"/>
          </w:tcPr>
          <w:p w:rsidR="00AD127A" w:rsidRDefault="00AD127A" w:rsidP="003B69DB">
            <w:pPr>
              <w:jc w:val="right"/>
              <w:rPr>
                <w:rFonts w:ascii="Arial CYR" w:hAnsi="Arial CYR" w:cs="Arial CYR"/>
                <w:sz w:val="20"/>
                <w:szCs w:val="20"/>
              </w:rPr>
            </w:pPr>
          </w:p>
        </w:tc>
        <w:tc>
          <w:tcPr>
            <w:tcW w:w="3532" w:type="dxa"/>
            <w:gridSpan w:val="3"/>
          </w:tcPr>
          <w:p w:rsidR="00AD127A" w:rsidRPr="00AC714E" w:rsidRDefault="00AD127A" w:rsidP="00F11E23">
            <w:pPr>
              <w:jc w:val="right"/>
              <w:rPr>
                <w:sz w:val="20"/>
                <w:szCs w:val="20"/>
              </w:rPr>
            </w:pPr>
            <w:r w:rsidRPr="00AC714E">
              <w:rPr>
                <w:sz w:val="20"/>
                <w:szCs w:val="20"/>
              </w:rPr>
              <w:t xml:space="preserve">к решению Совета депутатов Луньгинско-Майданского сельского поселения «Об утверждении отчета </w:t>
            </w:r>
          </w:p>
          <w:p w:rsidR="00AD127A" w:rsidRPr="00AC714E" w:rsidRDefault="00AD127A" w:rsidP="00F11E23">
            <w:pPr>
              <w:jc w:val="right"/>
              <w:rPr>
                <w:sz w:val="20"/>
                <w:szCs w:val="20"/>
              </w:rPr>
            </w:pPr>
            <w:r w:rsidRPr="00AC714E">
              <w:rPr>
                <w:sz w:val="20"/>
                <w:szCs w:val="20"/>
              </w:rPr>
              <w:t xml:space="preserve">об исполнении бюджета Луньгинско-Майданского сельского </w:t>
            </w:r>
          </w:p>
          <w:p w:rsidR="00AD127A" w:rsidRPr="00AC714E" w:rsidRDefault="00AD127A" w:rsidP="00F11E23">
            <w:pPr>
              <w:jc w:val="right"/>
              <w:rPr>
                <w:sz w:val="20"/>
                <w:szCs w:val="20"/>
              </w:rPr>
            </w:pPr>
            <w:r w:rsidRPr="00AC714E">
              <w:rPr>
                <w:sz w:val="20"/>
                <w:szCs w:val="20"/>
              </w:rPr>
              <w:t>поселения Ардатовского муниципального района за 20</w:t>
            </w:r>
            <w:r w:rsidRPr="00B22ADC">
              <w:rPr>
                <w:sz w:val="20"/>
                <w:szCs w:val="20"/>
              </w:rPr>
              <w:t>2</w:t>
            </w:r>
            <w:r w:rsidR="009974A9">
              <w:rPr>
                <w:sz w:val="20"/>
                <w:szCs w:val="20"/>
              </w:rPr>
              <w:t>1</w:t>
            </w:r>
            <w:r w:rsidRPr="00AC714E">
              <w:rPr>
                <w:sz w:val="20"/>
                <w:szCs w:val="20"/>
              </w:rPr>
              <w:t xml:space="preserve"> год»</w:t>
            </w:r>
          </w:p>
          <w:p w:rsidR="00AD127A" w:rsidRDefault="00AD127A" w:rsidP="00F11E23">
            <w:pPr>
              <w:jc w:val="right"/>
              <w:rPr>
                <w:sz w:val="20"/>
                <w:szCs w:val="20"/>
              </w:rPr>
            </w:pPr>
          </w:p>
          <w:p w:rsidR="009974A9" w:rsidRDefault="009974A9" w:rsidP="00F11E23">
            <w:pPr>
              <w:jc w:val="right"/>
              <w:rPr>
                <w:sz w:val="20"/>
                <w:szCs w:val="20"/>
              </w:rPr>
            </w:pPr>
          </w:p>
          <w:p w:rsidR="009974A9" w:rsidRPr="00AC714E" w:rsidRDefault="009974A9" w:rsidP="00F11E23">
            <w:pPr>
              <w:jc w:val="right"/>
              <w:rPr>
                <w:sz w:val="20"/>
                <w:szCs w:val="20"/>
              </w:rPr>
            </w:pPr>
          </w:p>
        </w:tc>
        <w:tc>
          <w:tcPr>
            <w:tcW w:w="1437" w:type="dxa"/>
          </w:tcPr>
          <w:p w:rsidR="00AD127A" w:rsidRPr="00AC714E" w:rsidRDefault="00AD127A" w:rsidP="00AC714E">
            <w:pPr>
              <w:jc w:val="right"/>
              <w:rPr>
                <w:sz w:val="20"/>
                <w:szCs w:val="20"/>
              </w:rPr>
            </w:pPr>
          </w:p>
        </w:tc>
      </w:tr>
      <w:tr w:rsidR="00AD127A" w:rsidTr="00361803">
        <w:trPr>
          <w:trHeight w:val="345"/>
        </w:trPr>
        <w:tc>
          <w:tcPr>
            <w:tcW w:w="2934" w:type="dxa"/>
          </w:tcPr>
          <w:p w:rsidR="00AD127A" w:rsidRDefault="00AD127A" w:rsidP="003B69DB">
            <w:pPr>
              <w:jc w:val="right"/>
              <w:rPr>
                <w:rFonts w:ascii="Arial CYR" w:hAnsi="Arial CYR" w:cs="Arial CYR"/>
                <w:sz w:val="20"/>
                <w:szCs w:val="20"/>
              </w:rPr>
            </w:pPr>
          </w:p>
        </w:tc>
        <w:tc>
          <w:tcPr>
            <w:tcW w:w="531" w:type="dxa"/>
          </w:tcPr>
          <w:p w:rsidR="00AD127A" w:rsidRDefault="00AD127A" w:rsidP="003B69DB">
            <w:pPr>
              <w:jc w:val="right"/>
              <w:rPr>
                <w:rFonts w:ascii="Arial CYR" w:hAnsi="Arial CYR" w:cs="Arial CYR"/>
                <w:sz w:val="20"/>
                <w:szCs w:val="20"/>
              </w:rPr>
            </w:pPr>
          </w:p>
        </w:tc>
        <w:tc>
          <w:tcPr>
            <w:tcW w:w="449" w:type="dxa"/>
          </w:tcPr>
          <w:p w:rsidR="00AD127A" w:rsidRDefault="00AD127A" w:rsidP="003B69DB">
            <w:pPr>
              <w:jc w:val="right"/>
              <w:rPr>
                <w:rFonts w:ascii="Arial CYR" w:hAnsi="Arial CYR" w:cs="Arial CYR"/>
                <w:sz w:val="20"/>
                <w:szCs w:val="20"/>
              </w:rPr>
            </w:pPr>
          </w:p>
        </w:tc>
        <w:tc>
          <w:tcPr>
            <w:tcW w:w="593" w:type="dxa"/>
          </w:tcPr>
          <w:p w:rsidR="00AD127A" w:rsidRDefault="00AD127A" w:rsidP="003B69DB">
            <w:pPr>
              <w:jc w:val="right"/>
              <w:rPr>
                <w:rFonts w:ascii="Arial CYR" w:hAnsi="Arial CYR" w:cs="Arial CYR"/>
                <w:sz w:val="20"/>
                <w:szCs w:val="20"/>
              </w:rPr>
            </w:pPr>
          </w:p>
        </w:tc>
        <w:tc>
          <w:tcPr>
            <w:tcW w:w="1266" w:type="dxa"/>
          </w:tcPr>
          <w:p w:rsidR="00AD127A" w:rsidRDefault="00AD127A" w:rsidP="003B69DB">
            <w:pPr>
              <w:jc w:val="right"/>
              <w:rPr>
                <w:rFonts w:ascii="Arial CYR" w:hAnsi="Arial CYR" w:cs="Arial CYR"/>
                <w:sz w:val="20"/>
                <w:szCs w:val="20"/>
              </w:rPr>
            </w:pPr>
          </w:p>
        </w:tc>
        <w:tc>
          <w:tcPr>
            <w:tcW w:w="567" w:type="dxa"/>
          </w:tcPr>
          <w:p w:rsidR="00AD127A" w:rsidRDefault="00AD127A" w:rsidP="003B69DB">
            <w:pPr>
              <w:jc w:val="right"/>
              <w:rPr>
                <w:rFonts w:ascii="Arial CYR" w:hAnsi="Arial CYR" w:cs="Arial CYR"/>
                <w:sz w:val="20"/>
                <w:szCs w:val="20"/>
              </w:rPr>
            </w:pPr>
          </w:p>
        </w:tc>
        <w:tc>
          <w:tcPr>
            <w:tcW w:w="1699" w:type="dxa"/>
            <w:vAlign w:val="bottom"/>
          </w:tcPr>
          <w:p w:rsidR="00AD127A" w:rsidRDefault="00AD127A" w:rsidP="003B69DB">
            <w:pPr>
              <w:jc w:val="right"/>
            </w:pPr>
          </w:p>
        </w:tc>
        <w:tc>
          <w:tcPr>
            <w:tcW w:w="1437" w:type="dxa"/>
          </w:tcPr>
          <w:p w:rsidR="00AD127A" w:rsidRDefault="00AD127A" w:rsidP="003B69DB">
            <w:pPr>
              <w:jc w:val="right"/>
            </w:pPr>
          </w:p>
        </w:tc>
      </w:tr>
      <w:tr w:rsidR="00AD127A" w:rsidTr="003B69DB">
        <w:trPr>
          <w:trHeight w:val="600"/>
        </w:trPr>
        <w:tc>
          <w:tcPr>
            <w:tcW w:w="8039" w:type="dxa"/>
            <w:gridSpan w:val="7"/>
          </w:tcPr>
          <w:p w:rsidR="00AD127A" w:rsidRDefault="00AD127A" w:rsidP="00D65959">
            <w:pPr>
              <w:jc w:val="center"/>
              <w:rPr>
                <w:rFonts w:ascii="Arial CYR" w:hAnsi="Arial CYR" w:cs="Arial CYR"/>
                <w:b/>
                <w:bCs/>
                <w:sz w:val="20"/>
                <w:szCs w:val="20"/>
              </w:rPr>
            </w:pPr>
            <w:proofErr w:type="spellStart"/>
            <w:r>
              <w:rPr>
                <w:rFonts w:ascii="Arial CYR" w:hAnsi="Arial CYR" w:cs="Arial CYR"/>
                <w:b/>
                <w:bCs/>
                <w:sz w:val="20"/>
                <w:szCs w:val="20"/>
              </w:rPr>
              <w:t>Ведоственная</w:t>
            </w:r>
            <w:proofErr w:type="spellEnd"/>
            <w:r>
              <w:rPr>
                <w:rFonts w:ascii="Arial CYR" w:hAnsi="Arial CYR" w:cs="Arial CYR"/>
                <w:b/>
                <w:bCs/>
                <w:sz w:val="20"/>
                <w:szCs w:val="20"/>
              </w:rPr>
              <w:t xml:space="preserve"> структура расходов бюджета</w:t>
            </w:r>
            <w:r>
              <w:rPr>
                <w:rFonts w:ascii="Arial CYR" w:hAnsi="Arial CYR" w:cs="Arial CYR"/>
                <w:b/>
                <w:bCs/>
                <w:sz w:val="20"/>
                <w:szCs w:val="20"/>
              </w:rPr>
              <w:br/>
              <w:t xml:space="preserve"> сельского поселения </w:t>
            </w:r>
          </w:p>
        </w:tc>
        <w:tc>
          <w:tcPr>
            <w:tcW w:w="1437" w:type="dxa"/>
          </w:tcPr>
          <w:p w:rsidR="00AD127A" w:rsidRDefault="00AD127A" w:rsidP="003B69DB">
            <w:pPr>
              <w:jc w:val="center"/>
              <w:rPr>
                <w:rFonts w:ascii="Arial CYR" w:hAnsi="Arial CYR" w:cs="Arial CYR"/>
                <w:b/>
                <w:bCs/>
                <w:sz w:val="20"/>
                <w:szCs w:val="20"/>
              </w:rPr>
            </w:pPr>
          </w:p>
        </w:tc>
      </w:tr>
      <w:tr w:rsidR="00AD127A" w:rsidTr="00361803">
        <w:trPr>
          <w:trHeight w:val="510"/>
        </w:trPr>
        <w:tc>
          <w:tcPr>
            <w:tcW w:w="2934" w:type="dxa"/>
          </w:tcPr>
          <w:p w:rsidR="00AD127A" w:rsidRDefault="00AD127A" w:rsidP="003B69DB">
            <w:pPr>
              <w:rPr>
                <w:rFonts w:ascii="Arial CYR" w:hAnsi="Arial CYR" w:cs="Arial CYR"/>
                <w:b/>
                <w:bCs/>
                <w:sz w:val="20"/>
                <w:szCs w:val="20"/>
              </w:rPr>
            </w:pPr>
          </w:p>
        </w:tc>
        <w:tc>
          <w:tcPr>
            <w:tcW w:w="531" w:type="dxa"/>
          </w:tcPr>
          <w:p w:rsidR="00AD127A" w:rsidRDefault="00AD127A" w:rsidP="003B69DB">
            <w:pPr>
              <w:jc w:val="right"/>
              <w:rPr>
                <w:rFonts w:ascii="Arial CYR" w:hAnsi="Arial CYR" w:cs="Arial CYR"/>
                <w:b/>
                <w:bCs/>
                <w:sz w:val="20"/>
                <w:szCs w:val="20"/>
              </w:rPr>
            </w:pPr>
          </w:p>
        </w:tc>
        <w:tc>
          <w:tcPr>
            <w:tcW w:w="449" w:type="dxa"/>
          </w:tcPr>
          <w:p w:rsidR="00AD127A" w:rsidRDefault="00AD127A" w:rsidP="003B69DB">
            <w:pPr>
              <w:jc w:val="right"/>
              <w:rPr>
                <w:rFonts w:ascii="Arial CYR" w:hAnsi="Arial CYR" w:cs="Arial CYR"/>
                <w:b/>
                <w:bCs/>
                <w:sz w:val="20"/>
                <w:szCs w:val="20"/>
              </w:rPr>
            </w:pPr>
          </w:p>
        </w:tc>
        <w:tc>
          <w:tcPr>
            <w:tcW w:w="593" w:type="dxa"/>
          </w:tcPr>
          <w:p w:rsidR="00AD127A" w:rsidRDefault="00AD127A" w:rsidP="003B69DB">
            <w:pPr>
              <w:jc w:val="right"/>
              <w:rPr>
                <w:rFonts w:ascii="Arial CYR" w:hAnsi="Arial CYR" w:cs="Arial CYR"/>
                <w:b/>
                <w:bCs/>
                <w:sz w:val="20"/>
                <w:szCs w:val="20"/>
              </w:rPr>
            </w:pPr>
          </w:p>
        </w:tc>
        <w:tc>
          <w:tcPr>
            <w:tcW w:w="1266" w:type="dxa"/>
          </w:tcPr>
          <w:p w:rsidR="00AD127A" w:rsidRDefault="00AD127A" w:rsidP="003B69DB">
            <w:pPr>
              <w:jc w:val="right"/>
              <w:rPr>
                <w:rFonts w:ascii="Arial CYR" w:hAnsi="Arial CYR" w:cs="Arial CYR"/>
                <w:b/>
                <w:bCs/>
                <w:sz w:val="20"/>
                <w:szCs w:val="20"/>
              </w:rPr>
            </w:pPr>
          </w:p>
        </w:tc>
        <w:tc>
          <w:tcPr>
            <w:tcW w:w="567" w:type="dxa"/>
          </w:tcPr>
          <w:p w:rsidR="00AD127A" w:rsidRDefault="00AD127A" w:rsidP="003B69DB">
            <w:pPr>
              <w:jc w:val="right"/>
              <w:rPr>
                <w:rFonts w:ascii="Arial CYR" w:hAnsi="Arial CYR" w:cs="Arial CYR"/>
                <w:sz w:val="20"/>
                <w:szCs w:val="20"/>
              </w:rPr>
            </w:pPr>
          </w:p>
          <w:p w:rsidR="009974A9" w:rsidRDefault="009974A9" w:rsidP="003B69DB">
            <w:pPr>
              <w:jc w:val="right"/>
              <w:rPr>
                <w:rFonts w:ascii="Arial CYR" w:hAnsi="Arial CYR" w:cs="Arial CYR"/>
                <w:sz w:val="20"/>
                <w:szCs w:val="20"/>
              </w:rPr>
            </w:pPr>
          </w:p>
          <w:p w:rsidR="009974A9" w:rsidRDefault="009974A9" w:rsidP="003B69DB">
            <w:pPr>
              <w:jc w:val="right"/>
              <w:rPr>
                <w:rFonts w:ascii="Arial CYR" w:hAnsi="Arial CYR" w:cs="Arial CYR"/>
                <w:sz w:val="20"/>
                <w:szCs w:val="20"/>
              </w:rPr>
            </w:pPr>
          </w:p>
        </w:tc>
        <w:tc>
          <w:tcPr>
            <w:tcW w:w="1699" w:type="dxa"/>
            <w:vAlign w:val="bottom"/>
          </w:tcPr>
          <w:p w:rsidR="00AD127A" w:rsidRPr="009974A9" w:rsidRDefault="00AD127A" w:rsidP="003B69DB">
            <w:pPr>
              <w:jc w:val="right"/>
              <w:rPr>
                <w:rFonts w:ascii="Arial CYR" w:hAnsi="Arial CYR" w:cs="Arial CYR"/>
                <w:bCs/>
                <w:sz w:val="20"/>
                <w:szCs w:val="20"/>
              </w:rPr>
            </w:pPr>
            <w:r w:rsidRPr="009974A9">
              <w:rPr>
                <w:rFonts w:ascii="Arial CYR" w:hAnsi="Arial CYR" w:cs="Arial CYR"/>
                <w:bCs/>
                <w:sz w:val="20"/>
                <w:szCs w:val="20"/>
              </w:rPr>
              <w:t>(тыс.    рублей)</w:t>
            </w:r>
          </w:p>
        </w:tc>
        <w:tc>
          <w:tcPr>
            <w:tcW w:w="1437" w:type="dxa"/>
          </w:tcPr>
          <w:p w:rsidR="00AD127A" w:rsidRDefault="00AD127A" w:rsidP="003B69DB">
            <w:pPr>
              <w:jc w:val="right"/>
              <w:rPr>
                <w:rFonts w:ascii="Arial CYR" w:hAnsi="Arial CYR" w:cs="Arial CYR"/>
                <w:b/>
                <w:bCs/>
                <w:sz w:val="20"/>
                <w:szCs w:val="20"/>
              </w:rPr>
            </w:pPr>
          </w:p>
        </w:tc>
      </w:tr>
    </w:tbl>
    <w:p w:rsidR="00D65959" w:rsidRDefault="00D65959" w:rsidP="00ED152C">
      <w:pPr>
        <w:rPr>
          <w:sz w:val="28"/>
          <w:szCs w:val="28"/>
        </w:rPr>
      </w:pPr>
    </w:p>
    <w:tbl>
      <w:tblPr>
        <w:tblW w:w="9746" w:type="dxa"/>
        <w:tblInd w:w="-176" w:type="dxa"/>
        <w:tblLook w:val="04A0" w:firstRow="1" w:lastRow="0" w:firstColumn="1" w:lastColumn="0" w:noHBand="0" w:noVBand="1"/>
      </w:tblPr>
      <w:tblGrid>
        <w:gridCol w:w="3501"/>
        <w:gridCol w:w="611"/>
        <w:gridCol w:w="495"/>
        <w:gridCol w:w="654"/>
        <w:gridCol w:w="1282"/>
        <w:gridCol w:w="608"/>
        <w:gridCol w:w="1158"/>
        <w:gridCol w:w="1420"/>
        <w:gridCol w:w="17"/>
      </w:tblGrid>
      <w:tr w:rsidR="0086540F" w:rsidTr="002F293B">
        <w:trPr>
          <w:trHeight w:val="510"/>
        </w:trPr>
        <w:tc>
          <w:tcPr>
            <w:tcW w:w="3501"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rFonts w:ascii="Arial CYR" w:hAnsi="Arial CYR" w:cs="Arial CYR"/>
                <w:b/>
                <w:bCs/>
                <w:sz w:val="20"/>
                <w:szCs w:val="20"/>
              </w:rPr>
            </w:pPr>
            <w:r>
              <w:rPr>
                <w:rFonts w:ascii="Arial CYR" w:hAnsi="Arial CYR" w:cs="Arial CYR"/>
                <w:b/>
                <w:bCs/>
                <w:sz w:val="20"/>
                <w:szCs w:val="20"/>
              </w:rPr>
              <w:t>Наименование</w:t>
            </w:r>
          </w:p>
        </w:tc>
        <w:tc>
          <w:tcPr>
            <w:tcW w:w="611" w:type="dxa"/>
            <w:tcBorders>
              <w:top w:val="single" w:sz="4" w:space="0" w:color="auto"/>
              <w:left w:val="nil"/>
              <w:bottom w:val="single" w:sz="4" w:space="0" w:color="auto"/>
              <w:right w:val="single" w:sz="4" w:space="0" w:color="auto"/>
            </w:tcBorders>
            <w:vAlign w:val="bottom"/>
            <w:hideMark/>
          </w:tcPr>
          <w:p w:rsidR="0086540F" w:rsidRDefault="0086540F">
            <w:pPr>
              <w:spacing w:line="276" w:lineRule="auto"/>
              <w:jc w:val="center"/>
              <w:rPr>
                <w:rFonts w:ascii="Arial CYR" w:hAnsi="Arial CYR" w:cs="Arial CYR"/>
                <w:b/>
                <w:bCs/>
                <w:sz w:val="20"/>
                <w:szCs w:val="20"/>
              </w:rPr>
            </w:pPr>
            <w:r>
              <w:rPr>
                <w:rFonts w:ascii="Arial CYR" w:hAnsi="Arial CYR" w:cs="Arial CYR"/>
                <w:b/>
                <w:bCs/>
                <w:sz w:val="20"/>
                <w:szCs w:val="20"/>
              </w:rPr>
              <w:t> </w:t>
            </w:r>
          </w:p>
        </w:tc>
        <w:tc>
          <w:tcPr>
            <w:tcW w:w="495" w:type="dxa"/>
            <w:tcBorders>
              <w:top w:val="single" w:sz="4" w:space="0" w:color="auto"/>
              <w:left w:val="nil"/>
              <w:bottom w:val="single" w:sz="4" w:space="0" w:color="auto"/>
              <w:right w:val="single" w:sz="4" w:space="0" w:color="auto"/>
            </w:tcBorders>
            <w:vAlign w:val="bottom"/>
            <w:hideMark/>
          </w:tcPr>
          <w:p w:rsidR="0086540F" w:rsidRDefault="0086540F">
            <w:pPr>
              <w:spacing w:line="276" w:lineRule="auto"/>
              <w:jc w:val="center"/>
              <w:rPr>
                <w:rFonts w:ascii="Arial CYR" w:hAnsi="Arial CYR" w:cs="Arial CYR"/>
                <w:b/>
                <w:bCs/>
                <w:sz w:val="20"/>
                <w:szCs w:val="20"/>
              </w:rPr>
            </w:pPr>
            <w:proofErr w:type="spellStart"/>
            <w:r>
              <w:rPr>
                <w:rFonts w:ascii="Arial CYR" w:hAnsi="Arial CYR" w:cs="Arial CYR"/>
                <w:b/>
                <w:bCs/>
                <w:sz w:val="20"/>
                <w:szCs w:val="20"/>
              </w:rPr>
              <w:t>Рз</w:t>
            </w:r>
            <w:proofErr w:type="spellEnd"/>
          </w:p>
        </w:tc>
        <w:tc>
          <w:tcPr>
            <w:tcW w:w="654" w:type="dxa"/>
            <w:tcBorders>
              <w:top w:val="single" w:sz="4" w:space="0" w:color="auto"/>
              <w:left w:val="nil"/>
              <w:bottom w:val="single" w:sz="4" w:space="0" w:color="auto"/>
              <w:right w:val="single" w:sz="4" w:space="0" w:color="auto"/>
            </w:tcBorders>
            <w:vAlign w:val="bottom"/>
            <w:hideMark/>
          </w:tcPr>
          <w:p w:rsidR="0086540F" w:rsidRDefault="0086540F">
            <w:pPr>
              <w:spacing w:line="276" w:lineRule="auto"/>
              <w:jc w:val="center"/>
              <w:rPr>
                <w:rFonts w:ascii="Arial CYR" w:hAnsi="Arial CYR" w:cs="Arial CYR"/>
                <w:b/>
                <w:bCs/>
                <w:sz w:val="20"/>
                <w:szCs w:val="20"/>
              </w:rPr>
            </w:pPr>
            <w:proofErr w:type="spellStart"/>
            <w:r>
              <w:rPr>
                <w:rFonts w:ascii="Arial CYR" w:hAnsi="Arial CYR" w:cs="Arial CYR"/>
                <w:b/>
                <w:bCs/>
                <w:sz w:val="20"/>
                <w:szCs w:val="20"/>
              </w:rPr>
              <w:t>ПРз</w:t>
            </w:r>
            <w:proofErr w:type="spellEnd"/>
          </w:p>
        </w:tc>
        <w:tc>
          <w:tcPr>
            <w:tcW w:w="1282" w:type="dxa"/>
            <w:tcBorders>
              <w:top w:val="single" w:sz="4" w:space="0" w:color="auto"/>
              <w:left w:val="nil"/>
              <w:bottom w:val="single" w:sz="4" w:space="0" w:color="auto"/>
              <w:right w:val="single" w:sz="4" w:space="0" w:color="auto"/>
            </w:tcBorders>
            <w:vAlign w:val="bottom"/>
            <w:hideMark/>
          </w:tcPr>
          <w:p w:rsidR="0086540F" w:rsidRDefault="0086540F">
            <w:pPr>
              <w:spacing w:line="276" w:lineRule="auto"/>
              <w:jc w:val="center"/>
              <w:rPr>
                <w:rFonts w:ascii="Arial CYR" w:hAnsi="Arial CYR" w:cs="Arial CYR"/>
                <w:b/>
                <w:bCs/>
                <w:sz w:val="20"/>
                <w:szCs w:val="20"/>
              </w:rPr>
            </w:pPr>
            <w:r>
              <w:rPr>
                <w:rFonts w:ascii="Arial CYR" w:hAnsi="Arial CYR" w:cs="Arial CYR"/>
                <w:b/>
                <w:bCs/>
                <w:sz w:val="20"/>
                <w:szCs w:val="20"/>
              </w:rPr>
              <w:t>ЦС</w:t>
            </w:r>
          </w:p>
        </w:tc>
        <w:tc>
          <w:tcPr>
            <w:tcW w:w="608" w:type="dxa"/>
            <w:tcBorders>
              <w:top w:val="single" w:sz="4" w:space="0" w:color="auto"/>
              <w:left w:val="nil"/>
              <w:bottom w:val="single" w:sz="4" w:space="0" w:color="auto"/>
              <w:right w:val="single" w:sz="4" w:space="0" w:color="auto"/>
            </w:tcBorders>
            <w:vAlign w:val="bottom"/>
            <w:hideMark/>
          </w:tcPr>
          <w:p w:rsidR="0086540F" w:rsidRDefault="0086540F">
            <w:pPr>
              <w:spacing w:line="276" w:lineRule="auto"/>
              <w:jc w:val="center"/>
              <w:rPr>
                <w:rFonts w:ascii="Arial CYR" w:hAnsi="Arial CYR" w:cs="Arial CYR"/>
                <w:b/>
                <w:bCs/>
                <w:sz w:val="20"/>
                <w:szCs w:val="20"/>
              </w:rPr>
            </w:pPr>
            <w:r>
              <w:rPr>
                <w:rFonts w:ascii="Arial CYR" w:hAnsi="Arial CYR" w:cs="Arial CYR"/>
                <w:b/>
                <w:bCs/>
                <w:sz w:val="20"/>
                <w:szCs w:val="20"/>
              </w:rPr>
              <w:t>ВР</w:t>
            </w:r>
          </w:p>
        </w:tc>
        <w:tc>
          <w:tcPr>
            <w:tcW w:w="1158" w:type="dxa"/>
            <w:tcBorders>
              <w:top w:val="single" w:sz="4" w:space="0" w:color="auto"/>
              <w:left w:val="nil"/>
              <w:bottom w:val="single" w:sz="4" w:space="0" w:color="auto"/>
              <w:right w:val="single" w:sz="4" w:space="0" w:color="auto"/>
            </w:tcBorders>
          </w:tcPr>
          <w:p w:rsidR="0086540F" w:rsidRDefault="0086540F">
            <w:pPr>
              <w:spacing w:line="276" w:lineRule="auto"/>
              <w:jc w:val="right"/>
              <w:rPr>
                <w:rFonts w:ascii="Arial CYR" w:hAnsi="Arial CYR" w:cs="Arial CYR"/>
                <w:b/>
                <w:bCs/>
                <w:sz w:val="20"/>
                <w:szCs w:val="20"/>
              </w:rPr>
            </w:pPr>
            <w:proofErr w:type="spellStart"/>
            <w:r w:rsidRPr="007A3775">
              <w:rPr>
                <w:b/>
                <w:sz w:val="18"/>
                <w:szCs w:val="18"/>
              </w:rPr>
              <w:t>Утверж</w:t>
            </w:r>
            <w:proofErr w:type="spellEnd"/>
            <w:r w:rsidRPr="007A3775">
              <w:rPr>
                <w:b/>
                <w:sz w:val="18"/>
                <w:szCs w:val="18"/>
              </w:rPr>
              <w:t xml:space="preserve">-денные </w:t>
            </w:r>
            <w:proofErr w:type="gramStart"/>
            <w:r w:rsidRPr="007A3775">
              <w:rPr>
                <w:b/>
                <w:sz w:val="18"/>
                <w:szCs w:val="18"/>
              </w:rPr>
              <w:t>бюджетные</w:t>
            </w:r>
            <w:proofErr w:type="gramEnd"/>
            <w:r w:rsidRPr="007A3775">
              <w:rPr>
                <w:b/>
                <w:sz w:val="18"/>
                <w:szCs w:val="18"/>
              </w:rPr>
              <w:t xml:space="preserve"> назначение</w:t>
            </w:r>
          </w:p>
        </w:tc>
        <w:tc>
          <w:tcPr>
            <w:tcW w:w="1437" w:type="dxa"/>
            <w:gridSpan w:val="2"/>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right"/>
              <w:rPr>
                <w:rFonts w:ascii="Arial CYR" w:hAnsi="Arial CYR" w:cs="Arial CYR"/>
                <w:b/>
                <w:bCs/>
                <w:sz w:val="20"/>
                <w:szCs w:val="20"/>
              </w:rPr>
            </w:pPr>
            <w:proofErr w:type="spellStart"/>
            <w:r>
              <w:rPr>
                <w:rFonts w:ascii="Arial CYR" w:hAnsi="Arial CYR" w:cs="Arial CYR"/>
                <w:b/>
                <w:bCs/>
                <w:sz w:val="20"/>
                <w:szCs w:val="20"/>
              </w:rPr>
              <w:t>Исполненно</w:t>
            </w:r>
            <w:proofErr w:type="spellEnd"/>
          </w:p>
        </w:tc>
      </w:tr>
      <w:tr w:rsidR="0086540F" w:rsidTr="002F293B">
        <w:trPr>
          <w:trHeight w:val="480"/>
        </w:trPr>
        <w:tc>
          <w:tcPr>
            <w:tcW w:w="3501"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b/>
                <w:bCs/>
                <w:sz w:val="18"/>
                <w:szCs w:val="18"/>
              </w:rPr>
            </w:pPr>
            <w:r>
              <w:rPr>
                <w:b/>
                <w:bCs/>
                <w:sz w:val="18"/>
                <w:szCs w:val="18"/>
              </w:rPr>
              <w:br/>
              <w:t>ВСЕГО</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282"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608"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FA79D6" w:rsidRDefault="00FA79D6">
            <w:pPr>
              <w:spacing w:line="276" w:lineRule="auto"/>
              <w:jc w:val="right"/>
              <w:rPr>
                <w:b/>
                <w:bCs/>
                <w:sz w:val="18"/>
                <w:szCs w:val="18"/>
              </w:rPr>
            </w:pPr>
          </w:p>
          <w:p w:rsidR="0086540F" w:rsidRDefault="00FA79D6" w:rsidP="00FA79D6">
            <w:pPr>
              <w:spacing w:line="276" w:lineRule="auto"/>
              <w:rPr>
                <w:b/>
                <w:bCs/>
                <w:sz w:val="18"/>
                <w:szCs w:val="18"/>
              </w:rPr>
            </w:pPr>
            <w:r>
              <w:rPr>
                <w:b/>
                <w:bCs/>
                <w:sz w:val="18"/>
                <w:szCs w:val="18"/>
              </w:rPr>
              <w:t xml:space="preserve">         1314,5</w:t>
            </w:r>
          </w:p>
        </w:tc>
        <w:tc>
          <w:tcPr>
            <w:tcW w:w="1437" w:type="dxa"/>
            <w:gridSpan w:val="2"/>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right"/>
              <w:rPr>
                <w:b/>
                <w:bCs/>
                <w:sz w:val="18"/>
                <w:szCs w:val="18"/>
              </w:rPr>
            </w:pPr>
            <w:r>
              <w:rPr>
                <w:b/>
                <w:bCs/>
                <w:sz w:val="18"/>
                <w:szCs w:val="18"/>
              </w:rPr>
              <w:t>1404,0</w:t>
            </w:r>
          </w:p>
        </w:tc>
      </w:tr>
      <w:tr w:rsidR="0086540F" w:rsidTr="002F293B">
        <w:trPr>
          <w:trHeight w:val="480"/>
        </w:trPr>
        <w:tc>
          <w:tcPr>
            <w:tcW w:w="3501"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b/>
                <w:bCs/>
                <w:sz w:val="18"/>
                <w:szCs w:val="18"/>
              </w:rPr>
            </w:pPr>
            <w:r>
              <w:rPr>
                <w:b/>
                <w:bCs/>
                <w:sz w:val="18"/>
                <w:szCs w:val="18"/>
              </w:rPr>
              <w:br/>
              <w:t xml:space="preserve">Администрация </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282"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608"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tc>
        <w:tc>
          <w:tcPr>
            <w:tcW w:w="1437" w:type="dxa"/>
            <w:gridSpan w:val="2"/>
            <w:tcBorders>
              <w:top w:val="nil"/>
              <w:left w:val="single" w:sz="4" w:space="0" w:color="auto"/>
              <w:bottom w:val="single" w:sz="4" w:space="0" w:color="auto"/>
              <w:right w:val="single" w:sz="4" w:space="0" w:color="auto"/>
            </w:tcBorders>
            <w:vAlign w:val="bottom"/>
          </w:tcPr>
          <w:p w:rsidR="0086540F" w:rsidRDefault="0086540F">
            <w:pPr>
              <w:spacing w:line="276" w:lineRule="auto"/>
              <w:jc w:val="right"/>
              <w:rPr>
                <w:sz w:val="18"/>
                <w:szCs w:val="18"/>
              </w:rPr>
            </w:pPr>
          </w:p>
        </w:tc>
      </w:tr>
      <w:tr w:rsidR="0086540F" w:rsidTr="002F293B">
        <w:trPr>
          <w:trHeight w:val="255"/>
        </w:trPr>
        <w:tc>
          <w:tcPr>
            <w:tcW w:w="3501"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b/>
                <w:bCs/>
                <w:sz w:val="18"/>
                <w:szCs w:val="18"/>
              </w:rPr>
            </w:pPr>
            <w:r>
              <w:rPr>
                <w:b/>
                <w:bCs/>
                <w:sz w:val="18"/>
                <w:szCs w:val="18"/>
              </w:rPr>
              <w:t>Общегосударственные вопросы</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922</w:t>
            </w:r>
          </w:p>
        </w:tc>
        <w:tc>
          <w:tcPr>
            <w:tcW w:w="495"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282"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608"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FA79D6">
            <w:pPr>
              <w:spacing w:line="276" w:lineRule="auto"/>
              <w:jc w:val="right"/>
              <w:rPr>
                <w:b/>
                <w:bCs/>
                <w:sz w:val="18"/>
                <w:szCs w:val="18"/>
              </w:rPr>
            </w:pPr>
            <w:r>
              <w:rPr>
                <w:b/>
                <w:bCs/>
                <w:sz w:val="18"/>
                <w:szCs w:val="18"/>
              </w:rPr>
              <w:t>838,3</w:t>
            </w:r>
          </w:p>
        </w:tc>
        <w:tc>
          <w:tcPr>
            <w:tcW w:w="1437" w:type="dxa"/>
            <w:gridSpan w:val="2"/>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right"/>
              <w:rPr>
                <w:b/>
                <w:bCs/>
                <w:sz w:val="18"/>
                <w:szCs w:val="18"/>
              </w:rPr>
            </w:pPr>
            <w:r>
              <w:rPr>
                <w:b/>
                <w:bCs/>
                <w:sz w:val="18"/>
                <w:szCs w:val="18"/>
              </w:rPr>
              <w:t>999,3</w:t>
            </w:r>
          </w:p>
        </w:tc>
      </w:tr>
      <w:tr w:rsidR="0086540F" w:rsidTr="002F293B">
        <w:trPr>
          <w:trHeight w:val="255"/>
        </w:trPr>
        <w:tc>
          <w:tcPr>
            <w:tcW w:w="3501"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b/>
                <w:bCs/>
                <w:i/>
                <w:iCs/>
                <w:sz w:val="18"/>
                <w:szCs w:val="18"/>
              </w:rPr>
            </w:pPr>
            <w:r>
              <w:rPr>
                <w:b/>
                <w:bCs/>
                <w:i/>
                <w:iCs/>
                <w:sz w:val="18"/>
                <w:szCs w:val="18"/>
              </w:rPr>
              <w:t>Функционирование местных администраций</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495"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01</w:t>
            </w:r>
          </w:p>
        </w:tc>
        <w:tc>
          <w:tcPr>
            <w:tcW w:w="654"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02</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86540F">
            <w:pPr>
              <w:spacing w:line="276" w:lineRule="auto"/>
              <w:jc w:val="right"/>
              <w:rPr>
                <w:b/>
                <w:bCs/>
                <w:iCs/>
                <w:sz w:val="18"/>
                <w:szCs w:val="18"/>
              </w:rPr>
            </w:pPr>
          </w:p>
          <w:p w:rsidR="00FA79D6" w:rsidRPr="00FA79D6" w:rsidRDefault="00FA79D6">
            <w:pPr>
              <w:spacing w:line="276" w:lineRule="auto"/>
              <w:jc w:val="right"/>
              <w:rPr>
                <w:b/>
                <w:bCs/>
                <w:iCs/>
                <w:sz w:val="18"/>
                <w:szCs w:val="18"/>
              </w:rPr>
            </w:pPr>
            <w:r>
              <w:rPr>
                <w:b/>
                <w:bCs/>
                <w:iCs/>
                <w:sz w:val="18"/>
                <w:szCs w:val="18"/>
              </w:rPr>
              <w:t>301,4</w:t>
            </w:r>
          </w:p>
        </w:tc>
        <w:tc>
          <w:tcPr>
            <w:tcW w:w="1437" w:type="dxa"/>
            <w:gridSpan w:val="2"/>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right"/>
              <w:rPr>
                <w:b/>
                <w:bCs/>
                <w:i/>
                <w:iCs/>
                <w:sz w:val="18"/>
                <w:szCs w:val="18"/>
              </w:rPr>
            </w:pPr>
            <w:r>
              <w:rPr>
                <w:b/>
                <w:bCs/>
                <w:i/>
                <w:iCs/>
                <w:sz w:val="18"/>
                <w:szCs w:val="18"/>
              </w:rPr>
              <w:t>436,2</w:t>
            </w:r>
          </w:p>
        </w:tc>
      </w:tr>
      <w:tr w:rsidR="0086540F" w:rsidTr="002F293B">
        <w:trPr>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Государственная программа повышения эффективности управления государственными финансами в Республике Мордовия  на 2014-2018 годы</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651</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FA79D6" w:rsidRDefault="00FA79D6">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p>
          <w:p w:rsidR="0086540F" w:rsidRDefault="00FA79D6">
            <w:pPr>
              <w:spacing w:line="276" w:lineRule="auto"/>
              <w:jc w:val="right"/>
              <w:rPr>
                <w:sz w:val="18"/>
                <w:szCs w:val="18"/>
              </w:rPr>
            </w:pPr>
            <w:r>
              <w:rPr>
                <w:sz w:val="18"/>
                <w:szCs w:val="18"/>
              </w:rPr>
              <w:t>301,4</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436,2</w:t>
            </w:r>
          </w:p>
        </w:tc>
      </w:tr>
      <w:tr w:rsidR="0086540F" w:rsidTr="002F293B">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Подпрограмма</w:t>
            </w:r>
            <w:proofErr w:type="gramStart"/>
            <w:r>
              <w:rPr>
                <w:sz w:val="18"/>
                <w:szCs w:val="18"/>
              </w:rPr>
              <w:t>"П</w:t>
            </w:r>
            <w:proofErr w:type="gramEnd"/>
            <w:r>
              <w:rPr>
                <w:sz w:val="18"/>
                <w:szCs w:val="18"/>
              </w:rPr>
              <w:t>овышение эффективности межбюджетных отношений "</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651</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r>
              <w:rPr>
                <w:sz w:val="18"/>
                <w:szCs w:val="18"/>
              </w:rPr>
              <w:t>301,4</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436,2</w:t>
            </w:r>
          </w:p>
        </w:tc>
      </w:tr>
      <w:tr w:rsidR="0086540F" w:rsidTr="002F293B">
        <w:trPr>
          <w:trHeight w:val="120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proofErr w:type="spellStart"/>
            <w:r>
              <w:rPr>
                <w:sz w:val="18"/>
                <w:szCs w:val="18"/>
              </w:rPr>
              <w:t>Софинансирование</w:t>
            </w:r>
            <w:proofErr w:type="spellEnd"/>
            <w:r>
              <w:rPr>
                <w:sz w:val="18"/>
                <w:szCs w:val="18"/>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65100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120</w:t>
            </w:r>
          </w:p>
        </w:tc>
        <w:tc>
          <w:tcPr>
            <w:tcW w:w="1158" w:type="dxa"/>
            <w:tcBorders>
              <w:top w:val="nil"/>
              <w:left w:val="nil"/>
              <w:bottom w:val="single" w:sz="4" w:space="0" w:color="auto"/>
              <w:right w:val="single" w:sz="4" w:space="0" w:color="auto"/>
            </w:tcBorders>
          </w:tcPr>
          <w:p w:rsidR="00FA79D6" w:rsidRDefault="00FA79D6">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p>
          <w:p w:rsidR="0086540F" w:rsidRDefault="00FA79D6">
            <w:pPr>
              <w:spacing w:line="276" w:lineRule="auto"/>
              <w:jc w:val="right"/>
              <w:rPr>
                <w:sz w:val="18"/>
                <w:szCs w:val="18"/>
              </w:rPr>
            </w:pPr>
            <w:r>
              <w:rPr>
                <w:sz w:val="18"/>
                <w:szCs w:val="18"/>
              </w:rPr>
              <w:t>301,4</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436,2</w:t>
            </w:r>
          </w:p>
        </w:tc>
      </w:tr>
      <w:tr w:rsidR="0086540F" w:rsidTr="002F293B">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Расходы на выплаты персоналу государственных (муниципальных) органов</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6510041150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120</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r>
              <w:rPr>
                <w:sz w:val="18"/>
                <w:szCs w:val="18"/>
              </w:rPr>
              <w:t>251</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386,3</w:t>
            </w:r>
          </w:p>
        </w:tc>
      </w:tr>
      <w:tr w:rsidR="0086540F" w:rsidTr="002F293B">
        <w:trPr>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6510041150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121</w:t>
            </w:r>
          </w:p>
        </w:tc>
        <w:tc>
          <w:tcPr>
            <w:tcW w:w="1158" w:type="dxa"/>
            <w:tcBorders>
              <w:top w:val="nil"/>
              <w:left w:val="nil"/>
              <w:bottom w:val="single" w:sz="4" w:space="0" w:color="auto"/>
              <w:right w:val="single" w:sz="4" w:space="0" w:color="auto"/>
            </w:tcBorders>
          </w:tcPr>
          <w:p w:rsidR="00FA79D6" w:rsidRDefault="00FA79D6">
            <w:pPr>
              <w:spacing w:line="276" w:lineRule="auto"/>
              <w:jc w:val="right"/>
              <w:rPr>
                <w:sz w:val="18"/>
                <w:szCs w:val="18"/>
              </w:rPr>
            </w:pPr>
          </w:p>
          <w:p w:rsidR="00FA79D6" w:rsidRDefault="00FA79D6">
            <w:pPr>
              <w:spacing w:line="276" w:lineRule="auto"/>
              <w:jc w:val="right"/>
              <w:rPr>
                <w:sz w:val="18"/>
                <w:szCs w:val="18"/>
              </w:rPr>
            </w:pPr>
          </w:p>
          <w:p w:rsidR="0086540F" w:rsidRDefault="00FA79D6">
            <w:pPr>
              <w:spacing w:line="276" w:lineRule="auto"/>
              <w:jc w:val="right"/>
              <w:rPr>
                <w:sz w:val="18"/>
                <w:szCs w:val="18"/>
              </w:rPr>
            </w:pPr>
            <w:r>
              <w:rPr>
                <w:sz w:val="18"/>
                <w:szCs w:val="18"/>
              </w:rPr>
              <w:t>172,5</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289,6</w:t>
            </w:r>
          </w:p>
        </w:tc>
      </w:tr>
      <w:tr w:rsidR="0086540F" w:rsidTr="002F293B">
        <w:trPr>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Взносы по обязательному социальному страхованию на выплаты денежного содержания и иные выплаты работником</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6510041150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129</w:t>
            </w:r>
          </w:p>
        </w:tc>
        <w:tc>
          <w:tcPr>
            <w:tcW w:w="1158" w:type="dxa"/>
            <w:tcBorders>
              <w:top w:val="nil"/>
              <w:left w:val="nil"/>
              <w:bottom w:val="single" w:sz="4" w:space="0" w:color="auto"/>
              <w:right w:val="single" w:sz="4" w:space="0" w:color="auto"/>
            </w:tcBorders>
          </w:tcPr>
          <w:p w:rsidR="00FA79D6" w:rsidRDefault="00FA79D6">
            <w:pPr>
              <w:spacing w:line="276" w:lineRule="auto"/>
              <w:jc w:val="right"/>
              <w:rPr>
                <w:sz w:val="18"/>
                <w:szCs w:val="18"/>
              </w:rPr>
            </w:pPr>
          </w:p>
          <w:p w:rsidR="00FA79D6" w:rsidRDefault="00FA79D6">
            <w:pPr>
              <w:spacing w:line="276" w:lineRule="auto"/>
              <w:jc w:val="right"/>
              <w:rPr>
                <w:sz w:val="18"/>
                <w:szCs w:val="18"/>
              </w:rPr>
            </w:pPr>
          </w:p>
          <w:p w:rsidR="0086540F" w:rsidRDefault="00FA79D6">
            <w:pPr>
              <w:spacing w:line="276" w:lineRule="auto"/>
              <w:jc w:val="right"/>
              <w:rPr>
                <w:sz w:val="18"/>
                <w:szCs w:val="18"/>
              </w:rPr>
            </w:pPr>
            <w:r>
              <w:rPr>
                <w:sz w:val="18"/>
                <w:szCs w:val="18"/>
              </w:rPr>
              <w:t>78,5</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96,7</w:t>
            </w:r>
          </w:p>
        </w:tc>
      </w:tr>
      <w:tr w:rsidR="0086540F" w:rsidTr="002F293B">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Расходы на выплаты персоналу государственных (муниципальных) органов</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6510044205</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120</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r>
              <w:rPr>
                <w:sz w:val="18"/>
                <w:szCs w:val="18"/>
              </w:rPr>
              <w:t>50,0</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49,9</w:t>
            </w:r>
          </w:p>
        </w:tc>
      </w:tr>
      <w:tr w:rsidR="0086540F" w:rsidTr="002F293B">
        <w:trPr>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lastRenderedPageBreak/>
              <w:t>Фонд оплаты труда государственных (муниципальных) органов и взносы по обязательному социальному страхованию</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6510044205</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121</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r>
              <w:rPr>
                <w:sz w:val="18"/>
                <w:szCs w:val="18"/>
              </w:rPr>
              <w:t>50,0</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49,9</w:t>
            </w:r>
          </w:p>
        </w:tc>
      </w:tr>
      <w:tr w:rsidR="0086540F" w:rsidTr="002F293B">
        <w:trPr>
          <w:trHeight w:val="480"/>
        </w:trPr>
        <w:tc>
          <w:tcPr>
            <w:tcW w:w="3501"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b/>
                <w:bCs/>
                <w:i/>
                <w:iCs/>
                <w:sz w:val="18"/>
                <w:szCs w:val="18"/>
              </w:rPr>
            </w:pPr>
            <w:r>
              <w:rPr>
                <w:b/>
                <w:bCs/>
                <w:i/>
                <w:iCs/>
                <w:sz w:val="18"/>
                <w:szCs w:val="18"/>
              </w:rPr>
              <w:t>Руководство и управление в сфере установленных функций</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495"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01</w:t>
            </w:r>
          </w:p>
        </w:tc>
        <w:tc>
          <w:tcPr>
            <w:tcW w:w="654"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FA79D6">
            <w:pPr>
              <w:spacing w:line="276" w:lineRule="auto"/>
              <w:jc w:val="right"/>
              <w:rPr>
                <w:b/>
                <w:bCs/>
                <w:i/>
                <w:iCs/>
                <w:sz w:val="18"/>
                <w:szCs w:val="18"/>
              </w:rPr>
            </w:pPr>
            <w:r>
              <w:rPr>
                <w:b/>
                <w:bCs/>
                <w:i/>
                <w:iCs/>
                <w:sz w:val="18"/>
                <w:szCs w:val="18"/>
              </w:rPr>
              <w:t>536,9</w:t>
            </w:r>
          </w:p>
        </w:tc>
        <w:tc>
          <w:tcPr>
            <w:tcW w:w="1437" w:type="dxa"/>
            <w:gridSpan w:val="2"/>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right"/>
              <w:rPr>
                <w:b/>
                <w:bCs/>
                <w:i/>
                <w:iCs/>
                <w:sz w:val="18"/>
                <w:szCs w:val="18"/>
              </w:rPr>
            </w:pPr>
            <w:r>
              <w:rPr>
                <w:b/>
                <w:bCs/>
                <w:i/>
                <w:iCs/>
                <w:sz w:val="18"/>
                <w:szCs w:val="18"/>
              </w:rPr>
              <w:t>563,1</w:t>
            </w:r>
          </w:p>
        </w:tc>
      </w:tr>
      <w:tr w:rsidR="0086540F" w:rsidTr="002F293B">
        <w:trPr>
          <w:trHeight w:val="255"/>
        </w:trPr>
        <w:tc>
          <w:tcPr>
            <w:tcW w:w="3501"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b/>
                <w:bCs/>
                <w:i/>
                <w:iCs/>
                <w:sz w:val="18"/>
                <w:szCs w:val="18"/>
              </w:rPr>
            </w:pPr>
            <w:r>
              <w:rPr>
                <w:b/>
                <w:bCs/>
                <w:i/>
                <w:iCs/>
                <w:sz w:val="18"/>
                <w:szCs w:val="18"/>
              </w:rPr>
              <w:t>Центральный аппарат</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495"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01</w:t>
            </w:r>
          </w:p>
        </w:tc>
        <w:tc>
          <w:tcPr>
            <w:tcW w:w="654"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FA79D6">
            <w:pPr>
              <w:spacing w:line="276" w:lineRule="auto"/>
              <w:jc w:val="center"/>
              <w:rPr>
                <w:b/>
                <w:bCs/>
                <w:i/>
                <w:iCs/>
                <w:sz w:val="18"/>
                <w:szCs w:val="18"/>
              </w:rPr>
            </w:pPr>
            <w:r>
              <w:rPr>
                <w:b/>
                <w:bCs/>
                <w:i/>
                <w:iCs/>
                <w:sz w:val="18"/>
                <w:szCs w:val="18"/>
              </w:rPr>
              <w:t xml:space="preserve">           536,9</w:t>
            </w:r>
          </w:p>
        </w:tc>
        <w:tc>
          <w:tcPr>
            <w:tcW w:w="1437" w:type="dxa"/>
            <w:gridSpan w:val="2"/>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563,1</w:t>
            </w:r>
          </w:p>
        </w:tc>
      </w:tr>
      <w:tr w:rsidR="0086540F" w:rsidTr="002F293B">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Расходы на выплаты персоналу государственных (муниципальных) органов</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6520041110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120</w:t>
            </w:r>
          </w:p>
        </w:tc>
        <w:tc>
          <w:tcPr>
            <w:tcW w:w="1158" w:type="dxa"/>
            <w:tcBorders>
              <w:top w:val="nil"/>
              <w:left w:val="nil"/>
              <w:bottom w:val="single" w:sz="4" w:space="0" w:color="auto"/>
              <w:right w:val="single" w:sz="4" w:space="0" w:color="auto"/>
            </w:tcBorders>
          </w:tcPr>
          <w:p w:rsidR="00FA79D6" w:rsidRDefault="00FA79D6">
            <w:pPr>
              <w:spacing w:line="276" w:lineRule="auto"/>
              <w:jc w:val="right"/>
              <w:rPr>
                <w:sz w:val="18"/>
                <w:szCs w:val="18"/>
              </w:rPr>
            </w:pPr>
          </w:p>
          <w:p w:rsidR="00FA79D6" w:rsidRDefault="00FA79D6">
            <w:pPr>
              <w:spacing w:line="276" w:lineRule="auto"/>
              <w:jc w:val="right"/>
              <w:rPr>
                <w:sz w:val="18"/>
                <w:szCs w:val="18"/>
              </w:rPr>
            </w:pPr>
          </w:p>
          <w:p w:rsidR="0086540F" w:rsidRDefault="00FA79D6">
            <w:pPr>
              <w:spacing w:line="276" w:lineRule="auto"/>
              <w:jc w:val="right"/>
              <w:rPr>
                <w:sz w:val="18"/>
                <w:szCs w:val="18"/>
              </w:rPr>
            </w:pPr>
            <w:r>
              <w:rPr>
                <w:sz w:val="18"/>
                <w:szCs w:val="18"/>
              </w:rPr>
              <w:t>274,0</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341,5</w:t>
            </w:r>
          </w:p>
        </w:tc>
      </w:tr>
      <w:tr w:rsidR="0086540F" w:rsidTr="002F293B">
        <w:trPr>
          <w:gridAfter w:val="1"/>
          <w:wAfter w:w="17"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6520041110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121</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r>
              <w:rPr>
                <w:sz w:val="18"/>
                <w:szCs w:val="18"/>
              </w:rPr>
              <w:t>209,3</w:t>
            </w:r>
          </w:p>
        </w:tc>
        <w:tc>
          <w:tcPr>
            <w:tcW w:w="14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247,1</w:t>
            </w:r>
          </w:p>
        </w:tc>
      </w:tr>
      <w:tr w:rsidR="0086540F" w:rsidTr="002F293B">
        <w:trPr>
          <w:gridAfter w:val="1"/>
          <w:wAfter w:w="17"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Иные выплаты персоналу государственных (муниципальных</w:t>
            </w:r>
            <w:proofErr w:type="gramStart"/>
            <w:r>
              <w:rPr>
                <w:sz w:val="18"/>
                <w:szCs w:val="18"/>
              </w:rPr>
              <w:t>)о</w:t>
            </w:r>
            <w:proofErr w:type="gramEnd"/>
            <w:r>
              <w:rPr>
                <w:sz w:val="18"/>
                <w:szCs w:val="18"/>
              </w:rPr>
              <w:t>рганов, за исключением фонда оплаты труда</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6520041110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122</w:t>
            </w:r>
          </w:p>
        </w:tc>
        <w:tc>
          <w:tcPr>
            <w:tcW w:w="1158" w:type="dxa"/>
            <w:tcBorders>
              <w:top w:val="nil"/>
              <w:left w:val="nil"/>
              <w:bottom w:val="single" w:sz="4" w:space="0" w:color="auto"/>
              <w:right w:val="single" w:sz="4" w:space="0" w:color="auto"/>
            </w:tcBorders>
          </w:tcPr>
          <w:p w:rsidR="0086540F" w:rsidRDefault="0086540F">
            <w:pPr>
              <w:rPr>
                <w:rFonts w:asciiTheme="minorHAnsi" w:eastAsiaTheme="minorEastAsia" w:hAnsiTheme="minorHAnsi" w:cstheme="minorBidi"/>
                <w:sz w:val="22"/>
                <w:szCs w:val="22"/>
              </w:rPr>
            </w:pPr>
          </w:p>
          <w:p w:rsidR="00FA79D6" w:rsidRDefault="00FA79D6">
            <w:pPr>
              <w:rPr>
                <w:rFonts w:asciiTheme="minorHAnsi" w:eastAsiaTheme="minorEastAsia" w:hAnsiTheme="minorHAnsi" w:cstheme="minorBidi"/>
                <w:sz w:val="22"/>
                <w:szCs w:val="22"/>
              </w:rPr>
            </w:pPr>
          </w:p>
          <w:p w:rsidR="00FA79D6" w:rsidRPr="00FA79D6" w:rsidRDefault="00FA79D6">
            <w:pPr>
              <w:rPr>
                <w:rFonts w:eastAsiaTheme="minorEastAsia"/>
                <w:sz w:val="18"/>
                <w:szCs w:val="18"/>
              </w:rPr>
            </w:pPr>
            <w:r w:rsidRPr="00FA79D6">
              <w:rPr>
                <w:rFonts w:eastAsiaTheme="minorEastAsia"/>
                <w:sz w:val="18"/>
                <w:szCs w:val="18"/>
              </w:rPr>
              <w:t xml:space="preserve">             1,5</w:t>
            </w:r>
          </w:p>
        </w:tc>
        <w:tc>
          <w:tcPr>
            <w:tcW w:w="1420" w:type="dxa"/>
            <w:tcBorders>
              <w:top w:val="nil"/>
              <w:left w:val="single" w:sz="4" w:space="0" w:color="auto"/>
              <w:bottom w:val="single" w:sz="4" w:space="0" w:color="auto"/>
              <w:right w:val="single" w:sz="4" w:space="0" w:color="auto"/>
            </w:tcBorders>
            <w:vAlign w:val="bottom"/>
            <w:hideMark/>
          </w:tcPr>
          <w:p w:rsidR="0086540F" w:rsidRDefault="0086540F">
            <w:pPr>
              <w:rPr>
                <w:rFonts w:asciiTheme="minorHAnsi" w:eastAsiaTheme="minorEastAsia" w:hAnsiTheme="minorHAnsi" w:cstheme="minorBidi"/>
                <w:sz w:val="22"/>
                <w:szCs w:val="22"/>
              </w:rPr>
            </w:pPr>
          </w:p>
        </w:tc>
      </w:tr>
      <w:tr w:rsidR="0086540F" w:rsidTr="002F293B">
        <w:trPr>
          <w:gridAfter w:val="1"/>
          <w:wAfter w:w="17"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Взносы по обязательному социальному страхованию на выплаты денежного содержания и иные выплаты работником</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6520041110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129</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r>
              <w:rPr>
                <w:sz w:val="18"/>
                <w:szCs w:val="18"/>
              </w:rPr>
              <w:t>63,2</w:t>
            </w:r>
          </w:p>
        </w:tc>
        <w:tc>
          <w:tcPr>
            <w:tcW w:w="14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94,4</w:t>
            </w:r>
          </w:p>
        </w:tc>
      </w:tr>
      <w:tr w:rsidR="0086540F" w:rsidTr="002F293B">
        <w:trPr>
          <w:gridAfter w:val="1"/>
          <w:wAfter w:w="17"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6520041120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240</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r>
              <w:rPr>
                <w:sz w:val="18"/>
                <w:szCs w:val="18"/>
              </w:rPr>
              <w:t>258,2</w:t>
            </w:r>
          </w:p>
        </w:tc>
        <w:tc>
          <w:tcPr>
            <w:tcW w:w="14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180,7</w:t>
            </w:r>
          </w:p>
        </w:tc>
      </w:tr>
      <w:tr w:rsidR="0086540F" w:rsidTr="002F293B">
        <w:trPr>
          <w:gridAfter w:val="1"/>
          <w:wAfter w:w="17"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6520041120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244</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r>
              <w:rPr>
                <w:sz w:val="18"/>
                <w:szCs w:val="18"/>
              </w:rPr>
              <w:t>258,2</w:t>
            </w:r>
          </w:p>
        </w:tc>
        <w:tc>
          <w:tcPr>
            <w:tcW w:w="14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180,7</w:t>
            </w:r>
          </w:p>
        </w:tc>
      </w:tr>
      <w:tr w:rsidR="0086540F" w:rsidTr="002F293B">
        <w:trPr>
          <w:gridAfter w:val="1"/>
          <w:wAfter w:w="17" w:type="dxa"/>
          <w:trHeight w:val="22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Уплата налогов, сборов и иных платежей</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6520041120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850</w:t>
            </w:r>
          </w:p>
        </w:tc>
        <w:tc>
          <w:tcPr>
            <w:tcW w:w="1158" w:type="dxa"/>
            <w:tcBorders>
              <w:top w:val="nil"/>
              <w:left w:val="nil"/>
              <w:bottom w:val="single" w:sz="4" w:space="0" w:color="auto"/>
              <w:right w:val="single" w:sz="4" w:space="0" w:color="auto"/>
            </w:tcBorders>
          </w:tcPr>
          <w:p w:rsidR="0086540F" w:rsidRDefault="00FA79D6">
            <w:pPr>
              <w:spacing w:line="276" w:lineRule="auto"/>
              <w:jc w:val="right"/>
              <w:rPr>
                <w:sz w:val="18"/>
                <w:szCs w:val="18"/>
              </w:rPr>
            </w:pPr>
            <w:r>
              <w:rPr>
                <w:sz w:val="18"/>
                <w:szCs w:val="18"/>
              </w:rPr>
              <w:t>2,2</w:t>
            </w:r>
          </w:p>
        </w:tc>
        <w:tc>
          <w:tcPr>
            <w:tcW w:w="14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6,6</w:t>
            </w:r>
          </w:p>
        </w:tc>
      </w:tr>
      <w:tr w:rsidR="0086540F" w:rsidTr="002F293B">
        <w:trPr>
          <w:gridAfter w:val="1"/>
          <w:wAfter w:w="17"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Уплата налога на имущество организаций и земельного налога</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6520041120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851</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r>
              <w:rPr>
                <w:sz w:val="18"/>
                <w:szCs w:val="18"/>
              </w:rPr>
              <w:t>0,8</w:t>
            </w:r>
          </w:p>
        </w:tc>
        <w:tc>
          <w:tcPr>
            <w:tcW w:w="14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0,2</w:t>
            </w:r>
          </w:p>
        </w:tc>
      </w:tr>
      <w:tr w:rsidR="0086540F" w:rsidTr="002F293B">
        <w:trPr>
          <w:gridAfter w:val="1"/>
          <w:wAfter w:w="17" w:type="dxa"/>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Уплата прочих налогов, сборов и иных платежей</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6520041120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852</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r>
              <w:rPr>
                <w:sz w:val="18"/>
                <w:szCs w:val="18"/>
              </w:rPr>
              <w:t>1,4</w:t>
            </w:r>
          </w:p>
        </w:tc>
        <w:tc>
          <w:tcPr>
            <w:tcW w:w="14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1,4</w:t>
            </w:r>
          </w:p>
        </w:tc>
      </w:tr>
      <w:tr w:rsidR="0086540F" w:rsidTr="002F293B">
        <w:trPr>
          <w:gridAfter w:val="1"/>
          <w:wAfter w:w="17" w:type="dxa"/>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Пени, штрафы</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6520041120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853</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tc>
        <w:tc>
          <w:tcPr>
            <w:tcW w:w="14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5,0</w:t>
            </w:r>
          </w:p>
        </w:tc>
      </w:tr>
      <w:tr w:rsidR="0086540F" w:rsidTr="002F293B">
        <w:trPr>
          <w:gridAfter w:val="1"/>
          <w:wAfter w:w="17"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Государственная программа повышения эффективности управления государственными финансами в Республике Мордовия  на 2014-2018 годы</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tc>
        <w:tc>
          <w:tcPr>
            <w:tcW w:w="14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34,4</w:t>
            </w:r>
          </w:p>
        </w:tc>
      </w:tr>
      <w:tr w:rsidR="0086540F" w:rsidTr="002F293B">
        <w:trPr>
          <w:gridAfter w:val="1"/>
          <w:wAfter w:w="17"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Подпрограмма</w:t>
            </w:r>
            <w:proofErr w:type="gramStart"/>
            <w:r>
              <w:rPr>
                <w:sz w:val="18"/>
                <w:szCs w:val="18"/>
              </w:rPr>
              <w:t>"П</w:t>
            </w:r>
            <w:proofErr w:type="gramEnd"/>
            <w:r>
              <w:rPr>
                <w:sz w:val="18"/>
                <w:szCs w:val="18"/>
              </w:rPr>
              <w:t>овышение эффективности межбюджетных отношений "</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tc>
        <w:tc>
          <w:tcPr>
            <w:tcW w:w="14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34,4</w:t>
            </w:r>
          </w:p>
        </w:tc>
      </w:tr>
      <w:tr w:rsidR="0086540F" w:rsidTr="002F293B">
        <w:trPr>
          <w:gridAfter w:val="1"/>
          <w:wAfter w:w="17" w:type="dxa"/>
          <w:trHeight w:val="120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proofErr w:type="spellStart"/>
            <w:r>
              <w:rPr>
                <w:sz w:val="18"/>
                <w:szCs w:val="18"/>
              </w:rPr>
              <w:t>Софинансирование</w:t>
            </w:r>
            <w:proofErr w:type="spellEnd"/>
            <w:r>
              <w:rPr>
                <w:sz w:val="18"/>
                <w:szCs w:val="18"/>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6520044205</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tc>
        <w:tc>
          <w:tcPr>
            <w:tcW w:w="14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34,4</w:t>
            </w:r>
          </w:p>
        </w:tc>
      </w:tr>
      <w:tr w:rsidR="0086540F" w:rsidTr="002F293B">
        <w:trPr>
          <w:gridAfter w:val="1"/>
          <w:wAfter w:w="17"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Расходы на выплаты персоналу государственных (муниципальных) органов</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6520044205</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120</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tc>
        <w:tc>
          <w:tcPr>
            <w:tcW w:w="14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34,4</w:t>
            </w:r>
          </w:p>
        </w:tc>
      </w:tr>
      <w:tr w:rsidR="0086540F" w:rsidTr="002F293B">
        <w:trPr>
          <w:gridAfter w:val="1"/>
          <w:wAfter w:w="17"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6520044205</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121</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tc>
        <w:tc>
          <w:tcPr>
            <w:tcW w:w="14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34,4</w:t>
            </w:r>
          </w:p>
        </w:tc>
      </w:tr>
      <w:tr w:rsidR="0086540F" w:rsidTr="002F293B">
        <w:trPr>
          <w:gridAfter w:val="1"/>
          <w:wAfter w:w="17"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Государственная программа  Республики Мордовия "Юстиция и профилактика правонарушений  на 2014-2018 годы"</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495"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01</w:t>
            </w:r>
          </w:p>
        </w:tc>
        <w:tc>
          <w:tcPr>
            <w:tcW w:w="654"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86540F">
            <w:pPr>
              <w:spacing w:line="276" w:lineRule="auto"/>
              <w:jc w:val="right"/>
              <w:rPr>
                <w:b/>
                <w:bCs/>
                <w:i/>
                <w:iCs/>
                <w:sz w:val="18"/>
                <w:szCs w:val="18"/>
              </w:rPr>
            </w:pPr>
          </w:p>
          <w:p w:rsidR="00FA79D6" w:rsidRDefault="00FA79D6">
            <w:pPr>
              <w:spacing w:line="276" w:lineRule="auto"/>
              <w:jc w:val="right"/>
              <w:rPr>
                <w:b/>
                <w:bCs/>
                <w:i/>
                <w:iCs/>
                <w:sz w:val="18"/>
                <w:szCs w:val="18"/>
              </w:rPr>
            </w:pPr>
          </w:p>
          <w:p w:rsidR="00FA79D6" w:rsidRPr="00FA79D6" w:rsidRDefault="00FA79D6">
            <w:pPr>
              <w:spacing w:line="276" w:lineRule="auto"/>
              <w:jc w:val="right"/>
              <w:rPr>
                <w:b/>
                <w:bCs/>
                <w:iCs/>
                <w:sz w:val="18"/>
                <w:szCs w:val="18"/>
              </w:rPr>
            </w:pPr>
            <w:r>
              <w:rPr>
                <w:b/>
                <w:bCs/>
                <w:iCs/>
                <w:sz w:val="18"/>
                <w:szCs w:val="18"/>
              </w:rPr>
              <w:t>0,1</w:t>
            </w:r>
          </w:p>
        </w:tc>
        <w:tc>
          <w:tcPr>
            <w:tcW w:w="1420"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right"/>
              <w:rPr>
                <w:b/>
                <w:bCs/>
                <w:i/>
                <w:iCs/>
                <w:sz w:val="18"/>
                <w:szCs w:val="18"/>
              </w:rPr>
            </w:pPr>
            <w:r>
              <w:rPr>
                <w:b/>
                <w:bCs/>
                <w:i/>
                <w:iCs/>
                <w:sz w:val="18"/>
                <w:szCs w:val="18"/>
              </w:rPr>
              <w:t>0,1</w:t>
            </w:r>
          </w:p>
        </w:tc>
      </w:tr>
      <w:tr w:rsidR="0086540F" w:rsidTr="002F293B">
        <w:trPr>
          <w:gridAfter w:val="1"/>
          <w:wAfter w:w="17"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Подпрограмма</w:t>
            </w:r>
            <w:proofErr w:type="gramStart"/>
            <w:r>
              <w:rPr>
                <w:sz w:val="18"/>
                <w:szCs w:val="18"/>
              </w:rPr>
              <w:t>"П</w:t>
            </w:r>
            <w:proofErr w:type="gramEnd"/>
            <w:r>
              <w:rPr>
                <w:sz w:val="18"/>
                <w:szCs w:val="18"/>
              </w:rPr>
              <w:t>овышение эффективности государственного управления при реализации Государственной программы"</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192</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r>
              <w:rPr>
                <w:sz w:val="18"/>
                <w:szCs w:val="18"/>
              </w:rPr>
              <w:t>0,1</w:t>
            </w:r>
          </w:p>
        </w:tc>
        <w:tc>
          <w:tcPr>
            <w:tcW w:w="14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0,1</w:t>
            </w:r>
          </w:p>
        </w:tc>
      </w:tr>
      <w:tr w:rsidR="0086540F" w:rsidTr="002F293B">
        <w:trPr>
          <w:gridAfter w:val="1"/>
          <w:wAfter w:w="17" w:type="dxa"/>
          <w:trHeight w:val="96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lastRenderedPageBreak/>
              <w:t>Субвенция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1920377150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r>
              <w:rPr>
                <w:sz w:val="18"/>
                <w:szCs w:val="18"/>
              </w:rPr>
              <w:t>0,1</w:t>
            </w:r>
          </w:p>
        </w:tc>
        <w:tc>
          <w:tcPr>
            <w:tcW w:w="14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0,1</w:t>
            </w:r>
          </w:p>
        </w:tc>
      </w:tr>
      <w:tr w:rsidR="0086540F" w:rsidTr="002F293B">
        <w:trPr>
          <w:gridAfter w:val="1"/>
          <w:wAfter w:w="17"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1920377150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240</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r>
              <w:rPr>
                <w:sz w:val="18"/>
                <w:szCs w:val="18"/>
              </w:rPr>
              <w:t>0,1</w:t>
            </w:r>
          </w:p>
        </w:tc>
        <w:tc>
          <w:tcPr>
            <w:tcW w:w="14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0,1</w:t>
            </w:r>
          </w:p>
        </w:tc>
      </w:tr>
      <w:tr w:rsidR="0086540F" w:rsidTr="002F293B">
        <w:trPr>
          <w:gridAfter w:val="1"/>
          <w:wAfter w:w="17"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1920377150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244</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r>
              <w:rPr>
                <w:sz w:val="18"/>
                <w:szCs w:val="18"/>
              </w:rPr>
              <w:t>0,1</w:t>
            </w:r>
          </w:p>
        </w:tc>
        <w:tc>
          <w:tcPr>
            <w:tcW w:w="14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0,1</w:t>
            </w:r>
          </w:p>
        </w:tc>
      </w:tr>
      <w:tr w:rsidR="0086540F" w:rsidTr="002F293B">
        <w:trPr>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Резервные Фонды</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11</w:t>
            </w:r>
          </w:p>
        </w:tc>
        <w:tc>
          <w:tcPr>
            <w:tcW w:w="1282" w:type="dxa"/>
            <w:tcBorders>
              <w:top w:val="nil"/>
              <w:left w:val="nil"/>
              <w:bottom w:val="single" w:sz="4" w:space="0" w:color="auto"/>
              <w:right w:val="single" w:sz="4" w:space="0" w:color="auto"/>
            </w:tcBorders>
            <w:vAlign w:val="bottom"/>
          </w:tcPr>
          <w:p w:rsidR="0086540F" w:rsidRDefault="0086540F">
            <w:pPr>
              <w:spacing w:line="276" w:lineRule="auto"/>
              <w:jc w:val="center"/>
              <w:rPr>
                <w:sz w:val="18"/>
                <w:szCs w:val="18"/>
              </w:rPr>
            </w:pPr>
          </w:p>
        </w:tc>
        <w:tc>
          <w:tcPr>
            <w:tcW w:w="608" w:type="dxa"/>
            <w:tcBorders>
              <w:top w:val="nil"/>
              <w:left w:val="nil"/>
              <w:bottom w:val="single" w:sz="4" w:space="0" w:color="auto"/>
              <w:right w:val="single" w:sz="4" w:space="0" w:color="auto"/>
            </w:tcBorders>
            <w:vAlign w:val="bottom"/>
          </w:tcPr>
          <w:p w:rsidR="0086540F" w:rsidRDefault="0086540F">
            <w:pPr>
              <w:spacing w:line="276" w:lineRule="auto"/>
              <w:jc w:val="center"/>
              <w:rPr>
                <w:sz w:val="18"/>
                <w:szCs w:val="18"/>
              </w:rPr>
            </w:pPr>
          </w:p>
        </w:tc>
        <w:tc>
          <w:tcPr>
            <w:tcW w:w="1158" w:type="dxa"/>
            <w:tcBorders>
              <w:top w:val="nil"/>
              <w:left w:val="nil"/>
              <w:bottom w:val="single" w:sz="4" w:space="0" w:color="auto"/>
              <w:right w:val="single" w:sz="4" w:space="0" w:color="auto"/>
            </w:tcBorders>
          </w:tcPr>
          <w:p w:rsidR="0086540F" w:rsidRDefault="00FA79D6">
            <w:pPr>
              <w:spacing w:line="276" w:lineRule="auto"/>
              <w:jc w:val="right"/>
              <w:rPr>
                <w:sz w:val="18"/>
                <w:szCs w:val="18"/>
              </w:rPr>
            </w:pPr>
            <w:r>
              <w:rPr>
                <w:sz w:val="18"/>
                <w:szCs w:val="18"/>
              </w:rPr>
              <w:t>5,0</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5,0</w:t>
            </w:r>
          </w:p>
        </w:tc>
      </w:tr>
      <w:tr w:rsidR="0086540F" w:rsidTr="002F293B">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 xml:space="preserve">Не </w:t>
            </w:r>
            <w:proofErr w:type="spellStart"/>
            <w:r>
              <w:rPr>
                <w:b/>
                <w:bCs/>
                <w:sz w:val="18"/>
                <w:szCs w:val="18"/>
              </w:rPr>
              <w:t>прграммные</w:t>
            </w:r>
            <w:proofErr w:type="spellEnd"/>
            <w:r>
              <w:rPr>
                <w:b/>
                <w:bCs/>
                <w:sz w:val="18"/>
                <w:szCs w:val="18"/>
              </w:rPr>
              <w:t xml:space="preserve"> расходы главных распорядителей бюджетных средств Республики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r>
              <w:rPr>
                <w:sz w:val="18"/>
                <w:szCs w:val="18"/>
              </w:rPr>
              <w:t>5,0</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5,0</w:t>
            </w:r>
          </w:p>
        </w:tc>
      </w:tr>
      <w:tr w:rsidR="0086540F" w:rsidTr="002F293B">
        <w:trPr>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 xml:space="preserve">Не </w:t>
            </w:r>
            <w:proofErr w:type="spellStart"/>
            <w:r>
              <w:rPr>
                <w:b/>
                <w:bCs/>
                <w:sz w:val="18"/>
                <w:szCs w:val="18"/>
              </w:rPr>
              <w:t>прграммные</w:t>
            </w:r>
            <w:proofErr w:type="spellEnd"/>
            <w:r>
              <w:rPr>
                <w:b/>
                <w:bCs/>
                <w:sz w:val="18"/>
                <w:szCs w:val="18"/>
              </w:rPr>
              <w:t xml:space="preserve">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FA79D6" w:rsidP="00FA79D6">
            <w:pPr>
              <w:tabs>
                <w:tab w:val="left" w:pos="864"/>
              </w:tabs>
              <w:spacing w:line="276" w:lineRule="auto"/>
              <w:rPr>
                <w:sz w:val="18"/>
                <w:szCs w:val="18"/>
              </w:rPr>
            </w:pPr>
            <w:r>
              <w:rPr>
                <w:sz w:val="18"/>
                <w:szCs w:val="18"/>
              </w:rPr>
              <w:tab/>
            </w:r>
          </w:p>
          <w:p w:rsidR="00FA79D6" w:rsidRDefault="00FA79D6" w:rsidP="00FA79D6">
            <w:pPr>
              <w:tabs>
                <w:tab w:val="left" w:pos="864"/>
              </w:tabs>
              <w:spacing w:line="276" w:lineRule="auto"/>
              <w:rPr>
                <w:sz w:val="18"/>
                <w:szCs w:val="18"/>
              </w:rPr>
            </w:pPr>
          </w:p>
          <w:p w:rsidR="00FA79D6" w:rsidRDefault="00FA79D6" w:rsidP="00FA79D6">
            <w:pPr>
              <w:tabs>
                <w:tab w:val="left" w:pos="864"/>
              </w:tabs>
              <w:spacing w:line="276" w:lineRule="auto"/>
              <w:rPr>
                <w:sz w:val="18"/>
                <w:szCs w:val="18"/>
              </w:rPr>
            </w:pPr>
          </w:p>
          <w:p w:rsidR="00FA79D6" w:rsidRDefault="00FA79D6" w:rsidP="00FA79D6">
            <w:pPr>
              <w:tabs>
                <w:tab w:val="left" w:pos="864"/>
              </w:tabs>
              <w:spacing w:line="276" w:lineRule="auto"/>
              <w:jc w:val="right"/>
              <w:rPr>
                <w:sz w:val="18"/>
                <w:szCs w:val="18"/>
              </w:rPr>
            </w:pPr>
            <w:r>
              <w:rPr>
                <w:sz w:val="18"/>
                <w:szCs w:val="18"/>
              </w:rPr>
              <w:t xml:space="preserve">                     5,0</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rsidP="00FA79D6">
            <w:pPr>
              <w:spacing w:line="276" w:lineRule="auto"/>
              <w:jc w:val="right"/>
              <w:rPr>
                <w:sz w:val="18"/>
                <w:szCs w:val="18"/>
              </w:rPr>
            </w:pPr>
            <w:r>
              <w:rPr>
                <w:sz w:val="18"/>
                <w:szCs w:val="18"/>
              </w:rPr>
              <w:t> </w:t>
            </w:r>
            <w:r w:rsidR="00FA79D6">
              <w:rPr>
                <w:sz w:val="18"/>
                <w:szCs w:val="18"/>
              </w:rPr>
              <w:t>5,0</w:t>
            </w:r>
          </w:p>
        </w:tc>
      </w:tr>
      <w:tr w:rsidR="0086540F" w:rsidTr="002F293B">
        <w:trPr>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Резервные фонды местных администраций</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8910041180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240</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r>
              <w:rPr>
                <w:sz w:val="18"/>
                <w:szCs w:val="18"/>
              </w:rPr>
              <w:t>5,0</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5,0</w:t>
            </w:r>
          </w:p>
        </w:tc>
      </w:tr>
      <w:tr w:rsidR="0086540F" w:rsidTr="002F293B">
        <w:trPr>
          <w:trHeight w:val="255"/>
        </w:trPr>
        <w:tc>
          <w:tcPr>
            <w:tcW w:w="3501" w:type="dxa"/>
            <w:tcBorders>
              <w:top w:val="nil"/>
              <w:left w:val="single" w:sz="4" w:space="0" w:color="auto"/>
              <w:bottom w:val="single" w:sz="4" w:space="0" w:color="auto"/>
              <w:right w:val="single" w:sz="4" w:space="0" w:color="auto"/>
            </w:tcBorders>
            <w:hideMark/>
          </w:tcPr>
          <w:p w:rsidR="0086540F" w:rsidRDefault="0086540F">
            <w:pPr>
              <w:spacing w:line="276" w:lineRule="auto"/>
              <w:rPr>
                <w:b/>
                <w:bCs/>
                <w:sz w:val="18"/>
                <w:szCs w:val="18"/>
              </w:rPr>
            </w:pPr>
            <w:r>
              <w:rPr>
                <w:b/>
                <w:bCs/>
                <w:sz w:val="18"/>
                <w:szCs w:val="18"/>
              </w:rPr>
              <w:t>Мобилизация  и вневойсковая подготовка</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rPr>
                <w:rFonts w:asciiTheme="minorHAnsi" w:eastAsiaTheme="minorEastAsia" w:hAnsiTheme="minorHAnsi" w:cstheme="minorBidi"/>
                <w:sz w:val="22"/>
                <w:szCs w:val="22"/>
              </w:rPr>
            </w:pPr>
          </w:p>
        </w:tc>
        <w:tc>
          <w:tcPr>
            <w:tcW w:w="608" w:type="dxa"/>
            <w:tcBorders>
              <w:top w:val="nil"/>
              <w:left w:val="nil"/>
              <w:bottom w:val="single" w:sz="4" w:space="0" w:color="auto"/>
              <w:right w:val="single" w:sz="4" w:space="0" w:color="auto"/>
            </w:tcBorders>
            <w:vAlign w:val="bottom"/>
            <w:hideMark/>
          </w:tcPr>
          <w:p w:rsidR="0086540F" w:rsidRDefault="0086540F">
            <w:pPr>
              <w:rPr>
                <w:rFonts w:asciiTheme="minorHAnsi" w:eastAsiaTheme="minorEastAsia" w:hAnsiTheme="minorHAnsi" w:cstheme="minorBidi"/>
                <w:sz w:val="22"/>
                <w:szCs w:val="22"/>
              </w:rPr>
            </w:pPr>
          </w:p>
        </w:tc>
        <w:tc>
          <w:tcPr>
            <w:tcW w:w="1158" w:type="dxa"/>
            <w:tcBorders>
              <w:top w:val="nil"/>
              <w:left w:val="nil"/>
              <w:bottom w:val="single" w:sz="4" w:space="0" w:color="auto"/>
              <w:right w:val="single" w:sz="4" w:space="0" w:color="auto"/>
            </w:tcBorders>
          </w:tcPr>
          <w:p w:rsidR="00B13B60" w:rsidRDefault="00B13B60" w:rsidP="00FA79D6">
            <w:pPr>
              <w:spacing w:line="276" w:lineRule="auto"/>
              <w:jc w:val="right"/>
              <w:rPr>
                <w:sz w:val="18"/>
                <w:szCs w:val="18"/>
              </w:rPr>
            </w:pPr>
          </w:p>
          <w:p w:rsidR="0086540F" w:rsidRDefault="00FA79D6" w:rsidP="00FA79D6">
            <w:pPr>
              <w:spacing w:line="276" w:lineRule="auto"/>
              <w:jc w:val="right"/>
              <w:rPr>
                <w:sz w:val="18"/>
                <w:szCs w:val="18"/>
              </w:rPr>
            </w:pPr>
            <w:r>
              <w:rPr>
                <w:sz w:val="18"/>
                <w:szCs w:val="18"/>
              </w:rPr>
              <w:t>89,8</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rsidP="00B13B60">
            <w:pPr>
              <w:spacing w:line="276" w:lineRule="auto"/>
              <w:jc w:val="right"/>
              <w:rPr>
                <w:sz w:val="18"/>
                <w:szCs w:val="18"/>
              </w:rPr>
            </w:pPr>
            <w:r>
              <w:rPr>
                <w:sz w:val="18"/>
                <w:szCs w:val="18"/>
              </w:rPr>
              <w:t>86,8</w:t>
            </w:r>
          </w:p>
        </w:tc>
      </w:tr>
      <w:tr w:rsidR="0086540F" w:rsidTr="002F293B">
        <w:trPr>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Государственная программа повышения эффективности управления государственными финансами в Республике Мордовия  на 2014-2018 годы</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170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r>
              <w:rPr>
                <w:sz w:val="18"/>
                <w:szCs w:val="18"/>
              </w:rPr>
              <w:t>86,8</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86,8</w:t>
            </w:r>
          </w:p>
        </w:tc>
      </w:tr>
      <w:tr w:rsidR="0086540F" w:rsidTr="002F293B">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Подпрограмма</w:t>
            </w:r>
            <w:proofErr w:type="gramStart"/>
            <w:r>
              <w:rPr>
                <w:sz w:val="18"/>
                <w:szCs w:val="18"/>
              </w:rPr>
              <w:t>"П</w:t>
            </w:r>
            <w:proofErr w:type="gramEnd"/>
            <w:r>
              <w:rPr>
                <w:sz w:val="18"/>
                <w:szCs w:val="18"/>
              </w:rPr>
              <w:t>овышение эффективности межбюджетных отношений "</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173</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r>
              <w:rPr>
                <w:sz w:val="18"/>
                <w:szCs w:val="18"/>
              </w:rPr>
              <w:t>86,8</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86,8</w:t>
            </w:r>
          </w:p>
        </w:tc>
      </w:tr>
      <w:tr w:rsidR="0086540F" w:rsidTr="002F293B">
        <w:trPr>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Основное мероприятие "Обеспечение осуществления органами местного самоуправления отдельных государственных полномочий"</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17302</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r>
              <w:rPr>
                <w:sz w:val="18"/>
                <w:szCs w:val="18"/>
              </w:rPr>
              <w:t>86,8</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86,8</w:t>
            </w:r>
          </w:p>
        </w:tc>
      </w:tr>
      <w:tr w:rsidR="0086540F" w:rsidTr="002F293B">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Осуществление первичного воинского учета на территориях, где отсутствуют военные комиссариаты</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1730251180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r>
              <w:rPr>
                <w:sz w:val="18"/>
                <w:szCs w:val="18"/>
              </w:rPr>
              <w:t>86,8</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86,8</w:t>
            </w:r>
          </w:p>
        </w:tc>
      </w:tr>
      <w:tr w:rsidR="0086540F" w:rsidTr="002F293B">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Расходы на выплаты персоналу государственных (муниципальных) органов</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1730251180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120</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r>
              <w:rPr>
                <w:sz w:val="18"/>
                <w:szCs w:val="18"/>
              </w:rPr>
              <w:t>80,0</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80,0</w:t>
            </w:r>
          </w:p>
        </w:tc>
      </w:tr>
      <w:tr w:rsidR="0086540F" w:rsidTr="002F293B">
        <w:trPr>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1730251180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121</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r>
              <w:rPr>
                <w:sz w:val="18"/>
                <w:szCs w:val="18"/>
              </w:rPr>
              <w:t>61,4</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61,4</w:t>
            </w:r>
          </w:p>
        </w:tc>
      </w:tr>
      <w:tr w:rsidR="0086540F" w:rsidTr="002F293B">
        <w:trPr>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Взносы по обязательному социальному страхованию на выплаты денежного содержания и иные выплаты работником государственных (муниципальных) органов</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1730251180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129</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r>
              <w:rPr>
                <w:sz w:val="18"/>
                <w:szCs w:val="18"/>
              </w:rPr>
              <w:t>18,6</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18,6</w:t>
            </w:r>
          </w:p>
        </w:tc>
      </w:tr>
      <w:tr w:rsidR="0086540F" w:rsidTr="002F293B">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1730251180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240</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r>
              <w:rPr>
                <w:sz w:val="18"/>
                <w:szCs w:val="18"/>
              </w:rPr>
              <w:t>6,8</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6,8</w:t>
            </w:r>
          </w:p>
        </w:tc>
      </w:tr>
      <w:tr w:rsidR="0086540F" w:rsidTr="002F293B">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1730251180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244</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r>
              <w:rPr>
                <w:sz w:val="18"/>
                <w:szCs w:val="18"/>
              </w:rPr>
              <w:t>6,8</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6,8</w:t>
            </w:r>
          </w:p>
        </w:tc>
      </w:tr>
      <w:tr w:rsidR="0086540F" w:rsidTr="002F293B">
        <w:trPr>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Национальная экономика</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654" w:type="dxa"/>
            <w:tcBorders>
              <w:top w:val="nil"/>
              <w:left w:val="nil"/>
              <w:bottom w:val="single" w:sz="4" w:space="0" w:color="auto"/>
              <w:right w:val="single" w:sz="4" w:space="0" w:color="auto"/>
            </w:tcBorders>
            <w:vAlign w:val="bottom"/>
            <w:hideMark/>
          </w:tcPr>
          <w:p w:rsidR="0086540F" w:rsidRDefault="0086540F">
            <w:pPr>
              <w:rPr>
                <w:rFonts w:asciiTheme="minorHAnsi" w:eastAsiaTheme="minorEastAsia" w:hAnsiTheme="minorHAnsi" w:cstheme="minorBidi"/>
                <w:sz w:val="22"/>
                <w:szCs w:val="22"/>
              </w:rPr>
            </w:pPr>
          </w:p>
        </w:tc>
        <w:tc>
          <w:tcPr>
            <w:tcW w:w="1282" w:type="dxa"/>
            <w:tcBorders>
              <w:top w:val="nil"/>
              <w:left w:val="nil"/>
              <w:bottom w:val="single" w:sz="4" w:space="0" w:color="auto"/>
              <w:right w:val="single" w:sz="4" w:space="0" w:color="auto"/>
            </w:tcBorders>
            <w:vAlign w:val="bottom"/>
            <w:hideMark/>
          </w:tcPr>
          <w:p w:rsidR="0086540F" w:rsidRDefault="0086540F">
            <w:pPr>
              <w:rPr>
                <w:rFonts w:asciiTheme="minorHAnsi" w:eastAsiaTheme="minorEastAsia" w:hAnsiTheme="minorHAnsi" w:cstheme="minorBidi"/>
                <w:sz w:val="22"/>
                <w:szCs w:val="22"/>
              </w:rPr>
            </w:pPr>
          </w:p>
        </w:tc>
        <w:tc>
          <w:tcPr>
            <w:tcW w:w="608" w:type="dxa"/>
            <w:tcBorders>
              <w:top w:val="nil"/>
              <w:left w:val="nil"/>
              <w:bottom w:val="single" w:sz="4" w:space="0" w:color="auto"/>
              <w:right w:val="single" w:sz="4" w:space="0" w:color="auto"/>
            </w:tcBorders>
            <w:vAlign w:val="bottom"/>
            <w:hideMark/>
          </w:tcPr>
          <w:p w:rsidR="0086540F" w:rsidRDefault="0086540F">
            <w:pPr>
              <w:rPr>
                <w:rFonts w:asciiTheme="minorHAnsi" w:eastAsiaTheme="minorEastAsia" w:hAnsiTheme="minorHAnsi" w:cstheme="minorBidi"/>
                <w:sz w:val="22"/>
                <w:szCs w:val="22"/>
              </w:rPr>
            </w:pPr>
          </w:p>
        </w:tc>
        <w:tc>
          <w:tcPr>
            <w:tcW w:w="1158" w:type="dxa"/>
            <w:tcBorders>
              <w:top w:val="nil"/>
              <w:left w:val="nil"/>
              <w:bottom w:val="single" w:sz="4" w:space="0" w:color="auto"/>
              <w:right w:val="single" w:sz="4" w:space="0" w:color="auto"/>
            </w:tcBorders>
          </w:tcPr>
          <w:p w:rsidR="0086540F" w:rsidRDefault="00B13B60">
            <w:pPr>
              <w:spacing w:line="276" w:lineRule="auto"/>
              <w:jc w:val="right"/>
              <w:rPr>
                <w:sz w:val="18"/>
                <w:szCs w:val="18"/>
              </w:rPr>
            </w:pPr>
            <w:r>
              <w:rPr>
                <w:sz w:val="18"/>
                <w:szCs w:val="18"/>
              </w:rPr>
              <w:t>300,0</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154,5</w:t>
            </w:r>
          </w:p>
        </w:tc>
      </w:tr>
      <w:tr w:rsidR="0086540F" w:rsidTr="002F293B">
        <w:trPr>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Национальная экономика</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495"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04</w:t>
            </w:r>
          </w:p>
        </w:tc>
        <w:tc>
          <w:tcPr>
            <w:tcW w:w="654"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09</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Pr="00B13B60" w:rsidRDefault="00B13B60">
            <w:pPr>
              <w:spacing w:line="276" w:lineRule="auto"/>
              <w:jc w:val="right"/>
              <w:rPr>
                <w:b/>
                <w:bCs/>
                <w:iCs/>
                <w:sz w:val="18"/>
                <w:szCs w:val="18"/>
              </w:rPr>
            </w:pPr>
            <w:r>
              <w:rPr>
                <w:b/>
                <w:bCs/>
                <w:iCs/>
                <w:sz w:val="18"/>
                <w:szCs w:val="18"/>
              </w:rPr>
              <w:t>300,0</w:t>
            </w:r>
          </w:p>
        </w:tc>
        <w:tc>
          <w:tcPr>
            <w:tcW w:w="1437" w:type="dxa"/>
            <w:gridSpan w:val="2"/>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right"/>
              <w:rPr>
                <w:b/>
                <w:bCs/>
                <w:i/>
                <w:iCs/>
                <w:sz w:val="18"/>
                <w:szCs w:val="18"/>
              </w:rPr>
            </w:pPr>
            <w:r>
              <w:rPr>
                <w:b/>
                <w:bCs/>
                <w:i/>
                <w:iCs/>
                <w:sz w:val="18"/>
                <w:szCs w:val="18"/>
              </w:rPr>
              <w:t>154,5</w:t>
            </w:r>
          </w:p>
        </w:tc>
      </w:tr>
      <w:tr w:rsidR="0086540F" w:rsidTr="002F293B">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09</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r>
              <w:rPr>
                <w:sz w:val="18"/>
                <w:szCs w:val="18"/>
              </w:rPr>
              <w:t>300,0</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154,5</w:t>
            </w:r>
          </w:p>
        </w:tc>
      </w:tr>
      <w:tr w:rsidR="0086540F" w:rsidTr="002F293B">
        <w:trPr>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lastRenderedPageBreak/>
              <w:t xml:space="preserve">Не программные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09</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r>
              <w:rPr>
                <w:sz w:val="18"/>
                <w:szCs w:val="18"/>
              </w:rPr>
              <w:t>300,0</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154,5</w:t>
            </w:r>
          </w:p>
        </w:tc>
      </w:tr>
      <w:tr w:rsidR="0086540F" w:rsidTr="002F293B">
        <w:trPr>
          <w:trHeight w:val="96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09</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8910044102</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240</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r>
              <w:rPr>
                <w:sz w:val="18"/>
                <w:szCs w:val="18"/>
              </w:rPr>
              <w:t>300,0</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154,5</w:t>
            </w:r>
          </w:p>
        </w:tc>
      </w:tr>
      <w:tr w:rsidR="0086540F" w:rsidTr="002F293B">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Прочая закупка товаров, работ и услуг для обеспечения государственных (муниципальных) нужд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09</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8910044102</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244</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r>
              <w:rPr>
                <w:sz w:val="18"/>
                <w:szCs w:val="18"/>
              </w:rPr>
              <w:t>300,0</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154,5</w:t>
            </w:r>
          </w:p>
        </w:tc>
      </w:tr>
      <w:tr w:rsidR="0086540F" w:rsidTr="002F293B">
        <w:trPr>
          <w:trHeight w:val="255"/>
        </w:trPr>
        <w:tc>
          <w:tcPr>
            <w:tcW w:w="3501"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b/>
                <w:bCs/>
                <w:sz w:val="18"/>
                <w:szCs w:val="18"/>
              </w:rPr>
            </w:pPr>
            <w:r>
              <w:rPr>
                <w:b/>
                <w:bCs/>
                <w:sz w:val="18"/>
                <w:szCs w:val="18"/>
              </w:rPr>
              <w:t>Жилищно-коммунальное хозяйство</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922</w:t>
            </w:r>
          </w:p>
        </w:tc>
        <w:tc>
          <w:tcPr>
            <w:tcW w:w="495"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05</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B13B60">
            <w:pPr>
              <w:spacing w:line="276" w:lineRule="auto"/>
              <w:jc w:val="right"/>
              <w:rPr>
                <w:b/>
                <w:bCs/>
                <w:sz w:val="18"/>
                <w:szCs w:val="18"/>
              </w:rPr>
            </w:pPr>
            <w:r>
              <w:rPr>
                <w:b/>
                <w:bCs/>
                <w:sz w:val="18"/>
                <w:szCs w:val="18"/>
              </w:rPr>
              <w:t>63,8</w:t>
            </w:r>
          </w:p>
        </w:tc>
        <w:tc>
          <w:tcPr>
            <w:tcW w:w="1437" w:type="dxa"/>
            <w:gridSpan w:val="2"/>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right"/>
              <w:rPr>
                <w:b/>
                <w:bCs/>
                <w:sz w:val="18"/>
                <w:szCs w:val="18"/>
              </w:rPr>
            </w:pPr>
            <w:r>
              <w:rPr>
                <w:b/>
                <w:bCs/>
                <w:sz w:val="18"/>
                <w:szCs w:val="18"/>
              </w:rPr>
              <w:t>82,8</w:t>
            </w:r>
          </w:p>
        </w:tc>
      </w:tr>
      <w:tr w:rsidR="0086540F" w:rsidTr="002F293B">
        <w:trPr>
          <w:trHeight w:val="255"/>
        </w:trPr>
        <w:tc>
          <w:tcPr>
            <w:tcW w:w="3501"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b/>
                <w:bCs/>
                <w:i/>
                <w:iCs/>
                <w:sz w:val="18"/>
                <w:szCs w:val="18"/>
              </w:rPr>
            </w:pPr>
            <w:r>
              <w:rPr>
                <w:b/>
                <w:bCs/>
                <w:i/>
                <w:iCs/>
                <w:sz w:val="18"/>
                <w:szCs w:val="18"/>
              </w:rPr>
              <w:t>Коммунальное хозяйство (благоустройство)</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495"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05</w:t>
            </w:r>
          </w:p>
        </w:tc>
        <w:tc>
          <w:tcPr>
            <w:tcW w:w="654"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86540F">
            <w:pPr>
              <w:spacing w:line="276" w:lineRule="auto"/>
              <w:jc w:val="right"/>
              <w:rPr>
                <w:b/>
                <w:bCs/>
                <w:iCs/>
                <w:sz w:val="18"/>
                <w:szCs w:val="18"/>
              </w:rPr>
            </w:pPr>
          </w:p>
          <w:p w:rsidR="00B13B60" w:rsidRPr="00B13B60" w:rsidRDefault="00B13B60">
            <w:pPr>
              <w:spacing w:line="276" w:lineRule="auto"/>
              <w:jc w:val="right"/>
              <w:rPr>
                <w:b/>
                <w:bCs/>
                <w:iCs/>
                <w:sz w:val="18"/>
                <w:szCs w:val="18"/>
              </w:rPr>
            </w:pPr>
            <w:r>
              <w:rPr>
                <w:b/>
                <w:bCs/>
                <w:iCs/>
                <w:sz w:val="18"/>
                <w:szCs w:val="18"/>
              </w:rPr>
              <w:t>63,8</w:t>
            </w:r>
          </w:p>
        </w:tc>
        <w:tc>
          <w:tcPr>
            <w:tcW w:w="1437" w:type="dxa"/>
            <w:gridSpan w:val="2"/>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right"/>
              <w:rPr>
                <w:b/>
                <w:bCs/>
                <w:i/>
                <w:iCs/>
                <w:sz w:val="18"/>
                <w:szCs w:val="18"/>
              </w:rPr>
            </w:pPr>
            <w:r>
              <w:rPr>
                <w:b/>
                <w:bCs/>
                <w:i/>
                <w:iCs/>
                <w:sz w:val="18"/>
                <w:szCs w:val="18"/>
              </w:rPr>
              <w:t>82,8</w:t>
            </w:r>
          </w:p>
        </w:tc>
      </w:tr>
      <w:tr w:rsidR="0086540F" w:rsidTr="002F293B">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05</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b/>
                <w:bCs/>
                <w:sz w:val="18"/>
                <w:szCs w:val="18"/>
              </w:rPr>
            </w:pPr>
          </w:p>
          <w:p w:rsidR="00B13B60" w:rsidRDefault="00B13B60">
            <w:pPr>
              <w:spacing w:line="276" w:lineRule="auto"/>
              <w:jc w:val="right"/>
              <w:rPr>
                <w:b/>
                <w:bCs/>
                <w:sz w:val="18"/>
                <w:szCs w:val="18"/>
              </w:rPr>
            </w:pPr>
          </w:p>
          <w:p w:rsidR="00B13B60" w:rsidRDefault="00B13B60">
            <w:pPr>
              <w:spacing w:line="276" w:lineRule="auto"/>
              <w:jc w:val="right"/>
              <w:rPr>
                <w:b/>
                <w:bCs/>
                <w:sz w:val="18"/>
                <w:szCs w:val="18"/>
              </w:rPr>
            </w:pPr>
            <w:r>
              <w:rPr>
                <w:b/>
                <w:bCs/>
                <w:sz w:val="18"/>
                <w:szCs w:val="18"/>
              </w:rPr>
              <w:t>63,8</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b/>
                <w:bCs/>
                <w:sz w:val="18"/>
                <w:szCs w:val="18"/>
              </w:rPr>
            </w:pPr>
            <w:r>
              <w:rPr>
                <w:b/>
                <w:bCs/>
                <w:sz w:val="18"/>
                <w:szCs w:val="18"/>
              </w:rPr>
              <w:t>82,8</w:t>
            </w:r>
          </w:p>
        </w:tc>
      </w:tr>
      <w:tr w:rsidR="0086540F" w:rsidTr="002F293B">
        <w:trPr>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 xml:space="preserve">Не программные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05</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b/>
                <w:bCs/>
                <w:sz w:val="18"/>
                <w:szCs w:val="18"/>
              </w:rPr>
            </w:pPr>
          </w:p>
          <w:p w:rsidR="00B13B60" w:rsidRDefault="00B13B60">
            <w:pPr>
              <w:spacing w:line="276" w:lineRule="auto"/>
              <w:jc w:val="right"/>
              <w:rPr>
                <w:b/>
                <w:bCs/>
                <w:sz w:val="18"/>
                <w:szCs w:val="18"/>
              </w:rPr>
            </w:pPr>
          </w:p>
          <w:p w:rsidR="00B13B60" w:rsidRDefault="00B13B60">
            <w:pPr>
              <w:spacing w:line="276" w:lineRule="auto"/>
              <w:jc w:val="right"/>
              <w:rPr>
                <w:b/>
                <w:bCs/>
                <w:sz w:val="18"/>
                <w:szCs w:val="18"/>
              </w:rPr>
            </w:pPr>
          </w:p>
          <w:p w:rsidR="00B13B60" w:rsidRDefault="00B13B60">
            <w:pPr>
              <w:spacing w:line="276" w:lineRule="auto"/>
              <w:jc w:val="right"/>
              <w:rPr>
                <w:b/>
                <w:bCs/>
                <w:sz w:val="18"/>
                <w:szCs w:val="18"/>
              </w:rPr>
            </w:pPr>
            <w:r>
              <w:rPr>
                <w:b/>
                <w:bCs/>
                <w:sz w:val="18"/>
                <w:szCs w:val="18"/>
              </w:rPr>
              <w:t>63,8</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b/>
                <w:bCs/>
                <w:sz w:val="18"/>
                <w:szCs w:val="18"/>
              </w:rPr>
            </w:pPr>
            <w:r>
              <w:rPr>
                <w:b/>
                <w:bCs/>
                <w:sz w:val="18"/>
                <w:szCs w:val="18"/>
              </w:rPr>
              <w:t>82,8</w:t>
            </w:r>
          </w:p>
        </w:tc>
      </w:tr>
      <w:tr w:rsidR="0086540F" w:rsidTr="002F293B">
        <w:trPr>
          <w:trHeight w:val="480"/>
        </w:trPr>
        <w:tc>
          <w:tcPr>
            <w:tcW w:w="3501" w:type="dxa"/>
            <w:tcBorders>
              <w:top w:val="nil"/>
              <w:left w:val="single" w:sz="4" w:space="0" w:color="auto"/>
              <w:bottom w:val="single" w:sz="4" w:space="0" w:color="auto"/>
              <w:right w:val="single" w:sz="4" w:space="0" w:color="auto"/>
            </w:tcBorders>
            <w:hideMark/>
          </w:tcPr>
          <w:p w:rsidR="0086540F" w:rsidRDefault="0086540F">
            <w:pPr>
              <w:spacing w:line="276" w:lineRule="auto"/>
              <w:rPr>
                <w:sz w:val="18"/>
                <w:szCs w:val="18"/>
              </w:rPr>
            </w:pPr>
            <w:r>
              <w:rPr>
                <w:sz w:val="18"/>
                <w:szCs w:val="18"/>
              </w:rPr>
              <w:t>Прочие мероприятия по благоустройству городских и сельских поселений</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05</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8910043040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240</w:t>
            </w:r>
          </w:p>
        </w:tc>
        <w:tc>
          <w:tcPr>
            <w:tcW w:w="1158" w:type="dxa"/>
            <w:tcBorders>
              <w:top w:val="nil"/>
              <w:left w:val="nil"/>
              <w:bottom w:val="single" w:sz="4" w:space="0" w:color="auto"/>
              <w:right w:val="single" w:sz="4" w:space="0" w:color="auto"/>
            </w:tcBorders>
          </w:tcPr>
          <w:p w:rsidR="0086540F" w:rsidRDefault="00B13B60">
            <w:pPr>
              <w:spacing w:line="276" w:lineRule="auto"/>
              <w:jc w:val="right"/>
              <w:rPr>
                <w:b/>
                <w:bCs/>
                <w:sz w:val="18"/>
                <w:szCs w:val="18"/>
              </w:rPr>
            </w:pPr>
            <w:r>
              <w:rPr>
                <w:b/>
                <w:bCs/>
                <w:sz w:val="18"/>
                <w:szCs w:val="18"/>
              </w:rPr>
              <w:t>63,8</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b/>
                <w:bCs/>
                <w:sz w:val="18"/>
                <w:szCs w:val="18"/>
              </w:rPr>
            </w:pPr>
            <w:r>
              <w:rPr>
                <w:b/>
                <w:bCs/>
                <w:sz w:val="18"/>
                <w:szCs w:val="18"/>
              </w:rPr>
              <w:t>2,3</w:t>
            </w:r>
          </w:p>
        </w:tc>
      </w:tr>
      <w:tr w:rsidR="0086540F" w:rsidTr="002F293B">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Прочая закупка товаров, работ и услуг для обеспечения государственных (муниципальных) нужд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05</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8910043040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244</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b/>
                <w:bCs/>
                <w:sz w:val="18"/>
                <w:szCs w:val="18"/>
              </w:rPr>
            </w:pPr>
          </w:p>
          <w:p w:rsidR="00B13B60" w:rsidRDefault="00B13B60">
            <w:pPr>
              <w:spacing w:line="276" w:lineRule="auto"/>
              <w:jc w:val="right"/>
              <w:rPr>
                <w:b/>
                <w:bCs/>
                <w:sz w:val="18"/>
                <w:szCs w:val="18"/>
              </w:rPr>
            </w:pPr>
          </w:p>
          <w:p w:rsidR="00B13B60" w:rsidRDefault="00B13B60">
            <w:pPr>
              <w:spacing w:line="276" w:lineRule="auto"/>
              <w:jc w:val="right"/>
              <w:rPr>
                <w:b/>
                <w:bCs/>
                <w:sz w:val="18"/>
                <w:szCs w:val="18"/>
              </w:rPr>
            </w:pPr>
            <w:r>
              <w:rPr>
                <w:b/>
                <w:bCs/>
                <w:sz w:val="18"/>
                <w:szCs w:val="18"/>
              </w:rPr>
              <w:t>63,8</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b/>
                <w:bCs/>
                <w:sz w:val="18"/>
                <w:szCs w:val="18"/>
              </w:rPr>
            </w:pPr>
            <w:r>
              <w:rPr>
                <w:b/>
                <w:bCs/>
                <w:sz w:val="18"/>
                <w:szCs w:val="18"/>
              </w:rPr>
              <w:t>2,3</w:t>
            </w:r>
          </w:p>
        </w:tc>
      </w:tr>
      <w:tr w:rsidR="0086540F" w:rsidTr="002F293B">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Прочая закупка товаров, работ и услуг для обеспечения государственных (муниципальных) нужд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922 </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05</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03 </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8910043030 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244 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b/>
                <w:bCs/>
                <w:sz w:val="18"/>
                <w:szCs w:val="18"/>
              </w:rPr>
            </w:pP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b/>
                <w:bCs/>
                <w:sz w:val="18"/>
                <w:szCs w:val="18"/>
              </w:rPr>
            </w:pPr>
            <w:r>
              <w:rPr>
                <w:b/>
                <w:bCs/>
                <w:sz w:val="18"/>
                <w:szCs w:val="18"/>
              </w:rPr>
              <w:t>80,5</w:t>
            </w:r>
          </w:p>
        </w:tc>
      </w:tr>
      <w:tr w:rsidR="0086540F" w:rsidTr="002F293B">
        <w:trPr>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Социальная политика</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922</w:t>
            </w:r>
          </w:p>
        </w:tc>
        <w:tc>
          <w:tcPr>
            <w:tcW w:w="495"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10</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B13B60">
            <w:pPr>
              <w:spacing w:line="276" w:lineRule="auto"/>
              <w:jc w:val="right"/>
              <w:rPr>
                <w:b/>
                <w:bCs/>
                <w:sz w:val="18"/>
                <w:szCs w:val="18"/>
              </w:rPr>
            </w:pPr>
            <w:r>
              <w:rPr>
                <w:b/>
                <w:bCs/>
                <w:sz w:val="18"/>
                <w:szCs w:val="18"/>
              </w:rPr>
              <w:t>69,6</w:t>
            </w:r>
          </w:p>
        </w:tc>
        <w:tc>
          <w:tcPr>
            <w:tcW w:w="1437" w:type="dxa"/>
            <w:gridSpan w:val="2"/>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right"/>
              <w:rPr>
                <w:b/>
                <w:bCs/>
                <w:sz w:val="18"/>
                <w:szCs w:val="18"/>
              </w:rPr>
            </w:pPr>
            <w:r>
              <w:rPr>
                <w:b/>
                <w:bCs/>
                <w:sz w:val="18"/>
                <w:szCs w:val="18"/>
              </w:rPr>
              <w:t>80,4</w:t>
            </w:r>
          </w:p>
        </w:tc>
      </w:tr>
      <w:tr w:rsidR="0086540F" w:rsidTr="002F293B">
        <w:trPr>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Пенсионное обеспечение</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10</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Pr="00B13B60" w:rsidRDefault="00B13B60">
            <w:pPr>
              <w:spacing w:line="276" w:lineRule="auto"/>
              <w:jc w:val="right"/>
              <w:rPr>
                <w:b/>
                <w:bCs/>
                <w:iCs/>
                <w:sz w:val="18"/>
                <w:szCs w:val="18"/>
              </w:rPr>
            </w:pPr>
            <w:r>
              <w:rPr>
                <w:b/>
                <w:bCs/>
                <w:iCs/>
                <w:sz w:val="18"/>
                <w:szCs w:val="18"/>
              </w:rPr>
              <w:t>69,6</w:t>
            </w:r>
          </w:p>
        </w:tc>
        <w:tc>
          <w:tcPr>
            <w:tcW w:w="1437" w:type="dxa"/>
            <w:gridSpan w:val="2"/>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right"/>
              <w:rPr>
                <w:b/>
                <w:bCs/>
                <w:i/>
                <w:iCs/>
                <w:sz w:val="18"/>
                <w:szCs w:val="18"/>
              </w:rPr>
            </w:pPr>
            <w:r>
              <w:rPr>
                <w:b/>
                <w:bCs/>
                <w:i/>
                <w:iCs/>
                <w:sz w:val="18"/>
                <w:szCs w:val="18"/>
              </w:rPr>
              <w:t>80,4</w:t>
            </w:r>
          </w:p>
        </w:tc>
      </w:tr>
      <w:tr w:rsidR="0086540F" w:rsidTr="002F293B">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10</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rsidP="00B13B60">
            <w:pPr>
              <w:spacing w:line="276" w:lineRule="auto"/>
              <w:jc w:val="right"/>
              <w:rPr>
                <w:sz w:val="18"/>
                <w:szCs w:val="18"/>
              </w:rPr>
            </w:pPr>
          </w:p>
          <w:p w:rsidR="00B13B60" w:rsidRDefault="00B13B60" w:rsidP="00B13B60">
            <w:pPr>
              <w:spacing w:line="276" w:lineRule="auto"/>
              <w:jc w:val="right"/>
              <w:rPr>
                <w:sz w:val="18"/>
                <w:szCs w:val="18"/>
              </w:rPr>
            </w:pPr>
          </w:p>
          <w:p w:rsidR="00B13B60" w:rsidRDefault="00B13B60" w:rsidP="00B13B60">
            <w:pPr>
              <w:spacing w:line="276" w:lineRule="auto"/>
              <w:jc w:val="right"/>
              <w:rPr>
                <w:sz w:val="18"/>
                <w:szCs w:val="18"/>
              </w:rPr>
            </w:pPr>
            <w:r>
              <w:rPr>
                <w:sz w:val="18"/>
                <w:szCs w:val="18"/>
              </w:rPr>
              <w:t>69,6</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rsidP="00B13B60">
            <w:pPr>
              <w:spacing w:line="276" w:lineRule="auto"/>
              <w:jc w:val="right"/>
              <w:rPr>
                <w:sz w:val="18"/>
                <w:szCs w:val="18"/>
              </w:rPr>
            </w:pPr>
            <w:r>
              <w:rPr>
                <w:sz w:val="18"/>
                <w:szCs w:val="18"/>
              </w:rPr>
              <w:t>80,4</w:t>
            </w:r>
          </w:p>
        </w:tc>
      </w:tr>
      <w:tr w:rsidR="0086540F" w:rsidTr="002F293B">
        <w:trPr>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 xml:space="preserve">Не программные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10</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r>
              <w:rPr>
                <w:sz w:val="18"/>
                <w:szCs w:val="18"/>
              </w:rPr>
              <w:t>69,6</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80,4</w:t>
            </w:r>
          </w:p>
        </w:tc>
      </w:tr>
      <w:tr w:rsidR="0086540F" w:rsidTr="002F293B">
        <w:trPr>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Доплаты к пенсиям государственных служащих субъектов Российской Федерации и муниципальных служащих</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10</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8910003010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300</w:t>
            </w:r>
          </w:p>
        </w:tc>
        <w:tc>
          <w:tcPr>
            <w:tcW w:w="1158" w:type="dxa"/>
            <w:tcBorders>
              <w:top w:val="nil"/>
              <w:left w:val="nil"/>
              <w:bottom w:val="single" w:sz="4" w:space="0" w:color="auto"/>
              <w:right w:val="single" w:sz="4" w:space="0" w:color="auto"/>
            </w:tcBorders>
          </w:tcPr>
          <w:p w:rsidR="0086540F" w:rsidRDefault="0086540F" w:rsidP="00B13B60">
            <w:pPr>
              <w:spacing w:line="276" w:lineRule="auto"/>
              <w:jc w:val="right"/>
              <w:rPr>
                <w:sz w:val="18"/>
                <w:szCs w:val="18"/>
              </w:rPr>
            </w:pPr>
          </w:p>
          <w:p w:rsidR="00B13B60" w:rsidRDefault="00B13B60" w:rsidP="00B13B60">
            <w:pPr>
              <w:spacing w:line="276" w:lineRule="auto"/>
              <w:jc w:val="right"/>
              <w:rPr>
                <w:sz w:val="18"/>
                <w:szCs w:val="18"/>
              </w:rPr>
            </w:pPr>
          </w:p>
          <w:p w:rsidR="00B13B60" w:rsidRDefault="00B13B60" w:rsidP="00B13B60">
            <w:pPr>
              <w:spacing w:line="276" w:lineRule="auto"/>
              <w:jc w:val="right"/>
              <w:rPr>
                <w:sz w:val="18"/>
                <w:szCs w:val="18"/>
              </w:rPr>
            </w:pPr>
            <w:r>
              <w:rPr>
                <w:sz w:val="18"/>
                <w:szCs w:val="18"/>
              </w:rPr>
              <w:t>69,6</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rsidP="00B13B60">
            <w:pPr>
              <w:spacing w:line="276" w:lineRule="auto"/>
              <w:jc w:val="right"/>
              <w:rPr>
                <w:sz w:val="18"/>
                <w:szCs w:val="18"/>
              </w:rPr>
            </w:pPr>
            <w:r>
              <w:rPr>
                <w:sz w:val="18"/>
                <w:szCs w:val="18"/>
              </w:rPr>
              <w:t>80,4</w:t>
            </w:r>
          </w:p>
        </w:tc>
      </w:tr>
      <w:tr w:rsidR="0086540F" w:rsidTr="002F293B">
        <w:trPr>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Доплаты к пенсиям государственных служащих субъектов Российской Федерации и муниципальных служащих</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10</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8910003010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312</w:t>
            </w:r>
          </w:p>
        </w:tc>
        <w:tc>
          <w:tcPr>
            <w:tcW w:w="1158" w:type="dxa"/>
            <w:tcBorders>
              <w:top w:val="nil"/>
              <w:left w:val="nil"/>
              <w:bottom w:val="single" w:sz="4" w:space="0" w:color="auto"/>
              <w:right w:val="single" w:sz="4" w:space="0" w:color="auto"/>
            </w:tcBorders>
          </w:tcPr>
          <w:p w:rsidR="00B13B60" w:rsidRDefault="00B13B60" w:rsidP="00B13B60">
            <w:pPr>
              <w:spacing w:line="276" w:lineRule="auto"/>
              <w:jc w:val="right"/>
              <w:rPr>
                <w:sz w:val="18"/>
                <w:szCs w:val="18"/>
              </w:rPr>
            </w:pPr>
          </w:p>
          <w:p w:rsidR="00B13B60" w:rsidRDefault="00B13B60" w:rsidP="00B13B60">
            <w:pPr>
              <w:spacing w:line="276" w:lineRule="auto"/>
              <w:jc w:val="right"/>
              <w:rPr>
                <w:sz w:val="18"/>
                <w:szCs w:val="18"/>
              </w:rPr>
            </w:pPr>
          </w:p>
          <w:p w:rsidR="0086540F" w:rsidRDefault="00B13B60" w:rsidP="00B13B60">
            <w:pPr>
              <w:spacing w:line="276" w:lineRule="auto"/>
              <w:jc w:val="right"/>
              <w:rPr>
                <w:sz w:val="18"/>
                <w:szCs w:val="18"/>
              </w:rPr>
            </w:pPr>
            <w:r>
              <w:rPr>
                <w:sz w:val="18"/>
                <w:szCs w:val="18"/>
              </w:rPr>
              <w:t>69,6</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rsidP="00B13B60">
            <w:pPr>
              <w:spacing w:line="276" w:lineRule="auto"/>
              <w:jc w:val="right"/>
              <w:rPr>
                <w:sz w:val="18"/>
                <w:szCs w:val="18"/>
              </w:rPr>
            </w:pPr>
            <w:r>
              <w:rPr>
                <w:sz w:val="18"/>
                <w:szCs w:val="18"/>
              </w:rPr>
              <w:t>80,4</w:t>
            </w:r>
          </w:p>
        </w:tc>
      </w:tr>
      <w:tr w:rsidR="0086540F" w:rsidTr="002F293B">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Обслуживание государственного и муниципального долга</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13</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86540F">
            <w:pPr>
              <w:spacing w:line="276" w:lineRule="auto"/>
              <w:jc w:val="right"/>
              <w:rPr>
                <w:b/>
                <w:bCs/>
                <w:sz w:val="18"/>
                <w:szCs w:val="18"/>
              </w:rPr>
            </w:pPr>
          </w:p>
          <w:p w:rsidR="00B13B60" w:rsidRDefault="00B13B60">
            <w:pPr>
              <w:spacing w:line="276" w:lineRule="auto"/>
              <w:jc w:val="right"/>
              <w:rPr>
                <w:b/>
                <w:bCs/>
                <w:sz w:val="18"/>
                <w:szCs w:val="18"/>
              </w:rPr>
            </w:pPr>
            <w:r>
              <w:rPr>
                <w:b/>
                <w:bCs/>
                <w:sz w:val="18"/>
                <w:szCs w:val="18"/>
              </w:rPr>
              <w:t>1,2</w:t>
            </w:r>
          </w:p>
        </w:tc>
        <w:tc>
          <w:tcPr>
            <w:tcW w:w="1437" w:type="dxa"/>
            <w:gridSpan w:val="2"/>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right"/>
              <w:rPr>
                <w:b/>
                <w:bCs/>
                <w:sz w:val="18"/>
                <w:szCs w:val="18"/>
              </w:rPr>
            </w:pPr>
            <w:r>
              <w:rPr>
                <w:b/>
                <w:bCs/>
                <w:sz w:val="18"/>
                <w:szCs w:val="18"/>
              </w:rPr>
              <w:t>0,1</w:t>
            </w:r>
          </w:p>
        </w:tc>
      </w:tr>
      <w:tr w:rsidR="0086540F" w:rsidTr="002F293B">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Обслуживание государственного внутреннего и муниципального долга</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13</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86540F">
            <w:pPr>
              <w:spacing w:line="276" w:lineRule="auto"/>
              <w:jc w:val="right"/>
              <w:rPr>
                <w:b/>
                <w:bCs/>
                <w:iCs/>
                <w:sz w:val="18"/>
                <w:szCs w:val="18"/>
              </w:rPr>
            </w:pPr>
          </w:p>
          <w:p w:rsidR="00B13B60" w:rsidRPr="00B13B60" w:rsidRDefault="00B13B60">
            <w:pPr>
              <w:spacing w:line="276" w:lineRule="auto"/>
              <w:jc w:val="right"/>
              <w:rPr>
                <w:b/>
                <w:bCs/>
                <w:iCs/>
                <w:sz w:val="18"/>
                <w:szCs w:val="18"/>
              </w:rPr>
            </w:pPr>
            <w:r>
              <w:rPr>
                <w:b/>
                <w:bCs/>
                <w:iCs/>
                <w:sz w:val="18"/>
                <w:szCs w:val="18"/>
              </w:rPr>
              <w:t>1,2</w:t>
            </w:r>
          </w:p>
        </w:tc>
        <w:tc>
          <w:tcPr>
            <w:tcW w:w="1437" w:type="dxa"/>
            <w:gridSpan w:val="2"/>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right"/>
              <w:rPr>
                <w:b/>
                <w:bCs/>
                <w:i/>
                <w:iCs/>
                <w:sz w:val="18"/>
                <w:szCs w:val="18"/>
              </w:rPr>
            </w:pPr>
            <w:r>
              <w:rPr>
                <w:b/>
                <w:bCs/>
                <w:i/>
                <w:iCs/>
                <w:sz w:val="18"/>
                <w:szCs w:val="18"/>
              </w:rPr>
              <w:t>0,1</w:t>
            </w:r>
          </w:p>
        </w:tc>
      </w:tr>
      <w:tr w:rsidR="0086540F" w:rsidTr="002F293B">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13</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r>
              <w:rPr>
                <w:sz w:val="18"/>
                <w:szCs w:val="18"/>
              </w:rPr>
              <w:t>1,2</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0,1</w:t>
            </w:r>
          </w:p>
        </w:tc>
      </w:tr>
      <w:tr w:rsidR="0086540F" w:rsidTr="002F293B">
        <w:trPr>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 xml:space="preserve">Не программные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13</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r>
              <w:rPr>
                <w:sz w:val="18"/>
                <w:szCs w:val="18"/>
              </w:rPr>
              <w:t>1,2</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0,1</w:t>
            </w:r>
          </w:p>
        </w:tc>
      </w:tr>
      <w:tr w:rsidR="0086540F" w:rsidTr="002F293B">
        <w:trPr>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Процентные платежи по долговым обязательствам</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13</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8910041240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700</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r>
              <w:rPr>
                <w:sz w:val="18"/>
                <w:szCs w:val="18"/>
              </w:rPr>
              <w:t>1,2</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0,1</w:t>
            </w:r>
          </w:p>
        </w:tc>
      </w:tr>
      <w:tr w:rsidR="0086540F" w:rsidTr="002F293B">
        <w:trPr>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 xml:space="preserve">Процентные платежи по долговым </w:t>
            </w:r>
            <w:r>
              <w:rPr>
                <w:sz w:val="18"/>
                <w:szCs w:val="18"/>
              </w:rPr>
              <w:lastRenderedPageBreak/>
              <w:t>обязательствам</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lastRenderedPageBreak/>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13</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8910041240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730</w:t>
            </w:r>
          </w:p>
        </w:tc>
        <w:tc>
          <w:tcPr>
            <w:tcW w:w="1158" w:type="dxa"/>
            <w:tcBorders>
              <w:top w:val="nil"/>
              <w:left w:val="nil"/>
              <w:bottom w:val="single" w:sz="4" w:space="0" w:color="auto"/>
              <w:right w:val="single" w:sz="4" w:space="0" w:color="auto"/>
            </w:tcBorders>
          </w:tcPr>
          <w:p w:rsidR="0086540F" w:rsidRDefault="00B13B60">
            <w:pPr>
              <w:spacing w:line="276" w:lineRule="auto"/>
              <w:jc w:val="right"/>
              <w:rPr>
                <w:sz w:val="18"/>
                <w:szCs w:val="18"/>
              </w:rPr>
            </w:pPr>
            <w:r>
              <w:rPr>
                <w:sz w:val="18"/>
                <w:szCs w:val="18"/>
              </w:rPr>
              <w:t>1,2</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0,1</w:t>
            </w:r>
          </w:p>
        </w:tc>
      </w:tr>
      <w:tr w:rsidR="0086540F" w:rsidTr="002F293B">
        <w:trPr>
          <w:trHeight w:val="255"/>
        </w:trPr>
        <w:tc>
          <w:tcPr>
            <w:tcW w:w="3501" w:type="dxa"/>
            <w:tcBorders>
              <w:top w:val="nil"/>
              <w:left w:val="single" w:sz="4" w:space="0" w:color="auto"/>
              <w:bottom w:val="single" w:sz="4" w:space="0" w:color="auto"/>
              <w:right w:val="single" w:sz="4" w:space="0" w:color="auto"/>
            </w:tcBorders>
            <w:hideMark/>
          </w:tcPr>
          <w:p w:rsidR="0086540F" w:rsidRDefault="0086540F">
            <w:pPr>
              <w:spacing w:line="276" w:lineRule="auto"/>
              <w:rPr>
                <w:sz w:val="18"/>
                <w:szCs w:val="18"/>
              </w:rPr>
            </w:pPr>
            <w:r>
              <w:rPr>
                <w:sz w:val="18"/>
                <w:szCs w:val="18"/>
              </w:rPr>
              <w:lastRenderedPageBreak/>
              <w:t>Дефицит</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B13B60">
            <w:pPr>
              <w:spacing w:line="276" w:lineRule="auto"/>
              <w:jc w:val="right"/>
              <w:rPr>
                <w:sz w:val="18"/>
                <w:szCs w:val="18"/>
              </w:rPr>
            </w:pPr>
            <w:r>
              <w:rPr>
                <w:sz w:val="18"/>
                <w:szCs w:val="18"/>
              </w:rPr>
              <w:t>-27,6</w:t>
            </w:r>
          </w:p>
        </w:tc>
        <w:tc>
          <w:tcPr>
            <w:tcW w:w="1437"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-33,4</w:t>
            </w:r>
          </w:p>
        </w:tc>
      </w:tr>
    </w:tbl>
    <w:p w:rsidR="00ED152C" w:rsidRDefault="00ED152C" w:rsidP="00ED152C">
      <w:pPr>
        <w:rPr>
          <w:sz w:val="28"/>
          <w:szCs w:val="28"/>
        </w:rPr>
      </w:pPr>
    </w:p>
    <w:p w:rsidR="00ED152C" w:rsidRDefault="00ED152C" w:rsidP="00ED152C"/>
    <w:p w:rsidR="00E748B2" w:rsidRDefault="00E748B2" w:rsidP="00ED152C">
      <w:pPr>
        <w:rPr>
          <w:sz w:val="28"/>
          <w:szCs w:val="28"/>
        </w:rPr>
      </w:pPr>
    </w:p>
    <w:p w:rsidR="00E748B2" w:rsidRDefault="00E748B2">
      <w:pPr>
        <w:pStyle w:val="a7"/>
        <w:spacing w:before="0" w:after="0"/>
        <w:ind w:firstLine="720"/>
        <w:jc w:val="right"/>
        <w:rPr>
          <w:sz w:val="28"/>
          <w:szCs w:val="28"/>
        </w:rPr>
      </w:pPr>
    </w:p>
    <w:p w:rsidR="009974A9" w:rsidRDefault="009974A9">
      <w:pPr>
        <w:pStyle w:val="a7"/>
        <w:spacing w:before="0" w:after="0"/>
        <w:ind w:firstLine="720"/>
        <w:jc w:val="right"/>
        <w:rPr>
          <w:sz w:val="28"/>
          <w:szCs w:val="28"/>
        </w:rPr>
      </w:pPr>
      <w:bookmarkStart w:id="0" w:name="_GoBack"/>
      <w:bookmarkEnd w:id="0"/>
    </w:p>
    <w:sectPr w:rsidR="009974A9" w:rsidSect="00F13B16">
      <w:footnotePr>
        <w:pos w:val="beneathText"/>
      </w:footnotePr>
      <w:pgSz w:w="11905" w:h="16837"/>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CYR">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pos w:val="beneathText"/>
  </w:footnotePr>
  <w:compat>
    <w:spaceForUL/>
    <w:balanceSingleByteDoubleByteWidth/>
    <w:doNotLeaveBackslashAlone/>
    <w:ulTrailSpace/>
    <w:doNotExpandShiftReturn/>
    <w:adjustLineHeightInTable/>
    <w:compatSetting w:name="compatibilityMode" w:uri="http://schemas.microsoft.com/office/word" w:val="12"/>
  </w:compat>
  <w:rsids>
    <w:rsidRoot w:val="00A82641"/>
    <w:rsid w:val="000020B4"/>
    <w:rsid w:val="000069C5"/>
    <w:rsid w:val="00044478"/>
    <w:rsid w:val="001C6579"/>
    <w:rsid w:val="00227620"/>
    <w:rsid w:val="00245DA6"/>
    <w:rsid w:val="0027035F"/>
    <w:rsid w:val="002F293B"/>
    <w:rsid w:val="00313502"/>
    <w:rsid w:val="00334767"/>
    <w:rsid w:val="00345C13"/>
    <w:rsid w:val="003508C9"/>
    <w:rsid w:val="00361803"/>
    <w:rsid w:val="00364568"/>
    <w:rsid w:val="003B69DB"/>
    <w:rsid w:val="004242D2"/>
    <w:rsid w:val="00487037"/>
    <w:rsid w:val="0049644A"/>
    <w:rsid w:val="004C1C7D"/>
    <w:rsid w:val="004C6AF8"/>
    <w:rsid w:val="00503D79"/>
    <w:rsid w:val="00515234"/>
    <w:rsid w:val="005864BA"/>
    <w:rsid w:val="005A2146"/>
    <w:rsid w:val="005A3E8A"/>
    <w:rsid w:val="005B7AD1"/>
    <w:rsid w:val="005E1BD9"/>
    <w:rsid w:val="005F426D"/>
    <w:rsid w:val="006524E3"/>
    <w:rsid w:val="00657FB5"/>
    <w:rsid w:val="00670519"/>
    <w:rsid w:val="007274F3"/>
    <w:rsid w:val="0073691A"/>
    <w:rsid w:val="007A3775"/>
    <w:rsid w:val="007B4FAD"/>
    <w:rsid w:val="00833701"/>
    <w:rsid w:val="0086540F"/>
    <w:rsid w:val="008A03F0"/>
    <w:rsid w:val="0099478E"/>
    <w:rsid w:val="009974A9"/>
    <w:rsid w:val="00A17AC4"/>
    <w:rsid w:val="00A311F8"/>
    <w:rsid w:val="00A65F23"/>
    <w:rsid w:val="00A73620"/>
    <w:rsid w:val="00A82641"/>
    <w:rsid w:val="00AC714E"/>
    <w:rsid w:val="00AD127A"/>
    <w:rsid w:val="00B13B60"/>
    <w:rsid w:val="00B22ADC"/>
    <w:rsid w:val="00B34C4C"/>
    <w:rsid w:val="00B61A63"/>
    <w:rsid w:val="00BE5C8C"/>
    <w:rsid w:val="00C25C5B"/>
    <w:rsid w:val="00C436D1"/>
    <w:rsid w:val="00D32CC2"/>
    <w:rsid w:val="00D51385"/>
    <w:rsid w:val="00D5163B"/>
    <w:rsid w:val="00D65959"/>
    <w:rsid w:val="00DA09C7"/>
    <w:rsid w:val="00E55A16"/>
    <w:rsid w:val="00E748B2"/>
    <w:rsid w:val="00E911E1"/>
    <w:rsid w:val="00E92671"/>
    <w:rsid w:val="00ED152C"/>
    <w:rsid w:val="00F13B16"/>
    <w:rsid w:val="00F26E24"/>
    <w:rsid w:val="00F52882"/>
    <w:rsid w:val="00F936EF"/>
    <w:rsid w:val="00FA79D6"/>
    <w:rsid w:val="00FD59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13B16"/>
    <w:pPr>
      <w:suppressAutoHyphens/>
    </w:pPr>
    <w:rPr>
      <w:sz w:val="24"/>
      <w:szCs w:val="24"/>
      <w:lang w:eastAsia="ar-SA"/>
    </w:rPr>
  </w:style>
  <w:style w:type="paragraph" w:styleId="6">
    <w:name w:val="heading 6"/>
    <w:basedOn w:val="a"/>
    <w:next w:val="a"/>
    <w:qFormat/>
    <w:rsid w:val="00F13B16"/>
    <w:pPr>
      <w:tabs>
        <w:tab w:val="num" w:pos="0"/>
      </w:tabs>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шрифт абзаца1"/>
    <w:rsid w:val="00F13B16"/>
  </w:style>
  <w:style w:type="character" w:customStyle="1" w:styleId="a3">
    <w:name w:val="Символ нумерации"/>
    <w:rsid w:val="00F13B16"/>
  </w:style>
  <w:style w:type="paragraph" w:customStyle="1" w:styleId="a4">
    <w:name w:val="Заголовок"/>
    <w:basedOn w:val="a"/>
    <w:next w:val="a5"/>
    <w:rsid w:val="00F13B16"/>
    <w:pPr>
      <w:keepNext/>
      <w:spacing w:before="240" w:after="120"/>
    </w:pPr>
    <w:rPr>
      <w:rFonts w:ascii="Arial" w:eastAsia="Arial Unicode MS" w:hAnsi="Arial" w:cs="Tahoma"/>
      <w:sz w:val="28"/>
      <w:szCs w:val="28"/>
    </w:rPr>
  </w:style>
  <w:style w:type="paragraph" w:styleId="a5">
    <w:name w:val="Body Text"/>
    <w:basedOn w:val="a"/>
    <w:rsid w:val="00F13B16"/>
    <w:pPr>
      <w:spacing w:after="120"/>
    </w:pPr>
  </w:style>
  <w:style w:type="paragraph" w:styleId="a6">
    <w:name w:val="List"/>
    <w:basedOn w:val="a5"/>
    <w:rsid w:val="00F13B16"/>
    <w:rPr>
      <w:rFonts w:cs="Tahoma"/>
    </w:rPr>
  </w:style>
  <w:style w:type="paragraph" w:customStyle="1" w:styleId="10">
    <w:name w:val="Название1"/>
    <w:basedOn w:val="a"/>
    <w:rsid w:val="00F13B16"/>
    <w:pPr>
      <w:suppressLineNumbers/>
      <w:spacing w:before="120" w:after="120"/>
    </w:pPr>
    <w:rPr>
      <w:rFonts w:cs="Tahoma"/>
      <w:i/>
      <w:iCs/>
    </w:rPr>
  </w:style>
  <w:style w:type="paragraph" w:customStyle="1" w:styleId="11">
    <w:name w:val="Указатель1"/>
    <w:basedOn w:val="a"/>
    <w:rsid w:val="00F13B16"/>
    <w:pPr>
      <w:suppressLineNumbers/>
    </w:pPr>
    <w:rPr>
      <w:rFonts w:cs="Tahoma"/>
    </w:rPr>
  </w:style>
  <w:style w:type="paragraph" w:styleId="a7">
    <w:name w:val="Normal (Web)"/>
    <w:basedOn w:val="a"/>
    <w:uiPriority w:val="99"/>
    <w:rsid w:val="00F13B16"/>
    <w:pPr>
      <w:spacing w:before="280" w:after="119"/>
    </w:pPr>
  </w:style>
  <w:style w:type="paragraph" w:customStyle="1" w:styleId="a8">
    <w:name w:val="Содержимое таблицы"/>
    <w:basedOn w:val="a"/>
    <w:uiPriority w:val="99"/>
    <w:rsid w:val="00F13B16"/>
    <w:pPr>
      <w:suppressLineNumbers/>
    </w:pPr>
  </w:style>
  <w:style w:type="paragraph" w:customStyle="1" w:styleId="a9">
    <w:name w:val="Заголовок таблицы"/>
    <w:basedOn w:val="a8"/>
    <w:uiPriority w:val="99"/>
    <w:rsid w:val="00F13B16"/>
    <w:pPr>
      <w:jc w:val="center"/>
    </w:pPr>
    <w:rPr>
      <w:b/>
      <w:bCs/>
      <w:i/>
      <w:iCs/>
    </w:rPr>
  </w:style>
  <w:style w:type="paragraph" w:styleId="aa">
    <w:name w:val="Balloon Text"/>
    <w:basedOn w:val="a"/>
    <w:link w:val="ab"/>
    <w:uiPriority w:val="99"/>
    <w:rsid w:val="00ED152C"/>
    <w:pPr>
      <w:widowControl w:val="0"/>
      <w:suppressAutoHyphens w:val="0"/>
      <w:autoSpaceDE w:val="0"/>
      <w:autoSpaceDN w:val="0"/>
      <w:adjustRightInd w:val="0"/>
    </w:pPr>
    <w:rPr>
      <w:rFonts w:ascii="Segoe UI" w:hAnsi="Segoe UI" w:cs="Segoe UI"/>
      <w:sz w:val="18"/>
      <w:szCs w:val="18"/>
      <w:lang w:eastAsia="ru-RU"/>
    </w:rPr>
  </w:style>
  <w:style w:type="character" w:customStyle="1" w:styleId="ab">
    <w:name w:val="Текст выноски Знак"/>
    <w:link w:val="aa"/>
    <w:uiPriority w:val="99"/>
    <w:rsid w:val="00ED152C"/>
    <w:rPr>
      <w:rFonts w:ascii="Segoe UI" w:hAnsi="Segoe UI" w:cs="Segoe UI"/>
      <w:sz w:val="18"/>
      <w:szCs w:val="18"/>
    </w:rPr>
  </w:style>
  <w:style w:type="paragraph" w:customStyle="1" w:styleId="formattexttopleveltext">
    <w:name w:val="formattext topleveltext"/>
    <w:basedOn w:val="a"/>
    <w:rsid w:val="00ED152C"/>
    <w:pPr>
      <w:suppressAutoHyphens w:val="0"/>
      <w:spacing w:before="100" w:beforeAutospacing="1" w:after="100" w:afterAutospacing="1"/>
    </w:pPr>
    <w:rPr>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7174387">
      <w:bodyDiv w:val="1"/>
      <w:marLeft w:val="0"/>
      <w:marRight w:val="0"/>
      <w:marTop w:val="0"/>
      <w:marBottom w:val="0"/>
      <w:divBdr>
        <w:top w:val="none" w:sz="0" w:space="0" w:color="auto"/>
        <w:left w:val="none" w:sz="0" w:space="0" w:color="auto"/>
        <w:bottom w:val="none" w:sz="0" w:space="0" w:color="auto"/>
        <w:right w:val="none" w:sz="0" w:space="0" w:color="auto"/>
      </w:divBdr>
    </w:div>
    <w:div w:id="1636906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E1B476-F5E6-4535-9BAD-87F8BA5916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TotalTime>
  <Pages>12</Pages>
  <Words>3450</Words>
  <Characters>19670</Characters>
  <Application>Microsoft Office Word</Application>
  <DocSecurity>0</DocSecurity>
  <Lines>163</Lines>
  <Paragraphs>46</Paragraphs>
  <ScaleCrop>false</ScaleCrop>
  <HeadingPairs>
    <vt:vector size="2" baseType="variant">
      <vt:variant>
        <vt:lpstr>Название</vt:lpstr>
      </vt:variant>
      <vt:variant>
        <vt:i4>1</vt:i4>
      </vt:variant>
    </vt:vector>
  </HeadingPairs>
  <TitlesOfParts>
    <vt:vector size="1" baseType="lpstr">
      <vt:lpstr>РЕСПУБЛИКА МОРДОВИЯ</vt:lpstr>
    </vt:vector>
  </TitlesOfParts>
  <Company>Организация</Company>
  <LinksUpToDate>false</LinksUpToDate>
  <CharactersWithSpaces>23074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creator>1pc</dc:creator>
  <cp:lastModifiedBy>Адм</cp:lastModifiedBy>
  <cp:revision>13</cp:revision>
  <cp:lastPrinted>2022-05-27T09:06:00Z</cp:lastPrinted>
  <dcterms:created xsi:type="dcterms:W3CDTF">2021-06-28T06:03:00Z</dcterms:created>
  <dcterms:modified xsi:type="dcterms:W3CDTF">2022-05-27T12:37:00Z</dcterms:modified>
</cp:coreProperties>
</file>