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947" w:rsidRPr="00F0209B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center"/>
        <w:rPr>
          <w:rFonts w:ascii="Arial" w:hAnsi="Arial" w:cs="Arial"/>
          <w:b/>
          <w:bCs/>
          <w:sz w:val="18"/>
          <w:szCs w:val="18"/>
        </w:rPr>
      </w:pPr>
      <w:r w:rsidRPr="00F0209B">
        <w:rPr>
          <w:rFonts w:ascii="Arial" w:hAnsi="Arial" w:cs="Arial"/>
          <w:b/>
          <w:bCs/>
          <w:sz w:val="18"/>
          <w:szCs w:val="18"/>
        </w:rPr>
        <w:t>ИНФОРМАЦИОННОЕ СООБЩЕНИЕ</w:t>
      </w:r>
    </w:p>
    <w:p w:rsidR="00AD6947" w:rsidRPr="00F0209B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center"/>
        <w:rPr>
          <w:rFonts w:ascii="Arial" w:hAnsi="Arial" w:cs="Arial"/>
          <w:b/>
          <w:bCs/>
          <w:sz w:val="18"/>
          <w:szCs w:val="18"/>
        </w:rPr>
      </w:pPr>
      <w:r w:rsidRPr="00F0209B">
        <w:rPr>
          <w:rFonts w:ascii="Arial" w:hAnsi="Arial" w:cs="Arial"/>
          <w:b/>
          <w:bCs/>
          <w:sz w:val="18"/>
          <w:szCs w:val="18"/>
        </w:rPr>
        <w:t xml:space="preserve">об обработке посевов сельскохозяйственных культур на производственных площадях (полях) пестицидами и </w:t>
      </w:r>
      <w:proofErr w:type="spellStart"/>
      <w:r w:rsidRPr="00F0209B">
        <w:rPr>
          <w:rFonts w:ascii="Arial" w:hAnsi="Arial" w:cs="Arial"/>
          <w:b/>
          <w:bCs/>
          <w:sz w:val="18"/>
          <w:szCs w:val="18"/>
        </w:rPr>
        <w:t>агрохимикатами</w:t>
      </w:r>
      <w:proofErr w:type="spellEnd"/>
    </w:p>
    <w:p w:rsidR="00AD6947" w:rsidRPr="00F0209B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center"/>
        <w:rPr>
          <w:rFonts w:ascii="Arial" w:hAnsi="Arial" w:cs="Arial"/>
          <w:sz w:val="18"/>
          <w:szCs w:val="18"/>
        </w:rPr>
      </w:pPr>
    </w:p>
    <w:p w:rsidR="00AD6947" w:rsidRPr="00F0209B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 w:rsidRPr="00F0209B">
        <w:rPr>
          <w:rFonts w:ascii="Arial" w:hAnsi="Arial" w:cs="Arial"/>
          <w:sz w:val="18"/>
          <w:szCs w:val="18"/>
        </w:rPr>
        <w:t>В целях предотвращения причинения вреда здоровью, имуществу граждан, предупреждения и недопущения' гибели пчелиных семей, общество с ограниченной ответственностью «ВОЛЯ» (ИНН 1301000831, ОГРН 1161326052282, адрес: 431780, Республика Мордовия, Ардатовский район, г. Ардатов, ул. Рабочая, д.63</w:t>
      </w:r>
      <w:r>
        <w:rPr>
          <w:rFonts w:ascii="Arial" w:hAnsi="Arial" w:cs="Arial"/>
          <w:sz w:val="18"/>
          <w:szCs w:val="18"/>
        </w:rPr>
        <w:t>; далее Общество</w:t>
      </w:r>
      <w:r w:rsidRPr="00F0209B">
        <w:rPr>
          <w:rFonts w:ascii="Arial" w:hAnsi="Arial" w:cs="Arial"/>
          <w:sz w:val="18"/>
          <w:szCs w:val="18"/>
        </w:rPr>
        <w:t xml:space="preserve">) информирует о </w:t>
      </w:r>
      <w:r>
        <w:rPr>
          <w:rFonts w:ascii="Arial" w:hAnsi="Arial" w:cs="Arial"/>
          <w:sz w:val="18"/>
          <w:szCs w:val="18"/>
        </w:rPr>
        <w:t>том, что</w:t>
      </w:r>
      <w:r w:rsidRPr="00F0209B">
        <w:rPr>
          <w:rFonts w:ascii="Arial" w:hAnsi="Arial" w:cs="Arial"/>
          <w:sz w:val="18"/>
          <w:szCs w:val="18"/>
        </w:rPr>
        <w:t xml:space="preserve"> в период с 0</w:t>
      </w:r>
      <w:r>
        <w:rPr>
          <w:rFonts w:ascii="Arial" w:hAnsi="Arial" w:cs="Arial"/>
          <w:sz w:val="18"/>
          <w:szCs w:val="18"/>
        </w:rPr>
        <w:t>4.05.</w:t>
      </w:r>
      <w:r w:rsidRPr="00F0209B">
        <w:rPr>
          <w:rFonts w:ascii="Arial" w:hAnsi="Arial" w:cs="Arial"/>
          <w:sz w:val="18"/>
          <w:szCs w:val="18"/>
        </w:rPr>
        <w:t>2023</w:t>
      </w:r>
      <w:r>
        <w:rPr>
          <w:rFonts w:ascii="Arial" w:hAnsi="Arial" w:cs="Arial"/>
          <w:sz w:val="18"/>
          <w:szCs w:val="18"/>
        </w:rPr>
        <w:t xml:space="preserve">г. </w:t>
      </w:r>
      <w:r w:rsidRPr="00F0209B">
        <w:rPr>
          <w:rFonts w:ascii="Arial" w:hAnsi="Arial" w:cs="Arial"/>
          <w:sz w:val="18"/>
          <w:szCs w:val="18"/>
        </w:rPr>
        <w:t xml:space="preserve">по  </w:t>
      </w:r>
      <w:r>
        <w:rPr>
          <w:rFonts w:ascii="Arial" w:hAnsi="Arial" w:cs="Arial"/>
          <w:sz w:val="18"/>
          <w:szCs w:val="18"/>
        </w:rPr>
        <w:t>30.09.2023г.</w:t>
      </w:r>
      <w:r w:rsidRPr="00F020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будут проводится </w:t>
      </w:r>
      <w:r w:rsidRPr="00F0209B">
        <w:rPr>
          <w:rFonts w:ascii="Arial" w:hAnsi="Arial" w:cs="Arial"/>
          <w:sz w:val="18"/>
          <w:szCs w:val="18"/>
        </w:rPr>
        <w:t xml:space="preserve">обработки сельскохозяйственных </w:t>
      </w:r>
      <w:r>
        <w:rPr>
          <w:rFonts w:ascii="Arial" w:hAnsi="Arial" w:cs="Arial"/>
          <w:sz w:val="18"/>
          <w:szCs w:val="18"/>
        </w:rPr>
        <w:t>культур</w:t>
      </w:r>
      <w:r w:rsidRPr="00F0209B">
        <w:rPr>
          <w:rFonts w:ascii="Arial" w:hAnsi="Arial" w:cs="Arial"/>
          <w:sz w:val="18"/>
          <w:szCs w:val="18"/>
        </w:rPr>
        <w:t xml:space="preserve"> пестицидами и </w:t>
      </w:r>
      <w:proofErr w:type="spellStart"/>
      <w:r w:rsidRPr="00F0209B">
        <w:rPr>
          <w:rFonts w:ascii="Arial" w:hAnsi="Arial" w:cs="Arial"/>
          <w:sz w:val="18"/>
          <w:szCs w:val="18"/>
        </w:rPr>
        <w:t>агрохимикатами</w:t>
      </w:r>
      <w:proofErr w:type="spellEnd"/>
      <w:r w:rsidRPr="00F0209B">
        <w:rPr>
          <w:rFonts w:ascii="Arial" w:hAnsi="Arial" w:cs="Arial"/>
          <w:sz w:val="18"/>
          <w:szCs w:val="18"/>
        </w:rPr>
        <w:t xml:space="preserve"> на полях, находящихся на земельных участках </w:t>
      </w:r>
      <w:r>
        <w:rPr>
          <w:rFonts w:ascii="Arial" w:hAnsi="Arial" w:cs="Arial"/>
          <w:sz w:val="18"/>
          <w:szCs w:val="18"/>
        </w:rPr>
        <w:t>с/х н</w:t>
      </w:r>
      <w:r w:rsidRPr="00F0209B">
        <w:rPr>
          <w:rFonts w:ascii="Arial" w:hAnsi="Arial" w:cs="Arial"/>
          <w:sz w:val="18"/>
          <w:szCs w:val="18"/>
        </w:rPr>
        <w:t>азначения</w:t>
      </w:r>
      <w:r>
        <w:rPr>
          <w:rFonts w:ascii="Arial" w:hAnsi="Arial" w:cs="Arial"/>
          <w:sz w:val="18"/>
          <w:szCs w:val="18"/>
        </w:rPr>
        <w:t xml:space="preserve">. </w:t>
      </w:r>
      <w:r w:rsidRPr="00A81648">
        <w:rPr>
          <w:rFonts w:ascii="Arial" w:hAnsi="Arial" w:cs="Arial"/>
          <w:sz w:val="18"/>
          <w:szCs w:val="18"/>
        </w:rPr>
        <w:t>Ближайшие населенные пункты к местам обработ</w:t>
      </w:r>
      <w:r>
        <w:rPr>
          <w:rFonts w:ascii="Arial" w:hAnsi="Arial" w:cs="Arial"/>
          <w:sz w:val="18"/>
          <w:szCs w:val="18"/>
        </w:rPr>
        <w:t>о</w:t>
      </w:r>
      <w:r w:rsidRPr="00A81648">
        <w:rPr>
          <w:rFonts w:ascii="Arial" w:hAnsi="Arial" w:cs="Arial"/>
          <w:sz w:val="18"/>
          <w:szCs w:val="18"/>
        </w:rPr>
        <w:t>к</w:t>
      </w:r>
      <w:r w:rsidRPr="00F020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Ардатовского</w:t>
      </w:r>
      <w:r w:rsidRPr="00F0209B">
        <w:rPr>
          <w:rFonts w:ascii="Arial" w:hAnsi="Arial" w:cs="Arial"/>
          <w:sz w:val="18"/>
          <w:szCs w:val="18"/>
        </w:rPr>
        <w:t xml:space="preserve"> муниципального района Республики Мордовия:</w:t>
      </w:r>
      <w:r>
        <w:rPr>
          <w:rFonts w:ascii="Arial" w:hAnsi="Arial" w:cs="Arial"/>
          <w:sz w:val="18"/>
          <w:szCs w:val="18"/>
        </w:rPr>
        <w:t xml:space="preserve"> Малое Игнатово, Манадыши-1, Большое Кузьмино. Малое Кузьмино, </w:t>
      </w:r>
      <w:proofErr w:type="spellStart"/>
      <w:r>
        <w:rPr>
          <w:rFonts w:ascii="Arial" w:hAnsi="Arial" w:cs="Arial"/>
          <w:sz w:val="18"/>
          <w:szCs w:val="18"/>
        </w:rPr>
        <w:t>Куракино</w:t>
      </w:r>
      <w:proofErr w:type="spellEnd"/>
      <w:r>
        <w:rPr>
          <w:rFonts w:ascii="Arial" w:hAnsi="Arial" w:cs="Arial"/>
          <w:sz w:val="18"/>
          <w:szCs w:val="18"/>
        </w:rPr>
        <w:t xml:space="preserve">, Старое </w:t>
      </w:r>
      <w:proofErr w:type="spellStart"/>
      <w:r>
        <w:rPr>
          <w:rFonts w:ascii="Arial" w:hAnsi="Arial" w:cs="Arial"/>
          <w:sz w:val="18"/>
          <w:szCs w:val="18"/>
        </w:rPr>
        <w:t>Ардатово</w:t>
      </w:r>
      <w:proofErr w:type="spellEnd"/>
      <w:r>
        <w:rPr>
          <w:rFonts w:ascii="Arial" w:hAnsi="Arial" w:cs="Arial"/>
          <w:sz w:val="18"/>
          <w:szCs w:val="18"/>
        </w:rPr>
        <w:t xml:space="preserve">, Октябрьский, </w:t>
      </w:r>
      <w:proofErr w:type="spellStart"/>
      <w:r>
        <w:rPr>
          <w:rFonts w:ascii="Arial" w:hAnsi="Arial" w:cs="Arial"/>
          <w:sz w:val="18"/>
          <w:szCs w:val="18"/>
        </w:rPr>
        <w:t>Жабино</w:t>
      </w:r>
      <w:proofErr w:type="spellEnd"/>
      <w:r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Урусово</w:t>
      </w:r>
      <w:proofErr w:type="spellEnd"/>
      <w:r>
        <w:rPr>
          <w:rFonts w:ascii="Arial" w:hAnsi="Arial" w:cs="Arial"/>
          <w:sz w:val="18"/>
          <w:szCs w:val="18"/>
        </w:rPr>
        <w:t xml:space="preserve">, Тургенево, Манадыши-2, </w:t>
      </w:r>
      <w:bookmarkStart w:id="0" w:name="_GoBack"/>
      <w:bookmarkEnd w:id="0"/>
      <w:proofErr w:type="spellStart"/>
      <w:r>
        <w:rPr>
          <w:rFonts w:ascii="Arial" w:hAnsi="Arial" w:cs="Arial"/>
          <w:sz w:val="18"/>
          <w:szCs w:val="18"/>
        </w:rPr>
        <w:t>Луньга</w:t>
      </w:r>
      <w:proofErr w:type="spellEnd"/>
      <w:r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Сп</w:t>
      </w:r>
      <w:proofErr w:type="spellEnd"/>
      <w:r>
        <w:rPr>
          <w:rFonts w:ascii="Arial" w:hAnsi="Arial" w:cs="Arial"/>
          <w:sz w:val="18"/>
          <w:szCs w:val="18"/>
        </w:rPr>
        <w:t xml:space="preserve">. Мурзы, Луньгинский Майдан, </w:t>
      </w:r>
      <w:proofErr w:type="spellStart"/>
      <w:r>
        <w:rPr>
          <w:rFonts w:ascii="Arial" w:hAnsi="Arial" w:cs="Arial"/>
          <w:sz w:val="18"/>
          <w:szCs w:val="18"/>
        </w:rPr>
        <w:t>г.Ардатов</w:t>
      </w:r>
      <w:proofErr w:type="spellEnd"/>
      <w:r>
        <w:rPr>
          <w:rFonts w:ascii="Arial" w:hAnsi="Arial" w:cs="Arial"/>
          <w:sz w:val="18"/>
          <w:szCs w:val="18"/>
        </w:rPr>
        <w:t>.</w:t>
      </w:r>
    </w:p>
    <w:p w:rsidR="00AD6947" w:rsidRPr="0071750B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 w:rsidRPr="0071750B">
        <w:rPr>
          <w:rFonts w:ascii="Arial" w:hAnsi="Arial" w:cs="Arial"/>
          <w:sz w:val="18"/>
          <w:szCs w:val="18"/>
        </w:rPr>
        <w:t xml:space="preserve">Перечень средств защиты растений, которыми планируется проводить </w:t>
      </w:r>
      <w:proofErr w:type="spellStart"/>
      <w:r w:rsidRPr="0071750B">
        <w:rPr>
          <w:rFonts w:ascii="Arial" w:hAnsi="Arial" w:cs="Arial"/>
          <w:sz w:val="18"/>
          <w:szCs w:val="18"/>
        </w:rPr>
        <w:t>химобработки</w:t>
      </w:r>
      <w:proofErr w:type="spellEnd"/>
      <w:r w:rsidRPr="0071750B">
        <w:rPr>
          <w:rFonts w:ascii="Arial" w:hAnsi="Arial" w:cs="Arial"/>
          <w:sz w:val="18"/>
          <w:szCs w:val="18"/>
        </w:rPr>
        <w:t>:</w:t>
      </w:r>
    </w:p>
    <w:p w:rsidR="00AD6947" w:rsidRPr="00A81648" w:rsidRDefault="00AD6947" w:rsidP="00AD6947">
      <w:pPr>
        <w:pStyle w:val="a3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851"/>
        </w:tabs>
        <w:spacing w:after="0"/>
        <w:ind w:left="0"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1. </w:t>
      </w:r>
      <w:r w:rsidRPr="0071750B">
        <w:rPr>
          <w:rFonts w:ascii="Arial" w:hAnsi="Arial" w:cs="Arial"/>
          <w:i/>
          <w:iCs/>
          <w:sz w:val="18"/>
          <w:szCs w:val="18"/>
        </w:rPr>
        <w:t>Арбалет, СЭ</w:t>
      </w:r>
      <w:r w:rsidRPr="00A81648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</w:t>
      </w:r>
      <w:r w:rsidRPr="00A81648">
        <w:rPr>
          <w:rFonts w:ascii="Arial" w:hAnsi="Arial" w:cs="Arial"/>
          <w:sz w:val="18"/>
          <w:szCs w:val="18"/>
        </w:rPr>
        <w:t>- действующие вещества: 2.4-д-этилгексиловый эфир и флорасулам; класс опасности для человека: 2; класс опасности для пчёл: 3;</w:t>
      </w:r>
      <w:r>
        <w:rPr>
          <w:rFonts w:ascii="Arial" w:hAnsi="Arial" w:cs="Arial"/>
          <w:sz w:val="18"/>
          <w:szCs w:val="18"/>
        </w:rPr>
        <w:t xml:space="preserve"> </w:t>
      </w:r>
      <w:r w:rsidRPr="00A81648">
        <w:rPr>
          <w:rFonts w:ascii="Arial" w:hAnsi="Arial" w:cs="Arial"/>
          <w:sz w:val="18"/>
          <w:szCs w:val="18"/>
        </w:rPr>
        <w:t xml:space="preserve">срок действия препарата: 3-4 дня, при этом </w:t>
      </w:r>
      <w:r w:rsidRPr="000F04D3">
        <w:rPr>
          <w:rFonts w:ascii="Arial" w:hAnsi="Arial" w:cs="Arial"/>
          <w:sz w:val="18"/>
          <w:szCs w:val="18"/>
        </w:rPr>
        <w:t>погранично-защитная зона для пчел не менее 2-3 км</w:t>
      </w:r>
      <w:r>
        <w:rPr>
          <w:rFonts w:ascii="Arial" w:hAnsi="Arial" w:cs="Arial"/>
          <w:sz w:val="18"/>
          <w:szCs w:val="18"/>
        </w:rPr>
        <w:t xml:space="preserve">, </w:t>
      </w:r>
      <w:r w:rsidRPr="00A81648">
        <w:rPr>
          <w:rFonts w:ascii="Arial" w:hAnsi="Arial" w:cs="Arial"/>
          <w:sz w:val="18"/>
          <w:szCs w:val="18"/>
        </w:rPr>
        <w:t>время изоляции пчел не менее 20-24 часов.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2. </w:t>
      </w:r>
      <w:r w:rsidRPr="0071750B">
        <w:rPr>
          <w:rFonts w:ascii="Arial" w:hAnsi="Arial" w:cs="Arial"/>
          <w:i/>
          <w:iCs/>
          <w:sz w:val="18"/>
          <w:szCs w:val="18"/>
        </w:rPr>
        <w:t>Гран-при, ВДГ</w:t>
      </w:r>
      <w:r w:rsidRPr="0071750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- </w:t>
      </w:r>
      <w:r w:rsidRPr="00F0209B">
        <w:rPr>
          <w:rFonts w:ascii="Arial" w:hAnsi="Arial" w:cs="Arial"/>
          <w:sz w:val="18"/>
          <w:szCs w:val="18"/>
        </w:rPr>
        <w:t>действующее вещество: трибенурон-метил;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>класс опасности для человека: 3;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>класс опасности для пчёл: 3;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 xml:space="preserve">срок действия препарата: 3-4 дня, при этом </w:t>
      </w:r>
      <w:r w:rsidRPr="000F04D3">
        <w:rPr>
          <w:rFonts w:ascii="Arial" w:hAnsi="Arial" w:cs="Arial"/>
          <w:sz w:val="18"/>
          <w:szCs w:val="18"/>
        </w:rPr>
        <w:t>погранично-защитная зона для пчел не менее 2-3 км</w:t>
      </w:r>
      <w:r>
        <w:rPr>
          <w:rFonts w:ascii="Arial" w:hAnsi="Arial" w:cs="Arial"/>
          <w:sz w:val="18"/>
          <w:szCs w:val="18"/>
        </w:rPr>
        <w:t xml:space="preserve">, </w:t>
      </w:r>
      <w:r w:rsidRPr="00F0209B">
        <w:rPr>
          <w:rFonts w:ascii="Arial" w:hAnsi="Arial" w:cs="Arial"/>
          <w:sz w:val="18"/>
          <w:szCs w:val="18"/>
        </w:rPr>
        <w:t>время изоляции пчел не менее 20-24 часов.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r w:rsidRPr="0071750B">
        <w:rPr>
          <w:rFonts w:ascii="Arial" w:hAnsi="Arial" w:cs="Arial"/>
          <w:i/>
          <w:iCs/>
          <w:sz w:val="18"/>
          <w:szCs w:val="18"/>
        </w:rPr>
        <w:t>Цицерон, ВДГ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- </w:t>
      </w:r>
      <w:r w:rsidRPr="00F0209B">
        <w:rPr>
          <w:rFonts w:ascii="Arial" w:hAnsi="Arial" w:cs="Arial"/>
          <w:sz w:val="18"/>
          <w:szCs w:val="18"/>
        </w:rPr>
        <w:t xml:space="preserve">действующее вещество: </w:t>
      </w:r>
      <w:proofErr w:type="spellStart"/>
      <w:r>
        <w:rPr>
          <w:rFonts w:ascii="Arial" w:hAnsi="Arial" w:cs="Arial"/>
          <w:sz w:val="18"/>
          <w:szCs w:val="18"/>
        </w:rPr>
        <w:t>р</w:t>
      </w:r>
      <w:r w:rsidRPr="0071750B">
        <w:rPr>
          <w:rFonts w:ascii="Arial" w:hAnsi="Arial" w:cs="Arial"/>
          <w:sz w:val="18"/>
          <w:szCs w:val="18"/>
        </w:rPr>
        <w:t>имсульфурон</w:t>
      </w:r>
      <w:proofErr w:type="spellEnd"/>
      <w:r w:rsidRPr="00F0209B">
        <w:rPr>
          <w:rFonts w:ascii="Arial" w:hAnsi="Arial" w:cs="Arial"/>
          <w:sz w:val="18"/>
          <w:szCs w:val="18"/>
        </w:rPr>
        <w:t>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>класс опасности для человека: 3;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>класс опасности для пчёл: 3;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 xml:space="preserve">срок действия препарата: 3-4 дня, при этом </w:t>
      </w:r>
      <w:r w:rsidRPr="000F04D3">
        <w:rPr>
          <w:rFonts w:ascii="Arial" w:hAnsi="Arial" w:cs="Arial"/>
          <w:sz w:val="18"/>
          <w:szCs w:val="18"/>
        </w:rPr>
        <w:t>погранично-защитная зона для пчел не менее 2-3 км</w:t>
      </w:r>
      <w:r>
        <w:rPr>
          <w:rFonts w:ascii="Arial" w:hAnsi="Arial" w:cs="Arial"/>
          <w:sz w:val="18"/>
          <w:szCs w:val="18"/>
        </w:rPr>
        <w:t xml:space="preserve">, </w:t>
      </w:r>
      <w:r w:rsidRPr="00F0209B">
        <w:rPr>
          <w:rFonts w:ascii="Arial" w:hAnsi="Arial" w:cs="Arial"/>
          <w:sz w:val="18"/>
          <w:szCs w:val="18"/>
        </w:rPr>
        <w:t>время изоляции пчел не менее 20-24 часов.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4. </w:t>
      </w:r>
      <w:r w:rsidRPr="000F04D3">
        <w:rPr>
          <w:rFonts w:ascii="Arial" w:hAnsi="Arial" w:cs="Arial"/>
          <w:i/>
          <w:iCs/>
          <w:sz w:val="18"/>
          <w:szCs w:val="18"/>
        </w:rPr>
        <w:t>Аккорд, КЭ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- </w:t>
      </w:r>
      <w:r w:rsidRPr="00F0209B">
        <w:rPr>
          <w:rFonts w:ascii="Arial" w:hAnsi="Arial" w:cs="Arial"/>
          <w:sz w:val="18"/>
          <w:szCs w:val="18"/>
        </w:rPr>
        <w:t xml:space="preserve">действующее вещество: </w:t>
      </w:r>
      <w:r>
        <w:rPr>
          <w:rFonts w:ascii="Arial" w:hAnsi="Arial" w:cs="Arial"/>
          <w:sz w:val="18"/>
          <w:szCs w:val="18"/>
        </w:rPr>
        <w:t>а</w:t>
      </w:r>
      <w:r w:rsidRPr="000F04D3">
        <w:rPr>
          <w:rFonts w:ascii="Arial" w:hAnsi="Arial" w:cs="Arial"/>
          <w:sz w:val="18"/>
          <w:szCs w:val="18"/>
        </w:rPr>
        <w:t>льфа-</w:t>
      </w:r>
      <w:proofErr w:type="spellStart"/>
      <w:r w:rsidRPr="000F04D3">
        <w:rPr>
          <w:rFonts w:ascii="Arial" w:hAnsi="Arial" w:cs="Arial"/>
          <w:sz w:val="18"/>
          <w:szCs w:val="18"/>
        </w:rPr>
        <w:t>циперметрин</w:t>
      </w:r>
      <w:proofErr w:type="spellEnd"/>
      <w:r w:rsidRPr="00F0209B">
        <w:rPr>
          <w:rFonts w:ascii="Arial" w:hAnsi="Arial" w:cs="Arial"/>
          <w:sz w:val="18"/>
          <w:szCs w:val="18"/>
        </w:rPr>
        <w:t>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>класс опасности для человека: 3;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 xml:space="preserve">класс опасности для пчёл: </w:t>
      </w:r>
      <w:r>
        <w:rPr>
          <w:rFonts w:ascii="Arial" w:hAnsi="Arial" w:cs="Arial"/>
          <w:sz w:val="18"/>
          <w:szCs w:val="18"/>
        </w:rPr>
        <w:t>1</w:t>
      </w:r>
      <w:r w:rsidRPr="00F0209B">
        <w:rPr>
          <w:rFonts w:ascii="Arial" w:hAnsi="Arial" w:cs="Arial"/>
          <w:sz w:val="18"/>
          <w:szCs w:val="18"/>
        </w:rPr>
        <w:t>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 xml:space="preserve">срок действия препарата: </w:t>
      </w:r>
      <w:r>
        <w:rPr>
          <w:rFonts w:ascii="Arial" w:hAnsi="Arial" w:cs="Arial"/>
          <w:sz w:val="18"/>
          <w:szCs w:val="18"/>
        </w:rPr>
        <w:t>4</w:t>
      </w:r>
      <w:r w:rsidRPr="00F0209B">
        <w:rPr>
          <w:rFonts w:ascii="Arial" w:hAnsi="Arial" w:cs="Arial"/>
          <w:sz w:val="18"/>
          <w:szCs w:val="18"/>
        </w:rPr>
        <w:t>-</w:t>
      </w:r>
      <w:r>
        <w:rPr>
          <w:rFonts w:ascii="Arial" w:hAnsi="Arial" w:cs="Arial"/>
          <w:sz w:val="18"/>
          <w:szCs w:val="18"/>
        </w:rPr>
        <w:t>5</w:t>
      </w:r>
      <w:r w:rsidRPr="00F0209B">
        <w:rPr>
          <w:rFonts w:ascii="Arial" w:hAnsi="Arial" w:cs="Arial"/>
          <w:sz w:val="18"/>
          <w:szCs w:val="18"/>
        </w:rPr>
        <w:t xml:space="preserve"> дн</w:t>
      </w:r>
      <w:r>
        <w:rPr>
          <w:rFonts w:ascii="Arial" w:hAnsi="Arial" w:cs="Arial"/>
          <w:sz w:val="18"/>
          <w:szCs w:val="18"/>
        </w:rPr>
        <w:t>ей</w:t>
      </w:r>
      <w:r w:rsidRPr="00F0209B">
        <w:rPr>
          <w:rFonts w:ascii="Arial" w:hAnsi="Arial" w:cs="Arial"/>
          <w:sz w:val="18"/>
          <w:szCs w:val="18"/>
        </w:rPr>
        <w:t xml:space="preserve">, при этом </w:t>
      </w:r>
      <w:r w:rsidRPr="000F04D3">
        <w:rPr>
          <w:rFonts w:ascii="Arial" w:hAnsi="Arial" w:cs="Arial"/>
          <w:sz w:val="18"/>
          <w:szCs w:val="18"/>
        </w:rPr>
        <w:t xml:space="preserve">погранично-защитная зона для пчел не менее </w:t>
      </w:r>
      <w:r>
        <w:rPr>
          <w:rFonts w:ascii="Arial" w:hAnsi="Arial" w:cs="Arial"/>
          <w:sz w:val="18"/>
          <w:szCs w:val="18"/>
        </w:rPr>
        <w:t>4</w:t>
      </w:r>
      <w:r w:rsidRPr="000F04D3">
        <w:rPr>
          <w:rFonts w:ascii="Arial" w:hAnsi="Arial" w:cs="Arial"/>
          <w:sz w:val="18"/>
          <w:szCs w:val="18"/>
        </w:rPr>
        <w:t xml:space="preserve"> км</w:t>
      </w:r>
      <w:r>
        <w:rPr>
          <w:rFonts w:ascii="Arial" w:hAnsi="Arial" w:cs="Arial"/>
          <w:sz w:val="18"/>
          <w:szCs w:val="18"/>
        </w:rPr>
        <w:t xml:space="preserve">, </w:t>
      </w:r>
      <w:r w:rsidRPr="00F0209B">
        <w:rPr>
          <w:rFonts w:ascii="Arial" w:hAnsi="Arial" w:cs="Arial"/>
          <w:sz w:val="18"/>
          <w:szCs w:val="18"/>
        </w:rPr>
        <w:t xml:space="preserve">время изоляции пчел </w:t>
      </w:r>
      <w:r>
        <w:rPr>
          <w:rFonts w:ascii="Arial" w:hAnsi="Arial" w:cs="Arial"/>
          <w:sz w:val="18"/>
          <w:szCs w:val="18"/>
        </w:rPr>
        <w:t>4-5 суток</w:t>
      </w:r>
      <w:r w:rsidRPr="00F0209B">
        <w:rPr>
          <w:rFonts w:ascii="Arial" w:hAnsi="Arial" w:cs="Arial"/>
          <w:sz w:val="18"/>
          <w:szCs w:val="18"/>
        </w:rPr>
        <w:t>.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5. </w:t>
      </w:r>
      <w:r w:rsidRPr="000F04D3">
        <w:rPr>
          <w:rFonts w:ascii="Arial" w:hAnsi="Arial" w:cs="Arial"/>
          <w:i/>
          <w:iCs/>
          <w:sz w:val="18"/>
          <w:szCs w:val="18"/>
        </w:rPr>
        <w:t>Восторг, КС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- </w:t>
      </w:r>
      <w:r w:rsidRPr="00F0209B">
        <w:rPr>
          <w:rFonts w:ascii="Arial" w:hAnsi="Arial" w:cs="Arial"/>
          <w:sz w:val="18"/>
          <w:szCs w:val="18"/>
        </w:rPr>
        <w:t xml:space="preserve">действующее вещество: </w:t>
      </w:r>
      <w:proofErr w:type="spellStart"/>
      <w:r>
        <w:rPr>
          <w:rFonts w:ascii="Arial" w:hAnsi="Arial" w:cs="Arial"/>
          <w:sz w:val="18"/>
          <w:szCs w:val="18"/>
        </w:rPr>
        <w:t>к</w:t>
      </w:r>
      <w:r w:rsidRPr="000F04D3">
        <w:rPr>
          <w:rFonts w:ascii="Arial" w:hAnsi="Arial" w:cs="Arial"/>
          <w:sz w:val="18"/>
          <w:szCs w:val="18"/>
        </w:rPr>
        <w:t>лотианидин</w:t>
      </w:r>
      <w:proofErr w:type="spellEnd"/>
      <w:r>
        <w:rPr>
          <w:rFonts w:ascii="Arial" w:hAnsi="Arial" w:cs="Arial"/>
          <w:sz w:val="18"/>
          <w:szCs w:val="18"/>
        </w:rPr>
        <w:t>, л</w:t>
      </w:r>
      <w:r w:rsidRPr="000F04D3">
        <w:rPr>
          <w:rFonts w:ascii="Arial" w:hAnsi="Arial" w:cs="Arial"/>
          <w:sz w:val="18"/>
          <w:szCs w:val="18"/>
        </w:rPr>
        <w:t>ямбда-</w:t>
      </w:r>
      <w:proofErr w:type="spellStart"/>
      <w:r w:rsidRPr="000F04D3">
        <w:rPr>
          <w:rFonts w:ascii="Arial" w:hAnsi="Arial" w:cs="Arial"/>
          <w:sz w:val="18"/>
          <w:szCs w:val="18"/>
        </w:rPr>
        <w:t>цигалотрин</w:t>
      </w:r>
      <w:proofErr w:type="spellEnd"/>
      <w:r w:rsidRPr="00F0209B">
        <w:rPr>
          <w:rFonts w:ascii="Arial" w:hAnsi="Arial" w:cs="Arial"/>
          <w:sz w:val="18"/>
          <w:szCs w:val="18"/>
        </w:rPr>
        <w:t>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 xml:space="preserve">класс опасности для человека: </w:t>
      </w:r>
      <w:r>
        <w:rPr>
          <w:rFonts w:ascii="Arial" w:hAnsi="Arial" w:cs="Arial"/>
          <w:sz w:val="18"/>
          <w:szCs w:val="18"/>
        </w:rPr>
        <w:t>2</w:t>
      </w:r>
      <w:r w:rsidRPr="00F0209B">
        <w:rPr>
          <w:rFonts w:ascii="Arial" w:hAnsi="Arial" w:cs="Arial"/>
          <w:sz w:val="18"/>
          <w:szCs w:val="18"/>
        </w:rPr>
        <w:t>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 xml:space="preserve">класс опасности для пчёл: </w:t>
      </w:r>
      <w:r>
        <w:rPr>
          <w:rFonts w:ascii="Arial" w:hAnsi="Arial" w:cs="Arial"/>
          <w:sz w:val="18"/>
          <w:szCs w:val="18"/>
        </w:rPr>
        <w:t>1</w:t>
      </w:r>
      <w:r w:rsidRPr="00F0209B">
        <w:rPr>
          <w:rFonts w:ascii="Arial" w:hAnsi="Arial" w:cs="Arial"/>
          <w:sz w:val="18"/>
          <w:szCs w:val="18"/>
        </w:rPr>
        <w:t>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 xml:space="preserve">срок действия препарата: </w:t>
      </w:r>
      <w:r>
        <w:rPr>
          <w:rFonts w:ascii="Arial" w:hAnsi="Arial" w:cs="Arial"/>
          <w:sz w:val="18"/>
          <w:szCs w:val="18"/>
        </w:rPr>
        <w:t>4</w:t>
      </w:r>
      <w:r w:rsidRPr="00F0209B">
        <w:rPr>
          <w:rFonts w:ascii="Arial" w:hAnsi="Arial" w:cs="Arial"/>
          <w:sz w:val="18"/>
          <w:szCs w:val="18"/>
        </w:rPr>
        <w:t>-</w:t>
      </w:r>
      <w:r>
        <w:rPr>
          <w:rFonts w:ascii="Arial" w:hAnsi="Arial" w:cs="Arial"/>
          <w:sz w:val="18"/>
          <w:szCs w:val="18"/>
        </w:rPr>
        <w:t>5</w:t>
      </w:r>
      <w:r w:rsidRPr="00F0209B">
        <w:rPr>
          <w:rFonts w:ascii="Arial" w:hAnsi="Arial" w:cs="Arial"/>
          <w:sz w:val="18"/>
          <w:szCs w:val="18"/>
        </w:rPr>
        <w:t xml:space="preserve"> дн</w:t>
      </w:r>
      <w:r>
        <w:rPr>
          <w:rFonts w:ascii="Arial" w:hAnsi="Arial" w:cs="Arial"/>
          <w:sz w:val="18"/>
          <w:szCs w:val="18"/>
        </w:rPr>
        <w:t>ей</w:t>
      </w:r>
      <w:r w:rsidRPr="00F0209B">
        <w:rPr>
          <w:rFonts w:ascii="Arial" w:hAnsi="Arial" w:cs="Arial"/>
          <w:sz w:val="18"/>
          <w:szCs w:val="18"/>
        </w:rPr>
        <w:t xml:space="preserve">, при этом </w:t>
      </w:r>
      <w:r w:rsidRPr="000F04D3">
        <w:rPr>
          <w:rFonts w:ascii="Arial" w:hAnsi="Arial" w:cs="Arial"/>
          <w:sz w:val="18"/>
          <w:szCs w:val="18"/>
        </w:rPr>
        <w:t xml:space="preserve">погранично-защитная зона для пчел не менее </w:t>
      </w:r>
      <w:r>
        <w:rPr>
          <w:rFonts w:ascii="Arial" w:hAnsi="Arial" w:cs="Arial"/>
          <w:sz w:val="18"/>
          <w:szCs w:val="18"/>
        </w:rPr>
        <w:t>4</w:t>
      </w:r>
      <w:r w:rsidRPr="000F04D3">
        <w:rPr>
          <w:rFonts w:ascii="Arial" w:hAnsi="Arial" w:cs="Arial"/>
          <w:sz w:val="18"/>
          <w:szCs w:val="18"/>
        </w:rPr>
        <w:t xml:space="preserve"> км</w:t>
      </w:r>
      <w:r>
        <w:rPr>
          <w:rFonts w:ascii="Arial" w:hAnsi="Arial" w:cs="Arial"/>
          <w:sz w:val="18"/>
          <w:szCs w:val="18"/>
        </w:rPr>
        <w:t xml:space="preserve">, </w:t>
      </w:r>
      <w:r w:rsidRPr="00F0209B">
        <w:rPr>
          <w:rFonts w:ascii="Arial" w:hAnsi="Arial" w:cs="Arial"/>
          <w:sz w:val="18"/>
          <w:szCs w:val="18"/>
        </w:rPr>
        <w:t xml:space="preserve">время изоляции пчел </w:t>
      </w:r>
      <w:r>
        <w:rPr>
          <w:rFonts w:ascii="Arial" w:hAnsi="Arial" w:cs="Arial"/>
          <w:sz w:val="18"/>
          <w:szCs w:val="18"/>
        </w:rPr>
        <w:t>4-5 суток</w:t>
      </w:r>
      <w:r w:rsidRPr="00F0209B">
        <w:rPr>
          <w:rFonts w:ascii="Arial" w:hAnsi="Arial" w:cs="Arial"/>
          <w:sz w:val="18"/>
          <w:szCs w:val="18"/>
        </w:rPr>
        <w:t>.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6. </w:t>
      </w:r>
      <w:r w:rsidRPr="00D705BF">
        <w:rPr>
          <w:rFonts w:ascii="Arial" w:hAnsi="Arial" w:cs="Arial"/>
          <w:i/>
          <w:iCs/>
          <w:sz w:val="18"/>
          <w:szCs w:val="18"/>
        </w:rPr>
        <w:t>Берилл, КЭ (Легат, КЭ</w:t>
      </w:r>
      <w:r>
        <w:rPr>
          <w:rFonts w:ascii="Arial" w:hAnsi="Arial" w:cs="Arial"/>
          <w:i/>
          <w:iCs/>
          <w:sz w:val="18"/>
          <w:szCs w:val="18"/>
        </w:rPr>
        <w:t>; или аналог</w:t>
      </w:r>
      <w:r w:rsidRPr="00D705BF">
        <w:rPr>
          <w:rFonts w:ascii="Arial" w:hAnsi="Arial" w:cs="Arial"/>
          <w:i/>
          <w:iCs/>
          <w:sz w:val="18"/>
          <w:szCs w:val="18"/>
        </w:rPr>
        <w:t>)</w:t>
      </w:r>
      <w:r>
        <w:rPr>
          <w:rFonts w:ascii="Arial" w:hAnsi="Arial" w:cs="Arial"/>
          <w:sz w:val="18"/>
          <w:szCs w:val="18"/>
        </w:rPr>
        <w:t xml:space="preserve"> - </w:t>
      </w:r>
      <w:r w:rsidRPr="00A81648">
        <w:rPr>
          <w:rFonts w:ascii="Arial" w:hAnsi="Arial" w:cs="Arial"/>
          <w:sz w:val="18"/>
          <w:szCs w:val="18"/>
        </w:rPr>
        <w:t>действующие вещества:</w:t>
      </w:r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к</w:t>
      </w:r>
      <w:r w:rsidRPr="00D705BF">
        <w:rPr>
          <w:rFonts w:ascii="Arial" w:hAnsi="Arial" w:cs="Arial"/>
          <w:sz w:val="18"/>
          <w:szCs w:val="18"/>
        </w:rPr>
        <w:t>летодим</w:t>
      </w:r>
      <w:proofErr w:type="spellEnd"/>
      <w:r w:rsidRPr="00A81648">
        <w:rPr>
          <w:rFonts w:ascii="Arial" w:hAnsi="Arial" w:cs="Arial"/>
          <w:sz w:val="18"/>
          <w:szCs w:val="18"/>
        </w:rPr>
        <w:t xml:space="preserve">; класс опасности для человека: </w:t>
      </w:r>
      <w:r>
        <w:rPr>
          <w:rFonts w:ascii="Arial" w:hAnsi="Arial" w:cs="Arial"/>
          <w:sz w:val="18"/>
          <w:szCs w:val="18"/>
        </w:rPr>
        <w:t>3</w:t>
      </w:r>
      <w:r w:rsidRPr="00A81648">
        <w:rPr>
          <w:rFonts w:ascii="Arial" w:hAnsi="Arial" w:cs="Arial"/>
          <w:sz w:val="18"/>
          <w:szCs w:val="18"/>
        </w:rPr>
        <w:t>; класс опасности для пчёл: 3;</w:t>
      </w:r>
      <w:r>
        <w:rPr>
          <w:rFonts w:ascii="Arial" w:hAnsi="Arial" w:cs="Arial"/>
          <w:sz w:val="18"/>
          <w:szCs w:val="18"/>
        </w:rPr>
        <w:t xml:space="preserve"> </w:t>
      </w:r>
      <w:r w:rsidRPr="00A81648">
        <w:rPr>
          <w:rFonts w:ascii="Arial" w:hAnsi="Arial" w:cs="Arial"/>
          <w:sz w:val="18"/>
          <w:szCs w:val="18"/>
        </w:rPr>
        <w:t xml:space="preserve">срок действия препарата: 3-4 дня, при этом </w:t>
      </w:r>
      <w:r w:rsidRPr="000F04D3">
        <w:rPr>
          <w:rFonts w:ascii="Arial" w:hAnsi="Arial" w:cs="Arial"/>
          <w:sz w:val="18"/>
          <w:szCs w:val="18"/>
        </w:rPr>
        <w:t>погранично-защитная зона для пчел не менее 2-3 км</w:t>
      </w:r>
      <w:r>
        <w:rPr>
          <w:rFonts w:ascii="Arial" w:hAnsi="Arial" w:cs="Arial"/>
          <w:sz w:val="18"/>
          <w:szCs w:val="18"/>
        </w:rPr>
        <w:t xml:space="preserve">, </w:t>
      </w:r>
      <w:r w:rsidRPr="00A81648">
        <w:rPr>
          <w:rFonts w:ascii="Arial" w:hAnsi="Arial" w:cs="Arial"/>
          <w:sz w:val="18"/>
          <w:szCs w:val="18"/>
        </w:rPr>
        <w:t>время изоляции пчел не менее 20-24 часов</w:t>
      </w:r>
      <w:r>
        <w:rPr>
          <w:rFonts w:ascii="Arial" w:hAnsi="Arial" w:cs="Arial"/>
          <w:sz w:val="18"/>
          <w:szCs w:val="18"/>
        </w:rPr>
        <w:t>;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7. </w:t>
      </w:r>
      <w:proofErr w:type="spellStart"/>
      <w:r w:rsidRPr="00D705BF">
        <w:rPr>
          <w:rFonts w:ascii="Arial" w:hAnsi="Arial" w:cs="Arial"/>
          <w:i/>
          <w:iCs/>
          <w:sz w:val="18"/>
          <w:szCs w:val="18"/>
        </w:rPr>
        <w:t>Шанстрел</w:t>
      </w:r>
      <w:proofErr w:type="spellEnd"/>
      <w:r w:rsidRPr="00D705BF">
        <w:rPr>
          <w:rFonts w:ascii="Arial" w:hAnsi="Arial" w:cs="Arial"/>
          <w:i/>
          <w:iCs/>
          <w:sz w:val="18"/>
          <w:szCs w:val="18"/>
        </w:rPr>
        <w:t xml:space="preserve"> 300, ВР</w:t>
      </w:r>
      <w:r>
        <w:rPr>
          <w:rFonts w:ascii="Arial" w:hAnsi="Arial" w:cs="Arial"/>
          <w:i/>
          <w:iCs/>
          <w:sz w:val="18"/>
          <w:szCs w:val="18"/>
        </w:rPr>
        <w:t xml:space="preserve"> </w:t>
      </w:r>
      <w:proofErr w:type="gramStart"/>
      <w:r w:rsidRPr="00D705BF">
        <w:rPr>
          <w:rFonts w:ascii="Arial" w:hAnsi="Arial" w:cs="Arial"/>
          <w:i/>
          <w:iCs/>
          <w:sz w:val="18"/>
          <w:szCs w:val="18"/>
        </w:rPr>
        <w:t xml:space="preserve">( </w:t>
      </w:r>
      <w:proofErr w:type="gramEnd"/>
      <w:r w:rsidRPr="00D705BF">
        <w:rPr>
          <w:rFonts w:ascii="Arial" w:hAnsi="Arial" w:cs="Arial"/>
          <w:i/>
          <w:iCs/>
          <w:sz w:val="18"/>
          <w:szCs w:val="18"/>
        </w:rPr>
        <w:t>Мегалит, ВР</w:t>
      </w:r>
      <w:r>
        <w:rPr>
          <w:rFonts w:ascii="Arial" w:hAnsi="Arial" w:cs="Arial"/>
          <w:i/>
          <w:iCs/>
          <w:sz w:val="18"/>
          <w:szCs w:val="18"/>
        </w:rPr>
        <w:t>; или аналог</w:t>
      </w:r>
      <w:r w:rsidRPr="00D705BF">
        <w:rPr>
          <w:rFonts w:ascii="Arial" w:hAnsi="Arial" w:cs="Arial"/>
          <w:i/>
          <w:iCs/>
          <w:sz w:val="18"/>
          <w:szCs w:val="18"/>
        </w:rPr>
        <w:t>)</w:t>
      </w:r>
      <w:r>
        <w:rPr>
          <w:rFonts w:ascii="Arial" w:hAnsi="Arial" w:cs="Arial"/>
          <w:i/>
          <w:iCs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- </w:t>
      </w:r>
      <w:r w:rsidRPr="00A81648">
        <w:rPr>
          <w:rFonts w:ascii="Arial" w:hAnsi="Arial" w:cs="Arial"/>
          <w:sz w:val="18"/>
          <w:szCs w:val="18"/>
        </w:rPr>
        <w:t>действующие вещества:</w:t>
      </w:r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к</w:t>
      </w:r>
      <w:r w:rsidRPr="00D705BF">
        <w:rPr>
          <w:rFonts w:ascii="Arial" w:hAnsi="Arial" w:cs="Arial"/>
          <w:sz w:val="18"/>
          <w:szCs w:val="18"/>
        </w:rPr>
        <w:t>лопиралид</w:t>
      </w:r>
      <w:proofErr w:type="spellEnd"/>
      <w:r w:rsidRPr="00A81648">
        <w:rPr>
          <w:rFonts w:ascii="Arial" w:hAnsi="Arial" w:cs="Arial"/>
          <w:sz w:val="18"/>
          <w:szCs w:val="18"/>
        </w:rPr>
        <w:t xml:space="preserve">; класс опасности для человека: </w:t>
      </w:r>
      <w:r>
        <w:rPr>
          <w:rFonts w:ascii="Arial" w:hAnsi="Arial" w:cs="Arial"/>
          <w:sz w:val="18"/>
          <w:szCs w:val="18"/>
        </w:rPr>
        <w:t>3</w:t>
      </w:r>
      <w:r w:rsidRPr="00A81648">
        <w:rPr>
          <w:rFonts w:ascii="Arial" w:hAnsi="Arial" w:cs="Arial"/>
          <w:sz w:val="18"/>
          <w:szCs w:val="18"/>
        </w:rPr>
        <w:t>; класс опасности для пчёл: 3;</w:t>
      </w:r>
      <w:r>
        <w:rPr>
          <w:rFonts w:ascii="Arial" w:hAnsi="Arial" w:cs="Arial"/>
          <w:sz w:val="18"/>
          <w:szCs w:val="18"/>
        </w:rPr>
        <w:t xml:space="preserve"> </w:t>
      </w:r>
      <w:r w:rsidRPr="00A81648">
        <w:rPr>
          <w:rFonts w:ascii="Arial" w:hAnsi="Arial" w:cs="Arial"/>
          <w:sz w:val="18"/>
          <w:szCs w:val="18"/>
        </w:rPr>
        <w:t xml:space="preserve">срок действия препарата: 3-4 дня, при этом </w:t>
      </w:r>
      <w:r w:rsidRPr="000F04D3">
        <w:rPr>
          <w:rFonts w:ascii="Arial" w:hAnsi="Arial" w:cs="Arial"/>
          <w:sz w:val="18"/>
          <w:szCs w:val="18"/>
        </w:rPr>
        <w:t>погранично-защитная зона для пчел не менее 2-3 км</w:t>
      </w:r>
      <w:r>
        <w:rPr>
          <w:rFonts w:ascii="Arial" w:hAnsi="Arial" w:cs="Arial"/>
          <w:sz w:val="18"/>
          <w:szCs w:val="18"/>
        </w:rPr>
        <w:t xml:space="preserve">, </w:t>
      </w:r>
      <w:r w:rsidRPr="00A81648">
        <w:rPr>
          <w:rFonts w:ascii="Arial" w:hAnsi="Arial" w:cs="Arial"/>
          <w:sz w:val="18"/>
          <w:szCs w:val="18"/>
        </w:rPr>
        <w:t>время изоляции пчел не менее 20-24 часов</w:t>
      </w:r>
      <w:r>
        <w:rPr>
          <w:rFonts w:ascii="Arial" w:hAnsi="Arial" w:cs="Arial"/>
          <w:sz w:val="18"/>
          <w:szCs w:val="18"/>
        </w:rPr>
        <w:t>;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8. </w:t>
      </w:r>
      <w:r w:rsidRPr="00D705BF">
        <w:rPr>
          <w:rFonts w:ascii="Arial" w:hAnsi="Arial" w:cs="Arial"/>
          <w:i/>
          <w:iCs/>
          <w:sz w:val="18"/>
          <w:szCs w:val="18"/>
        </w:rPr>
        <w:t>Делегат, ВДГ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- </w:t>
      </w:r>
      <w:r w:rsidRPr="00A81648">
        <w:rPr>
          <w:rFonts w:ascii="Arial" w:hAnsi="Arial" w:cs="Arial"/>
          <w:sz w:val="18"/>
          <w:szCs w:val="18"/>
        </w:rPr>
        <w:t>действующие вещества:</w:t>
      </w:r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м</w:t>
      </w:r>
      <w:r w:rsidRPr="00636EFB">
        <w:rPr>
          <w:rFonts w:ascii="Arial" w:hAnsi="Arial" w:cs="Arial"/>
          <w:sz w:val="18"/>
          <w:szCs w:val="18"/>
        </w:rPr>
        <w:t>етсульфурон</w:t>
      </w:r>
      <w:proofErr w:type="spellEnd"/>
      <w:r w:rsidRPr="00636EFB">
        <w:rPr>
          <w:rFonts w:ascii="Arial" w:hAnsi="Arial" w:cs="Arial"/>
          <w:sz w:val="18"/>
          <w:szCs w:val="18"/>
        </w:rPr>
        <w:t>-метил</w:t>
      </w:r>
      <w:r w:rsidRPr="00A81648">
        <w:rPr>
          <w:rFonts w:ascii="Arial" w:hAnsi="Arial" w:cs="Arial"/>
          <w:sz w:val="18"/>
          <w:szCs w:val="18"/>
        </w:rPr>
        <w:t xml:space="preserve">; класс опасности для человека: </w:t>
      </w:r>
      <w:r>
        <w:rPr>
          <w:rFonts w:ascii="Arial" w:hAnsi="Arial" w:cs="Arial"/>
          <w:sz w:val="18"/>
          <w:szCs w:val="18"/>
        </w:rPr>
        <w:t>3</w:t>
      </w:r>
      <w:r w:rsidRPr="00A81648">
        <w:rPr>
          <w:rFonts w:ascii="Arial" w:hAnsi="Arial" w:cs="Arial"/>
          <w:sz w:val="18"/>
          <w:szCs w:val="18"/>
        </w:rPr>
        <w:t>; класс опасности для пчёл: 3;</w:t>
      </w:r>
      <w:r>
        <w:rPr>
          <w:rFonts w:ascii="Arial" w:hAnsi="Arial" w:cs="Arial"/>
          <w:sz w:val="18"/>
          <w:szCs w:val="18"/>
        </w:rPr>
        <w:t xml:space="preserve"> </w:t>
      </w:r>
      <w:r w:rsidRPr="00A81648">
        <w:rPr>
          <w:rFonts w:ascii="Arial" w:hAnsi="Arial" w:cs="Arial"/>
          <w:sz w:val="18"/>
          <w:szCs w:val="18"/>
        </w:rPr>
        <w:t xml:space="preserve">срок действия препарата: 3-4 дня, при этом </w:t>
      </w:r>
      <w:r w:rsidRPr="000F04D3">
        <w:rPr>
          <w:rFonts w:ascii="Arial" w:hAnsi="Arial" w:cs="Arial"/>
          <w:sz w:val="18"/>
          <w:szCs w:val="18"/>
        </w:rPr>
        <w:t>погранично-защитная зона для пчел не менее 2-3 км</w:t>
      </w:r>
      <w:r>
        <w:rPr>
          <w:rFonts w:ascii="Arial" w:hAnsi="Arial" w:cs="Arial"/>
          <w:sz w:val="18"/>
          <w:szCs w:val="18"/>
        </w:rPr>
        <w:t xml:space="preserve">, </w:t>
      </w:r>
      <w:r w:rsidRPr="00A81648">
        <w:rPr>
          <w:rFonts w:ascii="Arial" w:hAnsi="Arial" w:cs="Arial"/>
          <w:sz w:val="18"/>
          <w:szCs w:val="18"/>
        </w:rPr>
        <w:t>время изоляции пчел не менее 20-24 часов</w:t>
      </w:r>
      <w:r>
        <w:rPr>
          <w:rFonts w:ascii="Arial" w:hAnsi="Arial" w:cs="Arial"/>
          <w:sz w:val="18"/>
          <w:szCs w:val="18"/>
        </w:rPr>
        <w:t>;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9. </w:t>
      </w:r>
      <w:proofErr w:type="spellStart"/>
      <w:r w:rsidRPr="00636EFB">
        <w:rPr>
          <w:rFonts w:ascii="Arial" w:hAnsi="Arial" w:cs="Arial"/>
          <w:i/>
          <w:iCs/>
          <w:sz w:val="18"/>
          <w:szCs w:val="18"/>
        </w:rPr>
        <w:t>Гербикс</w:t>
      </w:r>
      <w:proofErr w:type="spellEnd"/>
      <w:r w:rsidRPr="00636EFB">
        <w:rPr>
          <w:rFonts w:ascii="Arial" w:hAnsi="Arial" w:cs="Arial"/>
          <w:i/>
          <w:iCs/>
          <w:sz w:val="18"/>
          <w:szCs w:val="18"/>
        </w:rPr>
        <w:t>, ВК</w:t>
      </w:r>
      <w:r>
        <w:rPr>
          <w:rFonts w:ascii="Arial" w:hAnsi="Arial" w:cs="Arial"/>
          <w:i/>
          <w:iCs/>
          <w:sz w:val="18"/>
          <w:szCs w:val="18"/>
        </w:rPr>
        <w:t xml:space="preserve"> (или аналог)</w:t>
      </w:r>
      <w:r>
        <w:rPr>
          <w:rFonts w:ascii="Arial" w:hAnsi="Arial" w:cs="Arial"/>
          <w:sz w:val="18"/>
          <w:szCs w:val="18"/>
        </w:rPr>
        <w:t xml:space="preserve"> - </w:t>
      </w:r>
      <w:r w:rsidRPr="00A81648">
        <w:rPr>
          <w:rFonts w:ascii="Arial" w:hAnsi="Arial" w:cs="Arial"/>
          <w:sz w:val="18"/>
          <w:szCs w:val="18"/>
        </w:rPr>
        <w:t>действующие вещества:</w:t>
      </w:r>
      <w:r>
        <w:rPr>
          <w:rFonts w:ascii="Arial" w:hAnsi="Arial" w:cs="Arial"/>
          <w:sz w:val="18"/>
          <w:szCs w:val="18"/>
        </w:rPr>
        <w:t xml:space="preserve"> </w:t>
      </w:r>
      <w:r w:rsidRPr="00636EFB">
        <w:rPr>
          <w:rFonts w:ascii="Arial" w:hAnsi="Arial" w:cs="Arial"/>
          <w:sz w:val="18"/>
          <w:szCs w:val="18"/>
        </w:rPr>
        <w:t>МЦПА</w:t>
      </w:r>
      <w:r w:rsidRPr="00A81648">
        <w:rPr>
          <w:rFonts w:ascii="Arial" w:hAnsi="Arial" w:cs="Arial"/>
          <w:sz w:val="18"/>
          <w:szCs w:val="18"/>
        </w:rPr>
        <w:t>; класс опасности для человека: 2; класс опасности для пчёл: 3;</w:t>
      </w:r>
      <w:r>
        <w:rPr>
          <w:rFonts w:ascii="Arial" w:hAnsi="Arial" w:cs="Arial"/>
          <w:sz w:val="18"/>
          <w:szCs w:val="18"/>
        </w:rPr>
        <w:t xml:space="preserve"> </w:t>
      </w:r>
      <w:r w:rsidRPr="00A81648">
        <w:rPr>
          <w:rFonts w:ascii="Arial" w:hAnsi="Arial" w:cs="Arial"/>
          <w:sz w:val="18"/>
          <w:szCs w:val="18"/>
        </w:rPr>
        <w:t xml:space="preserve">срок действия препарата: 3-4 дня, при этом </w:t>
      </w:r>
      <w:r w:rsidRPr="000F04D3">
        <w:rPr>
          <w:rFonts w:ascii="Arial" w:hAnsi="Arial" w:cs="Arial"/>
          <w:sz w:val="18"/>
          <w:szCs w:val="18"/>
        </w:rPr>
        <w:t>погранично-защитная зона для пчел не менее 2-3 км</w:t>
      </w:r>
      <w:r>
        <w:rPr>
          <w:rFonts w:ascii="Arial" w:hAnsi="Arial" w:cs="Arial"/>
          <w:sz w:val="18"/>
          <w:szCs w:val="18"/>
        </w:rPr>
        <w:t xml:space="preserve">, </w:t>
      </w:r>
      <w:r w:rsidRPr="00A81648">
        <w:rPr>
          <w:rFonts w:ascii="Arial" w:hAnsi="Arial" w:cs="Arial"/>
          <w:sz w:val="18"/>
          <w:szCs w:val="18"/>
        </w:rPr>
        <w:t>время изоляции пчел не менее 20-24 часов</w:t>
      </w:r>
      <w:r>
        <w:rPr>
          <w:rFonts w:ascii="Arial" w:hAnsi="Arial" w:cs="Arial"/>
          <w:sz w:val="18"/>
          <w:szCs w:val="18"/>
        </w:rPr>
        <w:t>;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firstLine="56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10. </w:t>
      </w:r>
      <w:proofErr w:type="spellStart"/>
      <w:r w:rsidRPr="00636EFB">
        <w:rPr>
          <w:rFonts w:ascii="Arial" w:hAnsi="Arial" w:cs="Arial"/>
          <w:i/>
          <w:iCs/>
          <w:sz w:val="18"/>
          <w:szCs w:val="18"/>
        </w:rPr>
        <w:t>Глифор</w:t>
      </w:r>
      <w:proofErr w:type="spellEnd"/>
      <w:r w:rsidRPr="00636EFB">
        <w:rPr>
          <w:rFonts w:ascii="Arial" w:hAnsi="Arial" w:cs="Arial"/>
          <w:i/>
          <w:iCs/>
          <w:sz w:val="18"/>
          <w:szCs w:val="18"/>
        </w:rPr>
        <w:t xml:space="preserve"> Форте, ВР</w:t>
      </w:r>
      <w:r>
        <w:rPr>
          <w:rFonts w:ascii="Arial" w:hAnsi="Arial" w:cs="Arial"/>
          <w:i/>
          <w:iCs/>
          <w:sz w:val="18"/>
          <w:szCs w:val="18"/>
        </w:rPr>
        <w:t xml:space="preserve"> (или аналог) - </w:t>
      </w:r>
      <w:r w:rsidRPr="00A81648">
        <w:rPr>
          <w:rFonts w:ascii="Arial" w:hAnsi="Arial" w:cs="Arial"/>
          <w:sz w:val="18"/>
          <w:szCs w:val="18"/>
        </w:rPr>
        <w:t>действующие вещества:</w:t>
      </w:r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г</w:t>
      </w:r>
      <w:r w:rsidRPr="00636EFB">
        <w:rPr>
          <w:rFonts w:ascii="Arial" w:hAnsi="Arial" w:cs="Arial"/>
          <w:sz w:val="18"/>
          <w:szCs w:val="18"/>
        </w:rPr>
        <w:t>лифосат</w:t>
      </w:r>
      <w:proofErr w:type="spellEnd"/>
      <w:r w:rsidRPr="00A81648">
        <w:rPr>
          <w:rFonts w:ascii="Arial" w:hAnsi="Arial" w:cs="Arial"/>
          <w:sz w:val="18"/>
          <w:szCs w:val="18"/>
        </w:rPr>
        <w:t>; класс опасности для человека: 2; класс опасности для пчёл: 3;</w:t>
      </w:r>
      <w:r>
        <w:rPr>
          <w:rFonts w:ascii="Arial" w:hAnsi="Arial" w:cs="Arial"/>
          <w:sz w:val="18"/>
          <w:szCs w:val="18"/>
        </w:rPr>
        <w:t xml:space="preserve"> </w:t>
      </w:r>
      <w:r w:rsidRPr="00A81648">
        <w:rPr>
          <w:rFonts w:ascii="Arial" w:hAnsi="Arial" w:cs="Arial"/>
          <w:sz w:val="18"/>
          <w:szCs w:val="18"/>
        </w:rPr>
        <w:t xml:space="preserve">срок действия препарата: 3-4 дня, при этом </w:t>
      </w:r>
      <w:r w:rsidRPr="000F04D3">
        <w:rPr>
          <w:rFonts w:ascii="Arial" w:hAnsi="Arial" w:cs="Arial"/>
          <w:sz w:val="18"/>
          <w:szCs w:val="18"/>
        </w:rPr>
        <w:t>погранично-защитная зона для пчел не менее 2-3 км</w:t>
      </w:r>
      <w:r>
        <w:rPr>
          <w:rFonts w:ascii="Arial" w:hAnsi="Arial" w:cs="Arial"/>
          <w:sz w:val="18"/>
          <w:szCs w:val="18"/>
        </w:rPr>
        <w:t xml:space="preserve">, </w:t>
      </w:r>
      <w:r w:rsidRPr="00A81648">
        <w:rPr>
          <w:rFonts w:ascii="Arial" w:hAnsi="Arial" w:cs="Arial"/>
          <w:sz w:val="18"/>
          <w:szCs w:val="18"/>
        </w:rPr>
        <w:t>время изоляции пчел не менее 20-24 часов</w:t>
      </w:r>
      <w:r>
        <w:rPr>
          <w:rFonts w:ascii="Arial" w:hAnsi="Arial" w:cs="Arial"/>
          <w:sz w:val="18"/>
          <w:szCs w:val="18"/>
        </w:rPr>
        <w:t>.</w:t>
      </w:r>
      <w:r w:rsidRPr="00D705BF">
        <w:rPr>
          <w:rFonts w:ascii="Arial" w:hAnsi="Arial" w:cs="Arial"/>
          <w:sz w:val="18"/>
          <w:szCs w:val="18"/>
        </w:rPr>
        <w:tab/>
      </w:r>
      <w:r w:rsidRPr="00D705BF">
        <w:rPr>
          <w:rFonts w:ascii="Arial" w:hAnsi="Arial" w:cs="Arial"/>
          <w:sz w:val="18"/>
          <w:szCs w:val="18"/>
        </w:rPr>
        <w:tab/>
      </w:r>
      <w:r w:rsidRPr="00D705BF">
        <w:rPr>
          <w:rFonts w:ascii="Arial" w:hAnsi="Arial" w:cs="Arial"/>
          <w:sz w:val="18"/>
          <w:szCs w:val="18"/>
        </w:rPr>
        <w:tab/>
      </w:r>
      <w:r w:rsidRPr="00D705BF">
        <w:rPr>
          <w:rFonts w:ascii="Arial" w:hAnsi="Arial" w:cs="Arial"/>
          <w:sz w:val="18"/>
          <w:szCs w:val="18"/>
        </w:rPr>
        <w:tab/>
      </w:r>
      <w:r w:rsidRPr="00D705BF">
        <w:rPr>
          <w:rFonts w:ascii="Arial" w:hAnsi="Arial" w:cs="Arial"/>
          <w:sz w:val="18"/>
          <w:szCs w:val="18"/>
        </w:rPr>
        <w:tab/>
      </w:r>
      <w:r w:rsidRPr="00D705BF">
        <w:rPr>
          <w:rFonts w:ascii="Arial" w:hAnsi="Arial" w:cs="Arial"/>
          <w:sz w:val="18"/>
          <w:szCs w:val="18"/>
        </w:rPr>
        <w:tab/>
      </w:r>
      <w:r w:rsidRPr="00D705BF">
        <w:rPr>
          <w:rFonts w:ascii="Arial" w:hAnsi="Arial" w:cs="Arial"/>
          <w:sz w:val="18"/>
          <w:szCs w:val="18"/>
        </w:rPr>
        <w:tab/>
      </w:r>
      <w:r w:rsidRPr="00D705BF">
        <w:rPr>
          <w:rFonts w:ascii="Arial" w:hAnsi="Arial" w:cs="Arial"/>
          <w:sz w:val="18"/>
          <w:szCs w:val="18"/>
        </w:rPr>
        <w:tab/>
      </w:r>
      <w:r w:rsidRPr="00D705BF">
        <w:rPr>
          <w:rFonts w:ascii="Arial" w:hAnsi="Arial" w:cs="Arial"/>
          <w:sz w:val="18"/>
          <w:szCs w:val="18"/>
        </w:rPr>
        <w:tab/>
      </w:r>
    </w:p>
    <w:p w:rsidR="00AD6947" w:rsidRPr="00F0209B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firstLine="567"/>
        <w:rPr>
          <w:rFonts w:ascii="Arial" w:hAnsi="Arial" w:cs="Arial"/>
          <w:sz w:val="18"/>
          <w:szCs w:val="18"/>
        </w:rPr>
      </w:pPr>
      <w:r w:rsidRPr="00F0209B">
        <w:rPr>
          <w:rFonts w:ascii="Arial" w:hAnsi="Arial" w:cs="Arial"/>
          <w:sz w:val="18"/>
          <w:szCs w:val="18"/>
        </w:rPr>
        <w:t xml:space="preserve">Способ обработки посевов пестицидами, </w:t>
      </w:r>
      <w:proofErr w:type="spellStart"/>
      <w:r w:rsidRPr="00F0209B">
        <w:rPr>
          <w:rFonts w:ascii="Arial" w:hAnsi="Arial" w:cs="Arial"/>
          <w:sz w:val="18"/>
          <w:szCs w:val="18"/>
        </w:rPr>
        <w:t>агрохимикатами</w:t>
      </w:r>
      <w:proofErr w:type="spellEnd"/>
      <w:r w:rsidRPr="00F0209B">
        <w:rPr>
          <w:rFonts w:ascii="Arial" w:hAnsi="Arial" w:cs="Arial"/>
          <w:sz w:val="18"/>
          <w:szCs w:val="18"/>
        </w:rPr>
        <w:t>: наземный.</w:t>
      </w:r>
    </w:p>
    <w:p w:rsidR="00AD6947" w:rsidRPr="00F0209B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Дополнительную информацию п</w:t>
      </w:r>
      <w:r w:rsidRPr="00F0209B">
        <w:rPr>
          <w:rFonts w:ascii="Arial" w:hAnsi="Arial" w:cs="Arial"/>
          <w:sz w:val="18"/>
          <w:szCs w:val="18"/>
        </w:rPr>
        <w:t>о всем вопросам, возникающим относительно местоположения обрабатываемых полей, а также конкретного времени проведения обработок</w:t>
      </w:r>
      <w:r>
        <w:rPr>
          <w:rFonts w:ascii="Arial" w:hAnsi="Arial" w:cs="Arial"/>
          <w:sz w:val="18"/>
          <w:szCs w:val="18"/>
        </w:rPr>
        <w:t xml:space="preserve">, </w:t>
      </w:r>
      <w:r w:rsidRPr="00F0209B">
        <w:rPr>
          <w:rFonts w:ascii="Arial" w:hAnsi="Arial" w:cs="Arial"/>
          <w:sz w:val="18"/>
          <w:szCs w:val="18"/>
        </w:rPr>
        <w:t>по применению пестицидов и агрохимикатов, обращаться по телефонам: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 w:rsidRPr="00F0209B">
        <w:rPr>
          <w:rFonts w:ascii="Arial" w:hAnsi="Arial" w:cs="Arial"/>
          <w:sz w:val="18"/>
          <w:szCs w:val="18"/>
        </w:rPr>
        <w:t>Макаров Александр Григорьевич - 8 (937) 676-90-55</w:t>
      </w:r>
      <w:r>
        <w:rPr>
          <w:rFonts w:ascii="Arial" w:hAnsi="Arial" w:cs="Arial"/>
          <w:sz w:val="18"/>
          <w:szCs w:val="18"/>
        </w:rPr>
        <w:t>.</w:t>
      </w:r>
    </w:p>
    <w:p w:rsidR="00AB69E4" w:rsidRDefault="00AB69E4"/>
    <w:sectPr w:rsidR="00AB69E4" w:rsidSect="00962F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67D"/>
    <w:rsid w:val="0027467D"/>
    <w:rsid w:val="006B0B2B"/>
    <w:rsid w:val="00962FA4"/>
    <w:rsid w:val="00AB69E4"/>
    <w:rsid w:val="00AD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69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6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ВОЛЯ юрист</dc:creator>
  <cp:keywords/>
  <dc:description/>
  <cp:lastModifiedBy>Адм</cp:lastModifiedBy>
  <cp:revision>3</cp:revision>
  <cp:lastPrinted>2023-05-03T08:26:00Z</cp:lastPrinted>
  <dcterms:created xsi:type="dcterms:W3CDTF">2023-05-02T06:01:00Z</dcterms:created>
  <dcterms:modified xsi:type="dcterms:W3CDTF">2023-05-03T08:43:00Z</dcterms:modified>
</cp:coreProperties>
</file>