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C8D" w:rsidRPr="00855136" w:rsidRDefault="00250C8D" w:rsidP="00250C8D">
      <w:pPr>
        <w:jc w:val="both"/>
        <w:outlineLvl w:val="0"/>
        <w:rPr>
          <w:sz w:val="24"/>
          <w:szCs w:val="24"/>
        </w:rPr>
      </w:pPr>
      <w:r w:rsidRPr="00855136">
        <w:rPr>
          <w:sz w:val="24"/>
          <w:szCs w:val="24"/>
        </w:rPr>
        <w:t xml:space="preserve">                                                     ПРОТОКОЛ                                                                                                                                                       </w:t>
      </w:r>
    </w:p>
    <w:p w:rsidR="00250C8D" w:rsidRPr="00855136" w:rsidRDefault="00250C8D" w:rsidP="00250C8D">
      <w:pPr>
        <w:jc w:val="both"/>
        <w:outlineLvl w:val="0"/>
        <w:rPr>
          <w:sz w:val="24"/>
          <w:szCs w:val="24"/>
        </w:rPr>
      </w:pPr>
      <w:r w:rsidRPr="00855136">
        <w:rPr>
          <w:sz w:val="24"/>
          <w:szCs w:val="24"/>
        </w:rPr>
        <w:t xml:space="preserve">                </w:t>
      </w:r>
      <w:r w:rsidR="00E07616" w:rsidRPr="00855136">
        <w:rPr>
          <w:sz w:val="24"/>
          <w:szCs w:val="24"/>
        </w:rPr>
        <w:t xml:space="preserve">           </w:t>
      </w:r>
      <w:r w:rsidRPr="00855136">
        <w:rPr>
          <w:sz w:val="24"/>
          <w:szCs w:val="24"/>
        </w:rPr>
        <w:t xml:space="preserve">                                                                                                    </w:t>
      </w:r>
    </w:p>
    <w:p w:rsidR="00250C8D" w:rsidRPr="00855136" w:rsidRDefault="00250C8D" w:rsidP="00250C8D">
      <w:pPr>
        <w:tabs>
          <w:tab w:val="left" w:pos="7848"/>
        </w:tabs>
        <w:jc w:val="both"/>
        <w:rPr>
          <w:sz w:val="24"/>
          <w:szCs w:val="24"/>
        </w:rPr>
      </w:pPr>
    </w:p>
    <w:p w:rsidR="00232B8A" w:rsidRPr="00855136" w:rsidRDefault="00232B8A" w:rsidP="009B07FD">
      <w:pPr>
        <w:ind w:left="-567"/>
        <w:jc w:val="center"/>
        <w:rPr>
          <w:sz w:val="24"/>
          <w:szCs w:val="24"/>
        </w:rPr>
      </w:pPr>
      <w:r w:rsidRPr="00855136">
        <w:rPr>
          <w:sz w:val="24"/>
          <w:szCs w:val="24"/>
        </w:rPr>
        <w:t>публичных слушаний по проекту решения Совета депутатов</w:t>
      </w:r>
    </w:p>
    <w:p w:rsidR="00232B8A" w:rsidRPr="00855136" w:rsidRDefault="00232B8A" w:rsidP="009B07FD">
      <w:pPr>
        <w:ind w:left="-567"/>
        <w:jc w:val="center"/>
        <w:rPr>
          <w:sz w:val="24"/>
          <w:szCs w:val="24"/>
        </w:rPr>
      </w:pPr>
      <w:r w:rsidRPr="00855136">
        <w:rPr>
          <w:sz w:val="24"/>
          <w:szCs w:val="24"/>
        </w:rPr>
        <w:t>«Об утверждении Генерального плана,  правил землепользования и застройки Луньгинско-Майданского  сельского поселения Ардатовского муниципального района Республики Мордовия»</w:t>
      </w:r>
    </w:p>
    <w:p w:rsidR="00250C8D" w:rsidRPr="00855136" w:rsidRDefault="00250C8D" w:rsidP="009B07FD">
      <w:pPr>
        <w:jc w:val="center"/>
        <w:rPr>
          <w:sz w:val="24"/>
          <w:szCs w:val="24"/>
        </w:rPr>
      </w:pPr>
    </w:p>
    <w:p w:rsidR="00250C8D" w:rsidRPr="00855136" w:rsidRDefault="00250C8D" w:rsidP="001B4F6A">
      <w:pPr>
        <w:jc w:val="right"/>
        <w:rPr>
          <w:sz w:val="24"/>
          <w:szCs w:val="24"/>
        </w:rPr>
      </w:pPr>
      <w:r w:rsidRPr="00855136">
        <w:rPr>
          <w:sz w:val="24"/>
          <w:szCs w:val="24"/>
        </w:rPr>
        <w:t xml:space="preserve">                                                                                             </w:t>
      </w:r>
      <w:r w:rsidR="00232B8A" w:rsidRPr="00855136">
        <w:rPr>
          <w:sz w:val="24"/>
          <w:szCs w:val="24"/>
        </w:rPr>
        <w:t xml:space="preserve">      22</w:t>
      </w:r>
      <w:r w:rsidR="00331F8E" w:rsidRPr="00855136">
        <w:rPr>
          <w:sz w:val="24"/>
          <w:szCs w:val="24"/>
        </w:rPr>
        <w:t xml:space="preserve"> </w:t>
      </w:r>
      <w:r w:rsidR="00232B8A" w:rsidRPr="00855136">
        <w:rPr>
          <w:sz w:val="24"/>
          <w:szCs w:val="24"/>
        </w:rPr>
        <w:t>сентября</w:t>
      </w:r>
      <w:r w:rsidRPr="00855136">
        <w:rPr>
          <w:sz w:val="24"/>
          <w:szCs w:val="24"/>
        </w:rPr>
        <w:t xml:space="preserve"> 2023 года                                                                                                                                                                                          </w:t>
      </w:r>
    </w:p>
    <w:p w:rsidR="00250C8D" w:rsidRPr="00855136" w:rsidRDefault="00250C8D" w:rsidP="001B4F6A">
      <w:pPr>
        <w:ind w:firstLine="540"/>
        <w:jc w:val="right"/>
        <w:rPr>
          <w:sz w:val="24"/>
          <w:szCs w:val="24"/>
        </w:rPr>
      </w:pPr>
      <w:r w:rsidRPr="00855136">
        <w:rPr>
          <w:sz w:val="24"/>
          <w:szCs w:val="24"/>
        </w:rPr>
        <w:t xml:space="preserve">                                                                                                1</w:t>
      </w:r>
      <w:r w:rsidR="00E7004D" w:rsidRPr="00855136">
        <w:rPr>
          <w:sz w:val="24"/>
          <w:szCs w:val="24"/>
        </w:rPr>
        <w:t>7</w:t>
      </w:r>
      <w:r w:rsidRPr="00855136">
        <w:rPr>
          <w:sz w:val="24"/>
          <w:szCs w:val="24"/>
        </w:rPr>
        <w:t>.00 часов</w:t>
      </w:r>
    </w:p>
    <w:p w:rsidR="00232B8A" w:rsidRPr="00855136" w:rsidRDefault="00232B8A" w:rsidP="00232B8A">
      <w:pPr>
        <w:spacing w:line="360" w:lineRule="auto"/>
        <w:ind w:left="-567"/>
        <w:rPr>
          <w:sz w:val="24"/>
          <w:szCs w:val="24"/>
        </w:rPr>
      </w:pPr>
      <w:r w:rsidRPr="00855136">
        <w:rPr>
          <w:sz w:val="24"/>
          <w:szCs w:val="24"/>
        </w:rPr>
        <w:t>Приглашались:</w:t>
      </w:r>
    </w:p>
    <w:p w:rsidR="00232B8A" w:rsidRPr="00855136" w:rsidRDefault="00232B8A" w:rsidP="00B730E6">
      <w:pPr>
        <w:ind w:left="-567" w:firstLine="567"/>
        <w:jc w:val="both"/>
        <w:rPr>
          <w:sz w:val="24"/>
          <w:szCs w:val="24"/>
        </w:rPr>
      </w:pPr>
      <w:r w:rsidRPr="00855136">
        <w:rPr>
          <w:sz w:val="24"/>
          <w:szCs w:val="24"/>
        </w:rPr>
        <w:t>Депутаты Совета депутатов Луньгинско-Майданского сельского поселения Ардатовского муниципального района, руководители бюджетных учреждений,  организаций.</w:t>
      </w:r>
    </w:p>
    <w:p w:rsidR="00407FB1" w:rsidRDefault="00232B8A" w:rsidP="00407FB1">
      <w:pPr>
        <w:jc w:val="both"/>
        <w:rPr>
          <w:sz w:val="26"/>
          <w:szCs w:val="26"/>
        </w:rPr>
      </w:pPr>
      <w:r w:rsidRPr="00855136">
        <w:rPr>
          <w:rFonts w:cs="Tahoma"/>
          <w:sz w:val="24"/>
          <w:szCs w:val="24"/>
        </w:rPr>
        <w:t xml:space="preserve">На публичных слушаниях председательствует </w:t>
      </w:r>
      <w:r w:rsidR="00407FB1">
        <w:rPr>
          <w:sz w:val="26"/>
          <w:szCs w:val="26"/>
        </w:rPr>
        <w:t xml:space="preserve">Денисова Г.А. – </w:t>
      </w:r>
      <w:proofErr w:type="spellStart"/>
      <w:r w:rsidR="00407FB1">
        <w:rPr>
          <w:sz w:val="26"/>
          <w:szCs w:val="26"/>
        </w:rPr>
        <w:t>и.о</w:t>
      </w:r>
      <w:proofErr w:type="gramStart"/>
      <w:r w:rsidR="00407FB1">
        <w:rPr>
          <w:sz w:val="26"/>
          <w:szCs w:val="26"/>
        </w:rPr>
        <w:t>.з</w:t>
      </w:r>
      <w:proofErr w:type="gramEnd"/>
      <w:r w:rsidR="00407FB1">
        <w:rPr>
          <w:sz w:val="26"/>
          <w:szCs w:val="26"/>
        </w:rPr>
        <w:t>ам</w:t>
      </w:r>
      <w:proofErr w:type="spellEnd"/>
      <w:r w:rsidR="00407FB1">
        <w:rPr>
          <w:sz w:val="26"/>
          <w:szCs w:val="26"/>
        </w:rPr>
        <w:t>. главы Луньгинско-Майданского  сельского поселения.</w:t>
      </w:r>
    </w:p>
    <w:p w:rsidR="00232B8A" w:rsidRPr="00855136" w:rsidRDefault="00232B8A" w:rsidP="00407FB1">
      <w:pPr>
        <w:ind w:left="-567" w:firstLine="567"/>
        <w:jc w:val="both"/>
        <w:rPr>
          <w:sz w:val="24"/>
          <w:szCs w:val="24"/>
        </w:rPr>
      </w:pPr>
    </w:p>
    <w:p w:rsidR="00407FB1" w:rsidRDefault="00232B8A" w:rsidP="00407FB1">
      <w:pPr>
        <w:jc w:val="both"/>
        <w:rPr>
          <w:sz w:val="26"/>
          <w:szCs w:val="26"/>
        </w:rPr>
      </w:pPr>
      <w:r w:rsidRPr="00855136">
        <w:rPr>
          <w:sz w:val="24"/>
          <w:szCs w:val="24"/>
        </w:rPr>
        <w:t>С информацией по проекту решения Совета депутатов «Об утверждении Генерального плана,  правил землепользования и застройки Луньгинско-Майданского сельского поселения Ардатовского муниципального района Республики Мордовия»   выступил</w:t>
      </w:r>
      <w:r w:rsidR="00407FB1">
        <w:rPr>
          <w:sz w:val="24"/>
          <w:szCs w:val="24"/>
        </w:rPr>
        <w:t>а</w:t>
      </w:r>
      <w:r w:rsidRPr="00855136">
        <w:rPr>
          <w:sz w:val="24"/>
          <w:szCs w:val="24"/>
        </w:rPr>
        <w:t xml:space="preserve"> </w:t>
      </w:r>
      <w:r w:rsidR="00407FB1">
        <w:rPr>
          <w:sz w:val="26"/>
          <w:szCs w:val="26"/>
        </w:rPr>
        <w:t xml:space="preserve">Денисова Г.А. – </w:t>
      </w:r>
      <w:proofErr w:type="spellStart"/>
      <w:r w:rsidR="00407FB1">
        <w:rPr>
          <w:sz w:val="26"/>
          <w:szCs w:val="26"/>
        </w:rPr>
        <w:t>и.о</w:t>
      </w:r>
      <w:proofErr w:type="gramStart"/>
      <w:r w:rsidR="00407FB1">
        <w:rPr>
          <w:sz w:val="26"/>
          <w:szCs w:val="26"/>
        </w:rPr>
        <w:t>.з</w:t>
      </w:r>
      <w:proofErr w:type="gramEnd"/>
      <w:r w:rsidR="00407FB1">
        <w:rPr>
          <w:sz w:val="26"/>
          <w:szCs w:val="26"/>
        </w:rPr>
        <w:t>ам</w:t>
      </w:r>
      <w:proofErr w:type="spellEnd"/>
      <w:r w:rsidR="00407FB1">
        <w:rPr>
          <w:sz w:val="26"/>
          <w:szCs w:val="26"/>
        </w:rPr>
        <w:t>. главы Луньгинско-Майданского  сельского поселения.</w:t>
      </w:r>
    </w:p>
    <w:p w:rsidR="00232B8A" w:rsidRPr="00855136" w:rsidRDefault="00232B8A" w:rsidP="00407FB1">
      <w:pPr>
        <w:ind w:left="-567" w:firstLine="567"/>
        <w:jc w:val="both"/>
        <w:rPr>
          <w:rFonts w:cs="Tahoma"/>
          <w:sz w:val="24"/>
          <w:szCs w:val="24"/>
        </w:rPr>
      </w:pPr>
    </w:p>
    <w:p w:rsidR="00232B8A" w:rsidRPr="00855136" w:rsidRDefault="00232B8A" w:rsidP="00232B8A">
      <w:pPr>
        <w:spacing w:line="360" w:lineRule="auto"/>
        <w:ind w:left="-567" w:firstLine="720"/>
        <w:jc w:val="center"/>
        <w:rPr>
          <w:rFonts w:cs="Tahoma"/>
          <w:sz w:val="24"/>
          <w:szCs w:val="24"/>
        </w:rPr>
      </w:pPr>
      <w:r w:rsidRPr="00855136">
        <w:rPr>
          <w:rFonts w:cs="Tahoma"/>
          <w:sz w:val="24"/>
          <w:szCs w:val="24"/>
        </w:rPr>
        <w:t>Уважаемые приглашенные!</w:t>
      </w:r>
    </w:p>
    <w:p w:rsidR="00232B8A" w:rsidRPr="00855136" w:rsidRDefault="00232B8A" w:rsidP="00232B8A">
      <w:pPr>
        <w:pStyle w:val="1"/>
        <w:ind w:left="-567" w:firstLine="567"/>
        <w:jc w:val="both"/>
        <w:rPr>
          <w:b w:val="0"/>
          <w:sz w:val="24"/>
          <w:szCs w:val="24"/>
        </w:rPr>
      </w:pPr>
      <w:r w:rsidRPr="00855136">
        <w:rPr>
          <w:b w:val="0"/>
          <w:sz w:val="24"/>
          <w:szCs w:val="24"/>
        </w:rPr>
        <w:t xml:space="preserve">Генеральный план Луньгинско-Майданского сельского поселения разработан ООО «ГРАДОСТРОИТЕЛЬСТВО»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 w:rsidRPr="00855136">
        <w:rPr>
          <w:b w:val="0"/>
          <w:sz w:val="24"/>
          <w:szCs w:val="24"/>
        </w:rPr>
        <w:t>Проект генерального плана состоит из текстового и графического материалов и электронной версии.</w:t>
      </w:r>
      <w:proofErr w:type="gramEnd"/>
      <w:r w:rsidRPr="00855136">
        <w:rPr>
          <w:b w:val="0"/>
          <w:sz w:val="24"/>
          <w:szCs w:val="24"/>
        </w:rPr>
        <w:t xml:space="preserve"> Генплан действует на территории Луньгинско-Майданского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Разработка градостроительной документации обязательна, без нее осуществление строительства</w:t>
      </w:r>
      <w:r w:rsidRPr="00855136">
        <w:rPr>
          <w:sz w:val="24"/>
          <w:szCs w:val="24"/>
        </w:rPr>
        <w:t xml:space="preserve"> </w:t>
      </w:r>
      <w:r w:rsidRPr="00855136">
        <w:rPr>
          <w:b w:val="0"/>
          <w:sz w:val="24"/>
          <w:szCs w:val="24"/>
        </w:rPr>
        <w:t>объектов на территории поселений будет невозможна.</w:t>
      </w:r>
    </w:p>
    <w:p w:rsidR="00232B8A" w:rsidRPr="00855136" w:rsidRDefault="00232B8A" w:rsidP="00232B8A">
      <w:pPr>
        <w:ind w:left="-567" w:firstLine="567"/>
        <w:jc w:val="both"/>
        <w:rPr>
          <w:rFonts w:cs="Tahoma"/>
          <w:sz w:val="24"/>
          <w:szCs w:val="24"/>
        </w:rPr>
      </w:pPr>
      <w:r w:rsidRPr="00855136">
        <w:rPr>
          <w:rFonts w:cs="Tahoma"/>
          <w:sz w:val="24"/>
          <w:szCs w:val="24"/>
        </w:rPr>
        <w:t>На сегодня в рабочую группу по проведению публичных слушаний предложений не поступило.</w:t>
      </w:r>
    </w:p>
    <w:p w:rsidR="00407FB1" w:rsidRDefault="00232B8A" w:rsidP="00232B8A">
      <w:pPr>
        <w:ind w:left="-567" w:firstLine="567"/>
        <w:jc w:val="both"/>
        <w:rPr>
          <w:rFonts w:cs="Tahoma"/>
          <w:sz w:val="24"/>
          <w:szCs w:val="24"/>
        </w:rPr>
      </w:pPr>
      <w:r w:rsidRPr="00855136">
        <w:rPr>
          <w:rFonts w:cs="Tahoma"/>
          <w:sz w:val="24"/>
          <w:szCs w:val="24"/>
        </w:rPr>
        <w:t>Просим Вас   с учетом публичных слушаний  данный проект   рекомендовать на рассмотрение Совета депутатов.</w:t>
      </w:r>
    </w:p>
    <w:p w:rsidR="00407FB1" w:rsidRDefault="00407FB1" w:rsidP="00232B8A">
      <w:pPr>
        <w:ind w:left="-567" w:firstLine="567"/>
        <w:jc w:val="both"/>
        <w:rPr>
          <w:rFonts w:cs="Tahoma"/>
          <w:sz w:val="24"/>
          <w:szCs w:val="24"/>
        </w:rPr>
      </w:pPr>
    </w:p>
    <w:p w:rsidR="00407FB1" w:rsidRDefault="00232B8A" w:rsidP="00407FB1">
      <w:pPr>
        <w:pStyle w:val="2"/>
        <w:widowControl w:val="0"/>
        <w:spacing w:before="0"/>
        <w:ind w:left="143" w:firstLine="900"/>
        <w:rPr>
          <w:szCs w:val="24"/>
        </w:rPr>
      </w:pPr>
      <w:r w:rsidRPr="00855136">
        <w:rPr>
          <w:rFonts w:cs="Tahoma"/>
          <w:szCs w:val="24"/>
        </w:rPr>
        <w:t xml:space="preserve"> </w:t>
      </w:r>
      <w:r w:rsidR="00407FB1" w:rsidRPr="00855136">
        <w:rPr>
          <w:rFonts w:cs="Times New Roman"/>
          <w:szCs w:val="24"/>
        </w:rPr>
        <w:t>Председательствующий</w:t>
      </w:r>
      <w:r w:rsidR="00407FB1">
        <w:rPr>
          <w:rFonts w:cs="Times New Roman"/>
          <w:szCs w:val="24"/>
        </w:rPr>
        <w:t>:</w:t>
      </w:r>
      <w:r w:rsidR="00407FB1" w:rsidRPr="00855136">
        <w:rPr>
          <w:rFonts w:cs="Times New Roman"/>
          <w:szCs w:val="24"/>
        </w:rPr>
        <w:t xml:space="preserve">         </w:t>
      </w:r>
      <w:r w:rsidR="00407FB1">
        <w:rPr>
          <w:rFonts w:cs="Times New Roman"/>
          <w:szCs w:val="24"/>
        </w:rPr>
        <w:t xml:space="preserve">                               </w:t>
      </w:r>
      <w:r w:rsidR="00407FB1">
        <w:rPr>
          <w:szCs w:val="24"/>
        </w:rPr>
        <w:t>Денисова Г.А.</w:t>
      </w:r>
    </w:p>
    <w:p w:rsidR="00407FB1" w:rsidRDefault="00407FB1" w:rsidP="00407FB1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Pr="00855136">
        <w:rPr>
          <w:rFonts w:cs="Times New Roman"/>
          <w:szCs w:val="24"/>
        </w:rPr>
        <w:t>Секретарь</w:t>
      </w:r>
      <w:proofErr w:type="gramStart"/>
      <w:r w:rsidRPr="00855136">
        <w:rPr>
          <w:rFonts w:cs="Times New Roman"/>
          <w:szCs w:val="24"/>
        </w:rPr>
        <w:t xml:space="preserve">  </w:t>
      </w:r>
      <w:r>
        <w:rPr>
          <w:rFonts w:cs="Times New Roman"/>
          <w:szCs w:val="24"/>
        </w:rPr>
        <w:t>:</w:t>
      </w:r>
      <w:proofErr w:type="gramEnd"/>
      <w:r w:rsidRPr="00855136">
        <w:rPr>
          <w:rFonts w:cs="Times New Roman"/>
          <w:szCs w:val="24"/>
        </w:rPr>
        <w:t xml:space="preserve">                                                             </w:t>
      </w:r>
      <w:r>
        <w:rPr>
          <w:rFonts w:cs="Times New Roman"/>
          <w:szCs w:val="24"/>
        </w:rPr>
        <w:t xml:space="preserve"> </w:t>
      </w:r>
      <w:bookmarkStart w:id="0" w:name="_GoBack"/>
      <w:bookmarkEnd w:id="0"/>
      <w:r w:rsidRPr="00855136">
        <w:rPr>
          <w:rFonts w:cs="Times New Roman"/>
          <w:szCs w:val="24"/>
        </w:rPr>
        <w:t>Гришина Н.В.</w:t>
      </w:r>
    </w:p>
    <w:p w:rsidR="00407FB1" w:rsidRDefault="00407FB1" w:rsidP="00407FB1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</w:p>
    <w:p w:rsidR="00407FB1" w:rsidRDefault="00407FB1" w:rsidP="00855136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</w:p>
    <w:p w:rsidR="00855136" w:rsidRPr="00855136" w:rsidRDefault="00855136" w:rsidP="00855136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  <w:r w:rsidRPr="00855136">
        <w:rPr>
          <w:sz w:val="28"/>
          <w:szCs w:val="28"/>
        </w:rPr>
        <w:lastRenderedPageBreak/>
        <w:t>ПРОЕКТ</w:t>
      </w:r>
    </w:p>
    <w:p w:rsidR="00855136" w:rsidRPr="00855136" w:rsidRDefault="00855136" w:rsidP="00855136">
      <w:pPr>
        <w:jc w:val="center"/>
        <w:rPr>
          <w:sz w:val="28"/>
          <w:szCs w:val="28"/>
        </w:rPr>
      </w:pPr>
    </w:p>
    <w:p w:rsidR="00855136" w:rsidRPr="00855136" w:rsidRDefault="00855136" w:rsidP="00855136">
      <w:pPr>
        <w:jc w:val="center"/>
        <w:rPr>
          <w:sz w:val="28"/>
          <w:szCs w:val="28"/>
        </w:rPr>
      </w:pPr>
      <w:r w:rsidRPr="00855136">
        <w:rPr>
          <w:sz w:val="28"/>
          <w:szCs w:val="28"/>
        </w:rPr>
        <w:t>Совет депутатов Луньгинско-Майданского сельского поселения</w:t>
      </w:r>
    </w:p>
    <w:p w:rsidR="00855136" w:rsidRPr="00855136" w:rsidRDefault="00855136" w:rsidP="00855136">
      <w:pPr>
        <w:jc w:val="center"/>
        <w:rPr>
          <w:sz w:val="28"/>
          <w:szCs w:val="28"/>
        </w:rPr>
      </w:pPr>
      <w:r w:rsidRPr="00855136">
        <w:rPr>
          <w:sz w:val="28"/>
          <w:szCs w:val="28"/>
        </w:rPr>
        <w:t>Ардатовского муниципального района РМ</w:t>
      </w:r>
    </w:p>
    <w:p w:rsidR="00855136" w:rsidRPr="00855136" w:rsidRDefault="00855136" w:rsidP="00855136">
      <w:pPr>
        <w:jc w:val="center"/>
        <w:rPr>
          <w:sz w:val="28"/>
          <w:szCs w:val="28"/>
        </w:rPr>
      </w:pPr>
      <w:r w:rsidRPr="00855136">
        <w:rPr>
          <w:sz w:val="28"/>
          <w:szCs w:val="28"/>
        </w:rPr>
        <w:t>седьмого созыва</w:t>
      </w:r>
    </w:p>
    <w:p w:rsidR="00855136" w:rsidRPr="00855136" w:rsidRDefault="00855136" w:rsidP="00855136">
      <w:pPr>
        <w:jc w:val="center"/>
        <w:rPr>
          <w:sz w:val="28"/>
          <w:szCs w:val="28"/>
        </w:rPr>
      </w:pPr>
      <w:proofErr w:type="spellStart"/>
      <w:r w:rsidRPr="00855136">
        <w:rPr>
          <w:sz w:val="28"/>
          <w:szCs w:val="28"/>
        </w:rPr>
        <w:t>с</w:t>
      </w:r>
      <w:proofErr w:type="gramStart"/>
      <w:r w:rsidRPr="00855136">
        <w:rPr>
          <w:sz w:val="28"/>
          <w:szCs w:val="28"/>
        </w:rPr>
        <w:t>.Л</w:t>
      </w:r>
      <w:proofErr w:type="gramEnd"/>
      <w:r w:rsidRPr="00855136">
        <w:rPr>
          <w:sz w:val="28"/>
          <w:szCs w:val="28"/>
        </w:rPr>
        <w:t>уньгинский</w:t>
      </w:r>
      <w:proofErr w:type="spellEnd"/>
      <w:r w:rsidRPr="00855136">
        <w:rPr>
          <w:sz w:val="28"/>
          <w:szCs w:val="28"/>
        </w:rPr>
        <w:t xml:space="preserve"> Майдан</w:t>
      </w:r>
    </w:p>
    <w:p w:rsidR="00855136" w:rsidRPr="00855136" w:rsidRDefault="00855136" w:rsidP="00855136">
      <w:pPr>
        <w:rPr>
          <w:sz w:val="28"/>
          <w:szCs w:val="28"/>
        </w:rPr>
      </w:pPr>
    </w:p>
    <w:p w:rsidR="00855136" w:rsidRPr="00855136" w:rsidRDefault="00855136" w:rsidP="00855136">
      <w:pPr>
        <w:jc w:val="center"/>
        <w:rPr>
          <w:sz w:val="28"/>
          <w:szCs w:val="28"/>
        </w:rPr>
      </w:pPr>
      <w:r w:rsidRPr="00855136">
        <w:rPr>
          <w:sz w:val="28"/>
          <w:szCs w:val="28"/>
        </w:rPr>
        <w:t>РЕШЕНИЕ</w:t>
      </w:r>
    </w:p>
    <w:p w:rsidR="00855136" w:rsidRPr="00855136" w:rsidRDefault="00855136" w:rsidP="00855136">
      <w:pPr>
        <w:rPr>
          <w:sz w:val="28"/>
          <w:szCs w:val="28"/>
        </w:rPr>
      </w:pPr>
    </w:p>
    <w:p w:rsidR="00855136" w:rsidRPr="00855136" w:rsidRDefault="00855136" w:rsidP="00855136">
      <w:pPr>
        <w:rPr>
          <w:sz w:val="28"/>
          <w:szCs w:val="28"/>
        </w:rPr>
      </w:pPr>
      <w:r w:rsidRPr="00855136">
        <w:rPr>
          <w:sz w:val="28"/>
          <w:szCs w:val="28"/>
        </w:rPr>
        <w:t>от      _______ 2023года                                                                                   №</w:t>
      </w:r>
    </w:p>
    <w:p w:rsidR="00855136" w:rsidRPr="00855136" w:rsidRDefault="00855136" w:rsidP="00855136">
      <w:pPr>
        <w:rPr>
          <w:sz w:val="28"/>
          <w:szCs w:val="28"/>
        </w:rPr>
      </w:pPr>
    </w:p>
    <w:p w:rsidR="00855136" w:rsidRPr="00855136" w:rsidRDefault="00855136" w:rsidP="00855136">
      <w:pPr>
        <w:ind w:left="-567"/>
        <w:rPr>
          <w:sz w:val="28"/>
          <w:szCs w:val="28"/>
        </w:rPr>
      </w:pPr>
    </w:p>
    <w:p w:rsidR="00855136" w:rsidRPr="00855136" w:rsidRDefault="00855136" w:rsidP="00855136">
      <w:pPr>
        <w:ind w:left="-567"/>
        <w:jc w:val="center"/>
        <w:rPr>
          <w:sz w:val="28"/>
          <w:szCs w:val="28"/>
        </w:rPr>
      </w:pPr>
      <w:r w:rsidRPr="00855136">
        <w:rPr>
          <w:sz w:val="28"/>
          <w:szCs w:val="28"/>
        </w:rPr>
        <w:t>Об утверждении Генерального плана,  правил землепользования и застройки Луньгинско-Майданского  сельского поселения Ардатовского муниципального района Республики Мордовия</w:t>
      </w:r>
    </w:p>
    <w:p w:rsidR="00855136" w:rsidRPr="00855136" w:rsidRDefault="00855136" w:rsidP="00855136">
      <w:pPr>
        <w:ind w:left="-567"/>
        <w:rPr>
          <w:sz w:val="28"/>
          <w:szCs w:val="28"/>
        </w:rPr>
      </w:pPr>
    </w:p>
    <w:p w:rsidR="00855136" w:rsidRPr="00855136" w:rsidRDefault="00855136" w:rsidP="00855136">
      <w:pPr>
        <w:ind w:left="-567" w:firstLine="540"/>
        <w:jc w:val="both"/>
        <w:rPr>
          <w:sz w:val="28"/>
          <w:szCs w:val="28"/>
        </w:rPr>
      </w:pPr>
      <w:r w:rsidRPr="00855136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855136">
          <w:rPr>
            <w:sz w:val="28"/>
            <w:szCs w:val="28"/>
          </w:rPr>
          <w:t>2003 г</w:t>
        </w:r>
      </w:smartTag>
      <w:r w:rsidRPr="00855136">
        <w:rPr>
          <w:sz w:val="28"/>
          <w:szCs w:val="28"/>
        </w:rPr>
        <w:t>. №131-ФЗ «Об общих принципах организации местного самоуправления в Российской Федерации», Уставом Луньгинско-Майданского  сельского поселения, Совет депутатов сельского поселения Ардатовского муниципального района Республики Мордовия решил</w:t>
      </w:r>
      <w:r w:rsidRPr="00855136">
        <w:rPr>
          <w:b/>
          <w:sz w:val="28"/>
          <w:szCs w:val="28"/>
        </w:rPr>
        <w:t>:</w:t>
      </w:r>
    </w:p>
    <w:p w:rsidR="00855136" w:rsidRPr="00855136" w:rsidRDefault="00855136" w:rsidP="00855136">
      <w:pPr>
        <w:ind w:left="-567" w:firstLine="540"/>
        <w:jc w:val="both"/>
        <w:rPr>
          <w:sz w:val="28"/>
          <w:szCs w:val="28"/>
        </w:rPr>
      </w:pPr>
      <w:r w:rsidRPr="00855136">
        <w:rPr>
          <w:sz w:val="28"/>
          <w:szCs w:val="28"/>
        </w:rPr>
        <w:t>1. Утвердить прилагаемый Генеральный план, правила землепользования и застройки Луньгинско-Майданского  сельского поселения Ардатовского муниципального района Республики Мордовия.</w:t>
      </w:r>
    </w:p>
    <w:p w:rsidR="00855136" w:rsidRPr="00855136" w:rsidRDefault="00855136" w:rsidP="00855136">
      <w:pPr>
        <w:ind w:left="-567"/>
        <w:jc w:val="both"/>
        <w:rPr>
          <w:sz w:val="28"/>
          <w:szCs w:val="28"/>
        </w:rPr>
      </w:pPr>
      <w:r w:rsidRPr="00855136">
        <w:rPr>
          <w:sz w:val="28"/>
          <w:szCs w:val="28"/>
        </w:rPr>
        <w:t xml:space="preserve">       2. Решение Совета депутатов Луньгинско-Майданского  сельского поселения                                                 27.04.2018года  №41 «Об утверждении Генерального плана и  правил землепользования и застройки Луньгинско-Майданского  сельского поселения Ардатовского муниципального района Республики Мордовия признать утратившим силу.</w:t>
      </w:r>
    </w:p>
    <w:p w:rsidR="00855136" w:rsidRPr="00855136" w:rsidRDefault="00855136" w:rsidP="00855136">
      <w:pPr>
        <w:ind w:left="-567" w:firstLine="567"/>
        <w:jc w:val="both"/>
        <w:rPr>
          <w:sz w:val="28"/>
          <w:szCs w:val="28"/>
        </w:rPr>
      </w:pPr>
      <w:r w:rsidRPr="00855136">
        <w:rPr>
          <w:sz w:val="28"/>
          <w:szCs w:val="28"/>
        </w:rPr>
        <w:t>3.  Настоящее решение вступает в силу после  официального опубликования и подлежит размещению на официальном сайте Луньгинско-Майданского сельского поселения.</w:t>
      </w:r>
    </w:p>
    <w:p w:rsidR="00855136" w:rsidRPr="00855136" w:rsidRDefault="00855136" w:rsidP="00855136">
      <w:pPr>
        <w:ind w:left="-567"/>
        <w:rPr>
          <w:sz w:val="28"/>
          <w:szCs w:val="28"/>
        </w:rPr>
      </w:pPr>
    </w:p>
    <w:p w:rsidR="00855136" w:rsidRPr="00855136" w:rsidRDefault="00855136" w:rsidP="00855136">
      <w:pPr>
        <w:ind w:left="-567"/>
        <w:rPr>
          <w:sz w:val="28"/>
          <w:szCs w:val="28"/>
        </w:rPr>
      </w:pPr>
    </w:p>
    <w:p w:rsidR="00855136" w:rsidRPr="00855136" w:rsidRDefault="00855136" w:rsidP="00855136">
      <w:pPr>
        <w:ind w:left="-567"/>
        <w:rPr>
          <w:sz w:val="28"/>
          <w:szCs w:val="28"/>
        </w:rPr>
      </w:pPr>
    </w:p>
    <w:p w:rsidR="00855136" w:rsidRPr="00855136" w:rsidRDefault="00855136" w:rsidP="00855136">
      <w:pPr>
        <w:ind w:left="-567"/>
        <w:jc w:val="both"/>
        <w:rPr>
          <w:sz w:val="28"/>
          <w:szCs w:val="28"/>
        </w:rPr>
      </w:pPr>
      <w:r w:rsidRPr="00855136">
        <w:rPr>
          <w:sz w:val="28"/>
          <w:szCs w:val="28"/>
        </w:rPr>
        <w:t>Глава Луньгинско-Майданского</w:t>
      </w:r>
    </w:p>
    <w:p w:rsidR="00855136" w:rsidRPr="00855136" w:rsidRDefault="00855136" w:rsidP="00855136">
      <w:pPr>
        <w:ind w:left="-567"/>
        <w:jc w:val="both"/>
        <w:rPr>
          <w:sz w:val="28"/>
          <w:szCs w:val="28"/>
        </w:rPr>
      </w:pPr>
      <w:r w:rsidRPr="00855136">
        <w:rPr>
          <w:sz w:val="28"/>
          <w:szCs w:val="28"/>
        </w:rPr>
        <w:t xml:space="preserve">сельского поселения                                                                     </w:t>
      </w:r>
      <w:proofErr w:type="spellStart"/>
      <w:r w:rsidRPr="00855136">
        <w:rPr>
          <w:sz w:val="28"/>
          <w:szCs w:val="28"/>
        </w:rPr>
        <w:t>Е.А.Локотков</w:t>
      </w:r>
      <w:proofErr w:type="spellEnd"/>
    </w:p>
    <w:p w:rsidR="00855136" w:rsidRPr="00855136" w:rsidRDefault="00855136" w:rsidP="00250C8D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</w:p>
    <w:sectPr w:rsidR="00855136" w:rsidRPr="00855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28E"/>
    <w:rsid w:val="001B0E44"/>
    <w:rsid w:val="001B4F6A"/>
    <w:rsid w:val="00232B8A"/>
    <w:rsid w:val="00250C8D"/>
    <w:rsid w:val="002D0BE4"/>
    <w:rsid w:val="00331F8E"/>
    <w:rsid w:val="00407FB1"/>
    <w:rsid w:val="00803527"/>
    <w:rsid w:val="0084428E"/>
    <w:rsid w:val="00855136"/>
    <w:rsid w:val="00963442"/>
    <w:rsid w:val="009B07FD"/>
    <w:rsid w:val="00B730E6"/>
    <w:rsid w:val="00BB3C8E"/>
    <w:rsid w:val="00D800C8"/>
    <w:rsid w:val="00E07616"/>
    <w:rsid w:val="00E7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C8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qFormat/>
    <w:rsid w:val="00232B8A"/>
    <w:pPr>
      <w:widowControl/>
      <w:suppressAutoHyphens w:val="0"/>
      <w:autoSpaceDE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250C8D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232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topleveltext">
    <w:name w:val="formattext topleveltext"/>
    <w:basedOn w:val="a"/>
    <w:rsid w:val="0085513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07F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FB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C8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qFormat/>
    <w:rsid w:val="00232B8A"/>
    <w:pPr>
      <w:widowControl/>
      <w:suppressAutoHyphens w:val="0"/>
      <w:autoSpaceDE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250C8D"/>
    <w:pPr>
      <w:widowControl/>
      <w:suppressAutoHyphens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 w:val="24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232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topleveltext">
    <w:name w:val="formattext topleveltext"/>
    <w:basedOn w:val="a"/>
    <w:rsid w:val="0085513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07F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FB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8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Адм</cp:lastModifiedBy>
  <cp:revision>17</cp:revision>
  <cp:lastPrinted>2023-09-28T12:36:00Z</cp:lastPrinted>
  <dcterms:created xsi:type="dcterms:W3CDTF">2023-07-27T11:55:00Z</dcterms:created>
  <dcterms:modified xsi:type="dcterms:W3CDTF">2023-09-28T12:37:00Z</dcterms:modified>
</cp:coreProperties>
</file>