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4D2640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21 но</w:t>
      </w:r>
      <w:r w:rsidR="004512D4">
        <w:rPr>
          <w:rFonts w:eastAsia="Times New Roman"/>
          <w:sz w:val="28"/>
          <w:szCs w:val="28"/>
        </w:rPr>
        <w:t>ября</w:t>
      </w:r>
      <w:r w:rsidR="003A089A">
        <w:rPr>
          <w:rFonts w:eastAsia="Times New Roman"/>
          <w:sz w:val="28"/>
          <w:szCs w:val="28"/>
        </w:rPr>
        <w:t xml:space="preserve"> 2023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>
        <w:rPr>
          <w:rFonts w:eastAsia="Times New Roman"/>
          <w:sz w:val="28"/>
          <w:szCs w:val="28"/>
        </w:rPr>
        <w:t>с.Луньгинский</w:t>
      </w:r>
      <w:proofErr w:type="spellEnd"/>
      <w:r>
        <w:rPr>
          <w:rFonts w:eastAsia="Times New Roman"/>
          <w:sz w:val="28"/>
          <w:szCs w:val="28"/>
        </w:rPr>
        <w:t xml:space="preserve"> Майдан </w:t>
      </w:r>
      <w:r w:rsidRPr="00D10563">
        <w:rPr>
          <w:rFonts w:cs="Times New Roman"/>
          <w:sz w:val="28"/>
          <w:szCs w:val="28"/>
        </w:rPr>
        <w:t>здание сельского клуба Луньгинско-Майданского сельского</w:t>
      </w:r>
      <w:r w:rsidR="008C7581">
        <w:rPr>
          <w:sz w:val="28"/>
          <w:szCs w:val="28"/>
        </w:rPr>
        <w:t xml:space="preserve">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</w:t>
      </w:r>
      <w:r w:rsidR="00FD251E">
        <w:rPr>
          <w:sz w:val="28"/>
          <w:szCs w:val="28"/>
        </w:rPr>
        <w:t xml:space="preserve">для очистки дна противопожарного пруда от ила и мусора в </w:t>
      </w:r>
      <w:proofErr w:type="spellStart"/>
      <w:r>
        <w:rPr>
          <w:rFonts w:eastAsia="Times New Roman"/>
          <w:sz w:val="28"/>
          <w:szCs w:val="28"/>
        </w:rPr>
        <w:t>с.Луньгинский</w:t>
      </w:r>
      <w:proofErr w:type="spellEnd"/>
      <w:r>
        <w:rPr>
          <w:rFonts w:eastAsia="Times New Roman"/>
          <w:sz w:val="28"/>
          <w:szCs w:val="28"/>
        </w:rPr>
        <w:t xml:space="preserve"> Майдан Луньгинско-Майданского</w:t>
      </w:r>
      <w:r w:rsidR="00FD251E" w:rsidRPr="00BE6CBF">
        <w:rPr>
          <w:rFonts w:eastAsia="Times New Roman"/>
          <w:sz w:val="28"/>
          <w:szCs w:val="28"/>
        </w:rPr>
        <w:t xml:space="preserve"> сельского поселения </w:t>
      </w:r>
      <w:r w:rsidR="00FD251E" w:rsidRPr="00BE6CBF">
        <w:rPr>
          <w:sz w:val="28"/>
          <w:szCs w:val="28"/>
        </w:rPr>
        <w:t>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>в 1</w:t>
      </w:r>
      <w:r w:rsidR="00F860C6">
        <w:rPr>
          <w:rFonts w:eastAsia="Times New Roman"/>
          <w:sz w:val="28"/>
          <w:szCs w:val="28"/>
        </w:rPr>
        <w:t>4</w:t>
      </w:r>
      <w:bookmarkStart w:id="0" w:name="_GoBack"/>
      <w:bookmarkEnd w:id="0"/>
      <w:r w:rsidRPr="00652836">
        <w:rPr>
          <w:rFonts w:eastAsia="Times New Roman"/>
          <w:sz w:val="28"/>
          <w:szCs w:val="28"/>
        </w:rPr>
        <w:t xml:space="preserve">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4D2640" w:rsidRDefault="004D2640" w:rsidP="004D2640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Администрация </w:t>
      </w:r>
      <w:r w:rsidRPr="00D10563">
        <w:rPr>
          <w:rFonts w:cs="Times New Roman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поселения.  </w:t>
      </w:r>
    </w:p>
    <w:p w:rsidR="004D2640" w:rsidRDefault="004D2640" w:rsidP="004D2640">
      <w:pPr>
        <w:ind w:left="-567"/>
      </w:pPr>
      <w:r>
        <w:rPr>
          <w:sz w:val="28"/>
          <w:szCs w:val="28"/>
        </w:rPr>
        <w:t xml:space="preserve"> </w:t>
      </w:r>
    </w:p>
    <w:p w:rsidR="007A50E4" w:rsidRDefault="007A50E4" w:rsidP="004D2640">
      <w:pPr>
        <w:ind w:left="-567"/>
      </w:pP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4F10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12D4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2640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860C6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D251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12</cp:revision>
  <dcterms:created xsi:type="dcterms:W3CDTF">2021-06-18T09:21:00Z</dcterms:created>
  <dcterms:modified xsi:type="dcterms:W3CDTF">2023-11-29T12:30:00Z</dcterms:modified>
</cp:coreProperties>
</file>