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bookmarkStart w:id="0" w:name="_GoBack"/>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bookmarkEnd w:id="0"/>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C3675E" w:rsidRDefault="00C3675E" w:rsidP="00C3675E">
      <w:pPr>
        <w:ind w:left="142" w:right="-143"/>
        <w:rPr>
          <w:sz w:val="28"/>
          <w:szCs w:val="28"/>
        </w:rPr>
      </w:pPr>
      <w:r>
        <w:rPr>
          <w:sz w:val="28"/>
          <w:szCs w:val="28"/>
        </w:rPr>
        <w:t>от  8 июля</w:t>
      </w:r>
      <w:r w:rsidRPr="000D52EE">
        <w:rPr>
          <w:sz w:val="28"/>
          <w:szCs w:val="28"/>
        </w:rPr>
        <w:t xml:space="preserve">  202</w:t>
      </w:r>
      <w:r>
        <w:rPr>
          <w:sz w:val="28"/>
          <w:szCs w:val="28"/>
        </w:rPr>
        <w:t>4</w:t>
      </w:r>
      <w:r w:rsidRPr="000D52EE">
        <w:rPr>
          <w:sz w:val="28"/>
          <w:szCs w:val="28"/>
        </w:rPr>
        <w:t xml:space="preserve"> года                                                           </w:t>
      </w:r>
      <w:r>
        <w:rPr>
          <w:sz w:val="28"/>
          <w:szCs w:val="28"/>
        </w:rPr>
        <w:t xml:space="preserve">                         №59</w:t>
      </w:r>
    </w:p>
    <w:p w:rsidR="00C3675E" w:rsidRPr="000D52EE" w:rsidRDefault="00C3675E" w:rsidP="0017660D">
      <w:pPr>
        <w:ind w:left="142" w:right="-143"/>
        <w:jc w:val="both"/>
        <w:rPr>
          <w:sz w:val="28"/>
          <w:szCs w:val="28"/>
        </w:rPr>
      </w:pPr>
    </w:p>
    <w:p w:rsidR="00ED152C" w:rsidRPr="004242D2" w:rsidRDefault="00ED152C" w:rsidP="0017660D">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C3675E">
        <w:rPr>
          <w:sz w:val="27"/>
          <w:szCs w:val="27"/>
        </w:rPr>
        <w:t>3</w:t>
      </w:r>
      <w:r w:rsidRPr="004242D2">
        <w:rPr>
          <w:sz w:val="27"/>
          <w:szCs w:val="27"/>
        </w:rPr>
        <w:t xml:space="preserve"> год</w:t>
      </w:r>
    </w:p>
    <w:p w:rsidR="00ED152C" w:rsidRPr="004242D2" w:rsidRDefault="00ED152C" w:rsidP="0017660D">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E81978">
        <w:rPr>
          <w:sz w:val="27"/>
          <w:szCs w:val="27"/>
        </w:rPr>
        <w:t>3</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E81978">
        <w:rPr>
          <w:sz w:val="27"/>
          <w:szCs w:val="27"/>
        </w:rPr>
        <w:t>2455,8</w:t>
      </w:r>
      <w:r w:rsidRPr="004242D2">
        <w:rPr>
          <w:sz w:val="27"/>
          <w:szCs w:val="27"/>
        </w:rPr>
        <w:t xml:space="preserve">  рублей, по расходам в сумме   </w:t>
      </w:r>
      <w:r w:rsidR="00E81978">
        <w:rPr>
          <w:sz w:val="27"/>
          <w:szCs w:val="27"/>
        </w:rPr>
        <w:t>2430,7</w:t>
      </w:r>
      <w:r w:rsidRPr="004242D2">
        <w:rPr>
          <w:sz w:val="27"/>
          <w:szCs w:val="27"/>
        </w:rPr>
        <w:t xml:space="preserve">   рублей с </w:t>
      </w:r>
      <w:r w:rsidR="00E81978">
        <w:rPr>
          <w:sz w:val="27"/>
          <w:szCs w:val="27"/>
        </w:rPr>
        <w:t>про</w:t>
      </w:r>
      <w:r w:rsidRPr="004242D2">
        <w:rPr>
          <w:sz w:val="27"/>
          <w:szCs w:val="27"/>
        </w:rPr>
        <w:t xml:space="preserve">фицитом </w:t>
      </w:r>
      <w:r w:rsidR="00E81978">
        <w:rPr>
          <w:sz w:val="27"/>
          <w:szCs w:val="27"/>
        </w:rPr>
        <w:t>25,1</w:t>
      </w:r>
      <w:r w:rsidRPr="004242D2">
        <w:rPr>
          <w:sz w:val="27"/>
          <w:szCs w:val="27"/>
        </w:rPr>
        <w:t xml:space="preserve"> </w:t>
      </w:r>
      <w:proofErr w:type="spellStart"/>
      <w:r w:rsidRPr="004242D2">
        <w:rPr>
          <w:sz w:val="27"/>
          <w:szCs w:val="27"/>
        </w:rPr>
        <w:t>тыс.рублей</w:t>
      </w:r>
      <w:proofErr w:type="spellEnd"/>
      <w:r w:rsidRPr="004242D2">
        <w:rPr>
          <w:sz w:val="27"/>
          <w:szCs w:val="27"/>
        </w:rPr>
        <w:t>.</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 №2</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737E8E">
        <w:rPr>
          <w:bCs/>
          <w:sz w:val="27"/>
          <w:szCs w:val="27"/>
        </w:rPr>
        <w:t>3</w:t>
      </w:r>
      <w:r w:rsidRPr="004242D2">
        <w:rPr>
          <w:b/>
          <w:bCs/>
          <w:sz w:val="27"/>
          <w:szCs w:val="27"/>
        </w:rPr>
        <w:t xml:space="preserve">, </w:t>
      </w:r>
      <w:r w:rsidRPr="004242D2">
        <w:rPr>
          <w:bCs/>
          <w:sz w:val="27"/>
          <w:szCs w:val="27"/>
        </w:rPr>
        <w:t>№</w:t>
      </w:r>
      <w:r w:rsidR="00737E8E">
        <w:rPr>
          <w:bCs/>
          <w:sz w:val="27"/>
          <w:szCs w:val="27"/>
        </w:rPr>
        <w:t>4</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 xml:space="preserve">сельского поселения                                                           </w:t>
      </w:r>
      <w:proofErr w:type="spellStart"/>
      <w:r w:rsidRPr="004242D2">
        <w:rPr>
          <w:sz w:val="27"/>
          <w:szCs w:val="27"/>
        </w:rPr>
        <w:t>Е.А.Локотков</w:t>
      </w:r>
      <w:proofErr w:type="spellEnd"/>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C3675E" w:rsidRDefault="00C3675E" w:rsidP="00AC714E">
      <w:pPr>
        <w:jc w:val="right"/>
        <w:rPr>
          <w:sz w:val="28"/>
          <w:szCs w:val="28"/>
        </w:rPr>
      </w:pPr>
    </w:p>
    <w:p w:rsidR="00C3675E" w:rsidRDefault="00C3675E" w:rsidP="00AC714E">
      <w:pPr>
        <w:jc w:val="right"/>
        <w:rPr>
          <w:sz w:val="28"/>
          <w:szCs w:val="28"/>
        </w:rPr>
      </w:pPr>
    </w:p>
    <w:p w:rsidR="00C3675E" w:rsidRDefault="00C3675E" w:rsidP="00AC714E">
      <w:pPr>
        <w:jc w:val="right"/>
        <w:rPr>
          <w:sz w:val="28"/>
          <w:szCs w:val="28"/>
        </w:rPr>
      </w:pPr>
    </w:p>
    <w:p w:rsidR="00C3675E" w:rsidRDefault="00C3675E"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t xml:space="preserve">                                                                            </w:t>
      </w:r>
    </w:p>
    <w:p w:rsidR="00AC714E" w:rsidRDefault="00AC714E" w:rsidP="00AC714E">
      <w:pPr>
        <w:jc w:val="right"/>
        <w:rPr>
          <w:sz w:val="20"/>
          <w:szCs w:val="20"/>
        </w:rPr>
      </w:pPr>
      <w:r>
        <w:rPr>
          <w:sz w:val="28"/>
          <w:szCs w:val="28"/>
        </w:rPr>
        <w:lastRenderedPageBreak/>
        <w:t xml:space="preserve">   </w:t>
      </w:r>
      <w:r w:rsidR="00BA7BE1">
        <w:rPr>
          <w:sz w:val="20"/>
          <w:szCs w:val="20"/>
        </w:rPr>
        <w:t>Приложение 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w:t>
      </w:r>
    </w:p>
    <w:p w:rsidR="00AC714E" w:rsidRDefault="00AC714E" w:rsidP="00AC714E">
      <w:pPr>
        <w:jc w:val="center"/>
        <w:rPr>
          <w:sz w:val="20"/>
          <w:szCs w:val="20"/>
        </w:rPr>
      </w:pPr>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AC714E" w:rsidRDefault="00AC714E" w:rsidP="00AC714E">
      <w:pPr>
        <w:jc w:val="right"/>
        <w:rPr>
          <w:sz w:val="22"/>
          <w:szCs w:val="22"/>
        </w:rPr>
      </w:pPr>
      <w:r>
        <w:rPr>
          <w:sz w:val="20"/>
          <w:szCs w:val="20"/>
        </w:rPr>
        <w:t>поселения Ардатовского муниципального района за 20</w:t>
      </w:r>
      <w:r w:rsidR="00D51385">
        <w:rPr>
          <w:sz w:val="20"/>
          <w:szCs w:val="20"/>
        </w:rPr>
        <w:t>2</w:t>
      </w:r>
      <w:r w:rsidR="00CC6F5F">
        <w:rPr>
          <w:sz w:val="20"/>
          <w:szCs w:val="20"/>
        </w:rPr>
        <w:t>3</w:t>
      </w:r>
      <w:r>
        <w:rPr>
          <w:sz w:val="20"/>
          <w:szCs w:val="20"/>
        </w:rPr>
        <w:t>год»</w:t>
      </w:r>
    </w:p>
    <w:p w:rsidR="00ED152C" w:rsidRDefault="00ED152C" w:rsidP="00ED152C">
      <w:pPr>
        <w:rPr>
          <w:sz w:val="28"/>
          <w:szCs w:val="28"/>
        </w:rPr>
      </w:pPr>
    </w:p>
    <w:p w:rsidR="00ED152C" w:rsidRDefault="00ED152C" w:rsidP="00ED152C">
      <w:pPr>
        <w:rPr>
          <w:sz w:val="28"/>
          <w:szCs w:val="28"/>
        </w:rPr>
      </w:pPr>
    </w:p>
    <w:p w:rsidR="00ED152C" w:rsidRDefault="00ED152C" w:rsidP="00ED152C">
      <w:pPr>
        <w:rPr>
          <w:sz w:val="28"/>
          <w:szCs w:val="28"/>
        </w:rPr>
      </w:pPr>
    </w:p>
    <w:tbl>
      <w:tblPr>
        <w:tblW w:w="11219" w:type="dxa"/>
        <w:tblInd w:w="-804" w:type="dxa"/>
        <w:tblLook w:val="00A0" w:firstRow="1" w:lastRow="0" w:firstColumn="1" w:lastColumn="0" w:noHBand="0" w:noVBand="0"/>
      </w:tblPr>
      <w:tblGrid>
        <w:gridCol w:w="899"/>
        <w:gridCol w:w="2281"/>
        <w:gridCol w:w="567"/>
        <w:gridCol w:w="1305"/>
        <w:gridCol w:w="2381"/>
        <w:gridCol w:w="425"/>
        <w:gridCol w:w="434"/>
        <w:gridCol w:w="718"/>
        <w:gridCol w:w="163"/>
        <w:gridCol w:w="1086"/>
        <w:gridCol w:w="753"/>
        <w:gridCol w:w="207"/>
      </w:tblGrid>
      <w:tr w:rsidR="00ED152C" w:rsidTr="003B69DB">
        <w:trPr>
          <w:gridAfter w:val="1"/>
          <w:wAfter w:w="207" w:type="dxa"/>
          <w:trHeight w:val="315"/>
        </w:trPr>
        <w:tc>
          <w:tcPr>
            <w:tcW w:w="11012" w:type="dxa"/>
            <w:gridSpan w:val="11"/>
            <w:noWrap/>
            <w:vAlign w:val="bottom"/>
          </w:tcPr>
          <w:p w:rsidR="00ED152C" w:rsidRDefault="00ED152C" w:rsidP="003B69DB">
            <w:pPr>
              <w:spacing w:line="276" w:lineRule="auto"/>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ED152C" w:rsidTr="003B69DB">
        <w:trPr>
          <w:gridAfter w:val="1"/>
          <w:wAfter w:w="207" w:type="dxa"/>
          <w:trHeight w:val="255"/>
        </w:trPr>
        <w:tc>
          <w:tcPr>
            <w:tcW w:w="3180" w:type="dxa"/>
            <w:gridSpan w:val="2"/>
            <w:noWrap/>
            <w:vAlign w:val="bottom"/>
          </w:tcPr>
          <w:p w:rsidR="00ED152C" w:rsidRDefault="00ED152C" w:rsidP="003B69DB">
            <w:pPr>
              <w:spacing w:line="276" w:lineRule="auto"/>
              <w:jc w:val="both"/>
              <w:rPr>
                <w:rFonts w:ascii="Arial CYR" w:hAnsi="Arial CYR" w:cs="Arial CYR"/>
                <w:sz w:val="20"/>
                <w:szCs w:val="20"/>
              </w:rPr>
            </w:pPr>
          </w:p>
        </w:tc>
        <w:tc>
          <w:tcPr>
            <w:tcW w:w="4253" w:type="dxa"/>
            <w:gridSpan w:val="3"/>
            <w:vAlign w:val="bottom"/>
          </w:tcPr>
          <w:p w:rsidR="00ED152C" w:rsidRDefault="00ED152C" w:rsidP="003B69DB">
            <w:pPr>
              <w:spacing w:line="276" w:lineRule="auto"/>
              <w:jc w:val="both"/>
              <w:rPr>
                <w:rFonts w:ascii="Arial CYR" w:hAnsi="Arial CYR" w:cs="Arial CYR"/>
                <w:sz w:val="20"/>
                <w:szCs w:val="20"/>
              </w:rPr>
            </w:pPr>
          </w:p>
        </w:tc>
        <w:tc>
          <w:tcPr>
            <w:tcW w:w="3579" w:type="dxa"/>
            <w:gridSpan w:val="6"/>
            <w:noWrap/>
            <w:vAlign w:val="bottom"/>
          </w:tcPr>
          <w:p w:rsidR="00ED152C" w:rsidRDefault="00ED152C" w:rsidP="003B69DB">
            <w:pPr>
              <w:spacing w:line="276" w:lineRule="auto"/>
              <w:jc w:val="both"/>
              <w:rPr>
                <w:rFonts w:ascii="Arial CYR" w:hAnsi="Arial CYR" w:cs="Arial CYR"/>
                <w:sz w:val="18"/>
                <w:szCs w:val="18"/>
              </w:rPr>
            </w:pPr>
            <w:r>
              <w:rPr>
                <w:rFonts w:ascii="Arial CYR" w:hAnsi="Arial CYR" w:cs="Arial CYR"/>
                <w:sz w:val="18"/>
                <w:szCs w:val="18"/>
              </w:rPr>
              <w:t>(</w:t>
            </w:r>
            <w:proofErr w:type="spellStart"/>
            <w:r>
              <w:rPr>
                <w:rFonts w:ascii="Arial CYR" w:hAnsi="Arial CYR" w:cs="Arial CYR"/>
                <w:sz w:val="18"/>
                <w:szCs w:val="18"/>
              </w:rPr>
              <w:t>тыс.рублей</w:t>
            </w:r>
            <w:proofErr w:type="spellEnd"/>
            <w:r>
              <w:rPr>
                <w:rFonts w:ascii="Arial CYR" w:hAnsi="Arial CYR" w:cs="Arial CYR"/>
                <w:sz w:val="18"/>
                <w:szCs w:val="18"/>
              </w:rPr>
              <w:t>)</w:t>
            </w:r>
          </w:p>
        </w:tc>
      </w:tr>
      <w:tr w:rsidR="00ED152C" w:rsidTr="003B69DB">
        <w:trPr>
          <w:gridAfter w:val="1"/>
          <w:wAfter w:w="207" w:type="dxa"/>
          <w:trHeight w:val="255"/>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spacing w:line="276" w:lineRule="auto"/>
              <w:jc w:val="both"/>
              <w:rPr>
                <w:rFonts w:ascii="Arial CYR" w:hAnsi="Arial CYR" w:cs="Arial CYR"/>
                <w:b/>
                <w:bCs/>
                <w:sz w:val="16"/>
                <w:szCs w:val="16"/>
              </w:rPr>
            </w:pPr>
            <w:r>
              <w:rPr>
                <w:rFonts w:ascii="Arial CYR" w:hAnsi="Arial CYR" w:cs="Arial CYR"/>
                <w:b/>
                <w:bCs/>
                <w:sz w:val="16"/>
                <w:szCs w:val="16"/>
              </w:rPr>
              <w:t>Исполнено</w:t>
            </w:r>
          </w:p>
        </w:tc>
      </w:tr>
      <w:tr w:rsidR="00ED152C" w:rsidTr="003B69DB">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rFonts w:ascii="Arial CYR" w:hAnsi="Arial CYR" w:cs="Arial CYR"/>
                <w:b/>
                <w:bCs/>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Доходы бюджета-Итого</w:t>
            </w:r>
          </w:p>
        </w:tc>
        <w:tc>
          <w:tcPr>
            <w:tcW w:w="1740" w:type="dxa"/>
            <w:gridSpan w:val="4"/>
            <w:tcBorders>
              <w:top w:val="nil"/>
              <w:left w:val="nil"/>
              <w:bottom w:val="single" w:sz="4" w:space="0" w:color="auto"/>
              <w:right w:val="single" w:sz="4" w:space="0" w:color="auto"/>
            </w:tcBorders>
            <w:noWrap/>
            <w:vAlign w:val="bottom"/>
          </w:tcPr>
          <w:p w:rsidR="00ED152C" w:rsidRPr="00D51385" w:rsidRDefault="00E81978" w:rsidP="003B69DB">
            <w:pPr>
              <w:spacing w:line="276" w:lineRule="auto"/>
              <w:jc w:val="both"/>
              <w:rPr>
                <w:rFonts w:ascii="Arial CYR" w:hAnsi="Arial CYR" w:cs="Arial CYR"/>
                <w:b/>
                <w:bCs/>
                <w:sz w:val="16"/>
                <w:szCs w:val="16"/>
              </w:rPr>
            </w:pPr>
            <w:r>
              <w:rPr>
                <w:rFonts w:ascii="Arial CYR" w:hAnsi="Arial CYR" w:cs="Arial CYR"/>
                <w:b/>
                <w:bCs/>
                <w:sz w:val="16"/>
                <w:szCs w:val="16"/>
              </w:rPr>
              <w:t>2274,8</w:t>
            </w:r>
          </w:p>
        </w:tc>
        <w:tc>
          <w:tcPr>
            <w:tcW w:w="1839" w:type="dxa"/>
            <w:gridSpan w:val="2"/>
            <w:tcBorders>
              <w:top w:val="nil"/>
              <w:left w:val="nil"/>
              <w:bottom w:val="single" w:sz="4" w:space="0" w:color="auto"/>
              <w:right w:val="single" w:sz="4" w:space="0" w:color="auto"/>
            </w:tcBorders>
            <w:vAlign w:val="bottom"/>
          </w:tcPr>
          <w:p w:rsidR="00ED152C" w:rsidRPr="00D51385" w:rsidRDefault="00E81978" w:rsidP="003B69DB">
            <w:pPr>
              <w:spacing w:line="276" w:lineRule="auto"/>
              <w:jc w:val="both"/>
              <w:rPr>
                <w:rFonts w:ascii="Arial CYR" w:hAnsi="Arial CYR" w:cs="Arial CYR"/>
                <w:b/>
                <w:bCs/>
                <w:sz w:val="16"/>
                <w:szCs w:val="16"/>
              </w:rPr>
            </w:pPr>
            <w:r>
              <w:rPr>
                <w:rFonts w:ascii="Arial CYR" w:hAnsi="Arial CYR" w:cs="Arial CYR"/>
                <w:b/>
                <w:bCs/>
                <w:sz w:val="16"/>
                <w:szCs w:val="16"/>
              </w:rPr>
              <w:t>2455,8</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spacing w:line="276" w:lineRule="auto"/>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b/>
                <w:bCs/>
                <w:sz w:val="20"/>
                <w:szCs w:val="20"/>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Д О Х О Д Ы</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b/>
                <w:bCs/>
                <w:sz w:val="18"/>
                <w:szCs w:val="18"/>
              </w:rPr>
            </w:pPr>
            <w:r>
              <w:rPr>
                <w:rFonts w:ascii="Arial CYR" w:hAnsi="Arial CYR" w:cs="Arial CYR"/>
                <w:b/>
                <w:bCs/>
                <w:sz w:val="18"/>
                <w:szCs w:val="18"/>
              </w:rPr>
              <w:t>1226,9</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b/>
                <w:bCs/>
                <w:sz w:val="18"/>
                <w:szCs w:val="18"/>
              </w:rPr>
            </w:pPr>
            <w:r>
              <w:rPr>
                <w:rFonts w:ascii="Arial CYR" w:hAnsi="Arial CYR" w:cs="Arial CYR"/>
                <w:b/>
                <w:bCs/>
                <w:sz w:val="18"/>
                <w:szCs w:val="18"/>
              </w:rPr>
              <w:t>1190,4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b/>
                <w:bCs/>
                <w:sz w:val="16"/>
                <w:szCs w:val="16"/>
                <w:lang w:val="en-US"/>
              </w:rPr>
            </w:pPr>
            <w:r>
              <w:rPr>
                <w:rFonts w:ascii="Arial CYR" w:hAnsi="Arial CYR" w:cs="Arial CYR"/>
                <w:b/>
                <w:bCs/>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b/>
                <w:bCs/>
                <w:sz w:val="16"/>
                <w:szCs w:val="16"/>
              </w:rPr>
            </w:pPr>
            <w:r>
              <w:rPr>
                <w:rFonts w:ascii="Arial CYR" w:hAnsi="Arial CYR" w:cs="Arial CYR"/>
                <w:b/>
                <w:bCs/>
                <w:sz w:val="16"/>
                <w:szCs w:val="16"/>
              </w:rPr>
              <w:t>1,0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sz w:val="16"/>
                <w:szCs w:val="16"/>
              </w:rPr>
            </w:pPr>
            <w:r>
              <w:rPr>
                <w:rFonts w:ascii="Arial CYR" w:hAnsi="Arial CYR" w:cs="Arial CYR"/>
                <w:sz w:val="16"/>
                <w:szCs w:val="16"/>
              </w:rPr>
              <w:t>1,0</w:t>
            </w:r>
          </w:p>
        </w:tc>
      </w:tr>
      <w:tr w:rsidR="00ED152C" w:rsidTr="003B69DB">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000 1 01 02020 01 0000 110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 налог на доходы физических лиц c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1,0</w:t>
            </w:r>
          </w:p>
        </w:tc>
        <w:tc>
          <w:tcPr>
            <w:tcW w:w="1839" w:type="dxa"/>
            <w:gridSpan w:val="2"/>
            <w:tcBorders>
              <w:top w:val="nil"/>
              <w:left w:val="nil"/>
              <w:bottom w:val="single" w:sz="4" w:space="0" w:color="auto"/>
              <w:right w:val="single" w:sz="4" w:space="0" w:color="auto"/>
            </w:tcBorders>
            <w:vAlign w:val="bottom"/>
          </w:tcPr>
          <w:p w:rsidR="00ED152C" w:rsidRDefault="000C35C0" w:rsidP="00D51385">
            <w:pPr>
              <w:spacing w:line="276" w:lineRule="auto"/>
              <w:jc w:val="both"/>
              <w:rPr>
                <w:rFonts w:ascii="Arial CYR" w:hAnsi="Arial CYR" w:cs="Arial CYR"/>
                <w:sz w:val="16"/>
                <w:szCs w:val="16"/>
              </w:rPr>
            </w:pPr>
            <w:r>
              <w:rPr>
                <w:rFonts w:ascii="Arial CYR" w:hAnsi="Arial CYR" w:cs="Arial CYR"/>
                <w:sz w:val="16"/>
                <w:szCs w:val="16"/>
              </w:rPr>
              <w:t>1,0</w:t>
            </w:r>
          </w:p>
        </w:tc>
      </w:tr>
      <w:tr w:rsidR="00ED152C" w:rsidTr="003B69DB">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000 1 01 02021 01 0000 110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r>
              <w:rPr>
                <w:sz w:val="20"/>
                <w:szCs w:val="20"/>
              </w:rPr>
              <w:t>пр</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000 1 01 02022 01 0000 110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 налог на доходы физических лиц c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000 1 05 00000 00 0000 000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ED152C" w:rsidRPr="00D2618D" w:rsidRDefault="000C35C0" w:rsidP="00245DA6">
            <w:pPr>
              <w:spacing w:line="276" w:lineRule="auto"/>
              <w:jc w:val="both"/>
              <w:rPr>
                <w:b/>
                <w:bCs/>
                <w:sz w:val="20"/>
                <w:szCs w:val="20"/>
              </w:rPr>
            </w:pPr>
            <w:r>
              <w:rPr>
                <w:b/>
                <w:bCs/>
                <w:sz w:val="20"/>
                <w:szCs w:val="20"/>
              </w:rPr>
              <w:t>16,4</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b/>
                <w:bCs/>
                <w:sz w:val="20"/>
                <w:szCs w:val="20"/>
              </w:rPr>
            </w:pPr>
            <w:r>
              <w:rPr>
                <w:b/>
                <w:bCs/>
                <w:sz w:val="20"/>
                <w:szCs w:val="20"/>
              </w:rPr>
              <w:t>16,4</w:t>
            </w:r>
          </w:p>
        </w:tc>
      </w:tr>
      <w:tr w:rsidR="00ED152C" w:rsidTr="003B69DB">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000 1 05 03010 10 0000 110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ED152C" w:rsidRPr="00D2618D" w:rsidRDefault="000C35C0" w:rsidP="00245DA6">
            <w:pPr>
              <w:spacing w:line="276" w:lineRule="auto"/>
              <w:jc w:val="both"/>
              <w:rPr>
                <w:sz w:val="20"/>
                <w:szCs w:val="20"/>
              </w:rPr>
            </w:pPr>
            <w:r>
              <w:rPr>
                <w:sz w:val="20"/>
                <w:szCs w:val="20"/>
              </w:rPr>
              <w:t>16,4</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sz w:val="20"/>
                <w:szCs w:val="20"/>
              </w:rPr>
            </w:pPr>
            <w:r>
              <w:rPr>
                <w:sz w:val="20"/>
                <w:szCs w:val="20"/>
              </w:rPr>
              <w:t>16,4</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309,5</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309,5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r>
      <w:tr w:rsidR="00ED152C" w:rsidTr="003B69DB">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000 1 06 01030 10 0000 110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ED152C" w:rsidRPr="00D2618D"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44,0</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ED152C" w:rsidRPr="00361803" w:rsidRDefault="000C35C0" w:rsidP="00361803">
            <w:pPr>
              <w:spacing w:line="276" w:lineRule="auto"/>
              <w:jc w:val="both"/>
              <w:rPr>
                <w:rFonts w:ascii="Arial CYR" w:hAnsi="Arial CYR" w:cs="Arial CYR"/>
                <w:sz w:val="16"/>
                <w:szCs w:val="16"/>
                <w:lang w:val="en-US"/>
              </w:rPr>
            </w:pPr>
            <w:r>
              <w:rPr>
                <w:rFonts w:ascii="Arial CYR" w:hAnsi="Arial CYR" w:cs="Arial CYR"/>
                <w:sz w:val="16"/>
                <w:szCs w:val="16"/>
              </w:rPr>
              <w:t>265,5</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265,5</w:t>
            </w: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3B69DB">
            <w:pPr>
              <w:spacing w:line="276" w:lineRule="auto"/>
              <w:jc w:val="both"/>
              <w:rPr>
                <w:sz w:val="18"/>
                <w:szCs w:val="18"/>
              </w:rPr>
            </w:pPr>
            <w:r>
              <w:rPr>
                <w:sz w:val="18"/>
                <w:szCs w:val="18"/>
              </w:rPr>
              <w:t>000 1 11 05013 100000 120</w:t>
            </w:r>
          </w:p>
        </w:tc>
        <w:tc>
          <w:tcPr>
            <w:tcW w:w="4253" w:type="dxa"/>
            <w:gridSpan w:val="3"/>
            <w:tcBorders>
              <w:top w:val="nil"/>
              <w:left w:val="nil"/>
              <w:bottom w:val="single" w:sz="4" w:space="0" w:color="auto"/>
              <w:right w:val="single" w:sz="4" w:space="0" w:color="auto"/>
            </w:tcBorders>
            <w:vAlign w:val="bottom"/>
          </w:tcPr>
          <w:p w:rsidR="00ED152C" w:rsidRDefault="00ED152C" w:rsidP="003B69DB">
            <w:pPr>
              <w:spacing w:line="276" w:lineRule="auto"/>
              <w:jc w:val="both"/>
              <w:rPr>
                <w:sz w:val="20"/>
                <w:szCs w:val="20"/>
              </w:rPr>
            </w:pPr>
            <w:r>
              <w:rPr>
                <w:sz w:val="20"/>
                <w:szCs w:val="20"/>
              </w:rPr>
              <w:t>Арендная плата за землю</w:t>
            </w:r>
          </w:p>
        </w:tc>
        <w:tc>
          <w:tcPr>
            <w:tcW w:w="1740" w:type="dxa"/>
            <w:gridSpan w:val="4"/>
            <w:tcBorders>
              <w:top w:val="nil"/>
              <w:left w:val="nil"/>
              <w:bottom w:val="single" w:sz="4" w:space="0" w:color="auto"/>
              <w:right w:val="single" w:sz="4" w:space="0" w:color="auto"/>
            </w:tcBorders>
            <w:noWrap/>
            <w:vAlign w:val="bottom"/>
          </w:tcPr>
          <w:p w:rsidR="00ED152C" w:rsidRDefault="00ED152C" w:rsidP="003B69DB">
            <w:pPr>
              <w:spacing w:line="276" w:lineRule="auto"/>
              <w:jc w:val="both"/>
              <w:rPr>
                <w:rFonts w:ascii="Arial CYR" w:hAnsi="Arial CYR" w:cs="Arial CYR"/>
                <w:sz w:val="16"/>
                <w:szCs w:val="16"/>
              </w:rPr>
            </w:pPr>
          </w:p>
        </w:tc>
        <w:tc>
          <w:tcPr>
            <w:tcW w:w="1839" w:type="dxa"/>
            <w:gridSpan w:val="2"/>
            <w:tcBorders>
              <w:top w:val="nil"/>
              <w:left w:val="nil"/>
              <w:bottom w:val="single" w:sz="4" w:space="0" w:color="auto"/>
              <w:right w:val="single" w:sz="4" w:space="0" w:color="auto"/>
            </w:tcBorders>
            <w:vAlign w:val="bottom"/>
          </w:tcPr>
          <w:p w:rsidR="00ED152C" w:rsidRDefault="00ED152C" w:rsidP="003B69DB">
            <w:pPr>
              <w:spacing w:line="276" w:lineRule="auto"/>
              <w:jc w:val="both"/>
              <w:rPr>
                <w:rFonts w:ascii="Arial CYR" w:hAnsi="Arial CYR" w:cs="Arial CYR"/>
                <w:sz w:val="16"/>
                <w:szCs w:val="16"/>
              </w:rPr>
            </w:pPr>
          </w:p>
        </w:tc>
      </w:tr>
      <w:tr w:rsidR="00ED152C" w:rsidTr="003B69DB">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ED152C" w:rsidRDefault="00ED152C" w:rsidP="00657FB5">
            <w:pPr>
              <w:spacing w:line="276" w:lineRule="auto"/>
              <w:jc w:val="both"/>
              <w:rPr>
                <w:sz w:val="18"/>
                <w:szCs w:val="18"/>
              </w:rPr>
            </w:pPr>
            <w:r>
              <w:rPr>
                <w:sz w:val="18"/>
                <w:szCs w:val="18"/>
              </w:rPr>
              <w:t>0001 1</w:t>
            </w:r>
            <w:r w:rsidR="007274F3">
              <w:rPr>
                <w:sz w:val="18"/>
                <w:szCs w:val="18"/>
              </w:rPr>
              <w:t>4</w:t>
            </w:r>
            <w:r>
              <w:rPr>
                <w:sz w:val="18"/>
                <w:szCs w:val="18"/>
              </w:rPr>
              <w:t xml:space="preserve"> </w:t>
            </w:r>
            <w:r w:rsidR="00657FB5">
              <w:rPr>
                <w:sz w:val="18"/>
                <w:szCs w:val="18"/>
              </w:rPr>
              <w:t>06025</w:t>
            </w:r>
            <w:r>
              <w:rPr>
                <w:sz w:val="18"/>
                <w:szCs w:val="18"/>
              </w:rPr>
              <w:t xml:space="preserve"> </w:t>
            </w:r>
            <w:r w:rsidR="00657FB5">
              <w:rPr>
                <w:sz w:val="18"/>
                <w:szCs w:val="18"/>
              </w:rPr>
              <w:t>1</w:t>
            </w:r>
            <w:r>
              <w:rPr>
                <w:sz w:val="18"/>
                <w:szCs w:val="18"/>
              </w:rPr>
              <w:t>0000</w:t>
            </w:r>
            <w:r w:rsidR="005B7AD1">
              <w:rPr>
                <w:sz w:val="18"/>
                <w:szCs w:val="18"/>
              </w:rPr>
              <w:t>0</w:t>
            </w:r>
            <w:r>
              <w:rPr>
                <w:sz w:val="18"/>
                <w:szCs w:val="18"/>
              </w:rPr>
              <w:t xml:space="preserve"> </w:t>
            </w:r>
            <w:r w:rsidR="00657FB5">
              <w:rPr>
                <w:sz w:val="18"/>
                <w:szCs w:val="18"/>
              </w:rPr>
              <w:t>430</w:t>
            </w:r>
            <w:r>
              <w:rPr>
                <w:sz w:val="18"/>
                <w:szCs w:val="18"/>
              </w:rPr>
              <w:t xml:space="preserve"> </w:t>
            </w:r>
          </w:p>
        </w:tc>
        <w:tc>
          <w:tcPr>
            <w:tcW w:w="4253" w:type="dxa"/>
            <w:gridSpan w:val="3"/>
            <w:tcBorders>
              <w:top w:val="nil"/>
              <w:left w:val="nil"/>
              <w:bottom w:val="single" w:sz="4" w:space="0" w:color="auto"/>
              <w:right w:val="single" w:sz="4" w:space="0" w:color="auto"/>
            </w:tcBorders>
            <w:vAlign w:val="bottom"/>
          </w:tcPr>
          <w:p w:rsidR="00ED152C" w:rsidRDefault="00657FB5" w:rsidP="00657FB5">
            <w:pPr>
              <w:spacing w:line="276" w:lineRule="auto"/>
              <w:jc w:val="both"/>
              <w:rPr>
                <w:sz w:val="20"/>
                <w:szCs w:val="20"/>
              </w:rPr>
            </w:pPr>
            <w:r>
              <w:rPr>
                <w:sz w:val="20"/>
                <w:szCs w:val="20"/>
              </w:rPr>
              <w:t>Доходы от продажи земельных участков, находящихся в собственности сельских поселений(за исключением земельных участков муниципальных бюджетных и автономных учреждений)</w:t>
            </w:r>
          </w:p>
        </w:tc>
        <w:tc>
          <w:tcPr>
            <w:tcW w:w="1740" w:type="dxa"/>
            <w:gridSpan w:val="4"/>
            <w:tcBorders>
              <w:top w:val="nil"/>
              <w:left w:val="nil"/>
              <w:bottom w:val="single" w:sz="4" w:space="0" w:color="auto"/>
              <w:right w:val="single" w:sz="4" w:space="0" w:color="auto"/>
            </w:tcBorders>
            <w:noWrap/>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900</w:t>
            </w:r>
          </w:p>
        </w:tc>
        <w:tc>
          <w:tcPr>
            <w:tcW w:w="1839" w:type="dxa"/>
            <w:gridSpan w:val="2"/>
            <w:tcBorders>
              <w:top w:val="nil"/>
              <w:left w:val="nil"/>
              <w:bottom w:val="single" w:sz="4" w:space="0" w:color="auto"/>
              <w:right w:val="single" w:sz="4" w:space="0" w:color="auto"/>
            </w:tcBorders>
            <w:vAlign w:val="bottom"/>
          </w:tcPr>
          <w:p w:rsidR="00ED152C" w:rsidRDefault="000C35C0" w:rsidP="003B69DB">
            <w:pPr>
              <w:spacing w:line="276" w:lineRule="auto"/>
              <w:jc w:val="both"/>
              <w:rPr>
                <w:rFonts w:ascii="Arial CYR" w:hAnsi="Arial CYR" w:cs="Arial CYR"/>
                <w:sz w:val="16"/>
                <w:szCs w:val="16"/>
              </w:rPr>
            </w:pPr>
            <w:r>
              <w:rPr>
                <w:rFonts w:ascii="Arial CYR" w:hAnsi="Arial CYR" w:cs="Arial CYR"/>
                <w:sz w:val="16"/>
                <w:szCs w:val="16"/>
              </w:rPr>
              <w:t>863,5</w:t>
            </w:r>
          </w:p>
        </w:tc>
      </w:tr>
      <w:tr w:rsidR="00ED152C" w:rsidTr="003B69DB">
        <w:trPr>
          <w:gridBefore w:val="1"/>
          <w:wBefore w:w="899" w:type="dxa"/>
          <w:trHeight w:val="255"/>
        </w:trPr>
        <w:tc>
          <w:tcPr>
            <w:tcW w:w="4153" w:type="dxa"/>
            <w:gridSpan w:val="3"/>
          </w:tcPr>
          <w:p w:rsidR="00ED152C" w:rsidRDefault="00ED152C" w:rsidP="003B69DB">
            <w:pPr>
              <w:rPr>
                <w:sz w:val="20"/>
                <w:szCs w:val="20"/>
              </w:rPr>
            </w:pPr>
          </w:p>
        </w:tc>
        <w:tc>
          <w:tcPr>
            <w:tcW w:w="3240" w:type="dxa"/>
            <w:gridSpan w:val="3"/>
            <w:noWrap/>
            <w:vAlign w:val="bottom"/>
          </w:tcPr>
          <w:p w:rsidR="00ED152C" w:rsidRDefault="00ED152C" w:rsidP="003B69DB">
            <w:pPr>
              <w:rPr>
                <w:sz w:val="20"/>
                <w:szCs w:val="20"/>
              </w:rPr>
            </w:pPr>
          </w:p>
        </w:tc>
        <w:tc>
          <w:tcPr>
            <w:tcW w:w="1967" w:type="dxa"/>
            <w:gridSpan w:val="3"/>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lastRenderedPageBreak/>
              <w:t>Приложение 2</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CC6F5F">
            <w:pPr>
              <w:jc w:val="right"/>
              <w:rPr>
                <w:sz w:val="20"/>
                <w:szCs w:val="20"/>
              </w:rPr>
            </w:pPr>
            <w:r>
              <w:rPr>
                <w:sz w:val="20"/>
                <w:szCs w:val="20"/>
              </w:rPr>
              <w:t>поселения Ардатовского муниципального района за 20</w:t>
            </w:r>
            <w:r w:rsidR="005B7AD1">
              <w:rPr>
                <w:sz w:val="20"/>
                <w:szCs w:val="20"/>
              </w:rPr>
              <w:t>2</w:t>
            </w:r>
            <w:r w:rsidR="00CC6F5F">
              <w:rPr>
                <w:sz w:val="20"/>
                <w:szCs w:val="20"/>
              </w:rPr>
              <w:t>3</w:t>
            </w:r>
            <w:r>
              <w:rPr>
                <w:sz w:val="20"/>
                <w:szCs w:val="20"/>
              </w:rPr>
              <w:t>год»</w:t>
            </w:r>
          </w:p>
        </w:tc>
        <w:tc>
          <w:tcPr>
            <w:tcW w:w="960" w:type="dxa"/>
            <w:gridSpan w:val="2"/>
            <w:noWrap/>
            <w:vAlign w:val="bottom"/>
          </w:tcPr>
          <w:p w:rsidR="00ED152C" w:rsidRDefault="00ED152C" w:rsidP="003B69DB">
            <w:pPr>
              <w:jc w:val="right"/>
              <w:rPr>
                <w:sz w:val="20"/>
                <w:szCs w:val="20"/>
              </w:rPr>
            </w:pPr>
          </w:p>
        </w:tc>
      </w:tr>
      <w:tr w:rsidR="00ED152C" w:rsidTr="003B69DB">
        <w:trPr>
          <w:gridBefore w:val="1"/>
          <w:wBefore w:w="899" w:type="dxa"/>
          <w:trHeight w:val="255"/>
        </w:trPr>
        <w:tc>
          <w:tcPr>
            <w:tcW w:w="4153" w:type="dxa"/>
            <w:gridSpan w:val="3"/>
            <w:noWrap/>
            <w:vAlign w:val="bottom"/>
          </w:tcPr>
          <w:p w:rsidR="00ED152C" w:rsidRDefault="00ED152C" w:rsidP="003B69DB">
            <w:pPr>
              <w:jc w:val="center"/>
              <w:rPr>
                <w:sz w:val="20"/>
                <w:szCs w:val="20"/>
              </w:rPr>
            </w:pPr>
          </w:p>
        </w:tc>
        <w:tc>
          <w:tcPr>
            <w:tcW w:w="3240" w:type="dxa"/>
            <w:gridSpan w:val="3"/>
            <w:vAlign w:val="bottom"/>
          </w:tcPr>
          <w:p w:rsidR="00ED152C" w:rsidRDefault="00ED152C" w:rsidP="003B69DB">
            <w:pPr>
              <w:jc w:val="center"/>
              <w:rPr>
                <w:sz w:val="20"/>
                <w:szCs w:val="20"/>
              </w:rPr>
            </w:pPr>
          </w:p>
        </w:tc>
        <w:tc>
          <w:tcPr>
            <w:tcW w:w="1967" w:type="dxa"/>
            <w:gridSpan w:val="3"/>
            <w:noWrap/>
            <w:vAlign w:val="bottom"/>
          </w:tcPr>
          <w:p w:rsidR="00ED152C" w:rsidRDefault="00ED152C" w:rsidP="003B69DB">
            <w:pPr>
              <w:jc w:val="center"/>
              <w:rPr>
                <w:sz w:val="20"/>
                <w:szCs w:val="20"/>
              </w:rPr>
            </w:pPr>
          </w:p>
        </w:tc>
        <w:tc>
          <w:tcPr>
            <w:tcW w:w="960" w:type="dxa"/>
            <w:gridSpan w:val="2"/>
            <w:noWrap/>
            <w:vAlign w:val="bottom"/>
          </w:tcPr>
          <w:p w:rsidR="00ED152C" w:rsidRDefault="00ED152C" w:rsidP="003B69DB">
            <w:pPr>
              <w:jc w:val="right"/>
              <w:rPr>
                <w:rFonts w:ascii="Arial CYR" w:hAnsi="Arial CYR" w:cs="Arial CYR"/>
                <w:sz w:val="20"/>
                <w:szCs w:val="20"/>
              </w:rPr>
            </w:pPr>
          </w:p>
        </w:tc>
      </w:tr>
      <w:tr w:rsidR="00ED152C" w:rsidTr="003B69DB">
        <w:trPr>
          <w:gridBefore w:val="1"/>
          <w:wBefore w:w="899" w:type="dxa"/>
          <w:trHeight w:val="675"/>
        </w:trPr>
        <w:tc>
          <w:tcPr>
            <w:tcW w:w="9360" w:type="dxa"/>
            <w:gridSpan w:val="9"/>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35"/>
        </w:trPr>
        <w:tc>
          <w:tcPr>
            <w:tcW w:w="2848" w:type="dxa"/>
            <w:gridSpan w:val="2"/>
            <w:noWrap/>
            <w:vAlign w:val="bottom"/>
          </w:tcPr>
          <w:p w:rsidR="00ED152C" w:rsidRDefault="00ED152C" w:rsidP="003B69DB">
            <w:pPr>
              <w:rPr>
                <w:sz w:val="20"/>
                <w:szCs w:val="20"/>
              </w:rPr>
            </w:pPr>
          </w:p>
        </w:tc>
        <w:tc>
          <w:tcPr>
            <w:tcW w:w="4111" w:type="dxa"/>
            <w:gridSpan w:val="3"/>
            <w:vAlign w:val="bottom"/>
          </w:tcPr>
          <w:p w:rsidR="00ED152C" w:rsidRDefault="00ED152C" w:rsidP="003B69DB">
            <w:pPr>
              <w:rPr>
                <w:sz w:val="20"/>
                <w:szCs w:val="20"/>
              </w:rPr>
            </w:pPr>
          </w:p>
        </w:tc>
        <w:tc>
          <w:tcPr>
            <w:tcW w:w="2401" w:type="dxa"/>
            <w:gridSpan w:val="4"/>
            <w:noWrap/>
            <w:vAlign w:val="bottom"/>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ED152C" w:rsidP="003B69DB">
            <w:pPr>
              <w:jc w:val="center"/>
              <w:rPr>
                <w:sz w:val="18"/>
                <w:szCs w:val="18"/>
              </w:rPr>
            </w:pPr>
            <w:proofErr w:type="spellStart"/>
            <w:r>
              <w:rPr>
                <w:sz w:val="18"/>
                <w:szCs w:val="18"/>
              </w:rPr>
              <w:t>Утверж</w:t>
            </w:r>
            <w:proofErr w:type="spellEnd"/>
            <w:r>
              <w:rPr>
                <w:sz w:val="18"/>
                <w:szCs w:val="18"/>
              </w:rPr>
              <w:t>-денные бюджетные назначение</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3B69DB">
            <w:pPr>
              <w:jc w:val="center"/>
              <w:rPr>
                <w:sz w:val="18"/>
                <w:szCs w:val="18"/>
              </w:rPr>
            </w:pPr>
            <w:r>
              <w:rPr>
                <w:sz w:val="20"/>
                <w:szCs w:val="20"/>
              </w:rPr>
              <w:t> </w:t>
            </w:r>
            <w:proofErr w:type="spellStart"/>
            <w:r w:rsidRPr="00B521B9">
              <w:rPr>
                <w:sz w:val="18"/>
                <w:szCs w:val="18"/>
              </w:rPr>
              <w:t>исполненно</w:t>
            </w:r>
            <w:proofErr w:type="spellEnd"/>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gridSpan w:val="2"/>
            <w:noWrap/>
            <w:vAlign w:val="bottom"/>
          </w:tcPr>
          <w:p w:rsidR="00ED152C" w:rsidRDefault="00ED152C" w:rsidP="003B69DB">
            <w:pPr>
              <w:rPr>
                <w:rFonts w:ascii="Arial CYR" w:hAnsi="Arial CYR" w:cs="Arial CYR"/>
                <w:b/>
                <w:bCs/>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gridSpan w:val="2"/>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104</w:t>
            </w:r>
            <w:r w:rsidR="00FD416B">
              <w:rPr>
                <w:sz w:val="16"/>
                <w:szCs w:val="16"/>
              </w:rPr>
              <w:t>339,3</w:t>
            </w:r>
          </w:p>
        </w:tc>
        <w:tc>
          <w:tcPr>
            <w:tcW w:w="1249" w:type="dxa"/>
            <w:gridSpan w:val="2"/>
            <w:tcBorders>
              <w:top w:val="single" w:sz="4" w:space="0" w:color="auto"/>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973,6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104</w:t>
            </w:r>
            <w:r w:rsidR="00FD416B">
              <w:rPr>
                <w:sz w:val="16"/>
                <w:szCs w:val="16"/>
              </w:rPr>
              <w:t>339,3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973,6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176,6</w:t>
            </w:r>
          </w:p>
        </w:tc>
        <w:tc>
          <w:tcPr>
            <w:tcW w:w="1249" w:type="dxa"/>
            <w:gridSpan w:val="2"/>
            <w:tcBorders>
              <w:top w:val="nil"/>
              <w:left w:val="nil"/>
              <w:bottom w:val="single" w:sz="4" w:space="0" w:color="auto"/>
              <w:right w:val="single" w:sz="4" w:space="0" w:color="auto"/>
            </w:tcBorders>
            <w:vAlign w:val="bottom"/>
          </w:tcPr>
          <w:p w:rsidR="00ED152C" w:rsidRDefault="001A778C" w:rsidP="001A778C">
            <w:pPr>
              <w:jc w:val="right"/>
              <w:rPr>
                <w:sz w:val="16"/>
                <w:szCs w:val="16"/>
              </w:rPr>
            </w:pPr>
            <w:r>
              <w:rPr>
                <w:sz w:val="16"/>
                <w:szCs w:val="16"/>
              </w:rPr>
              <w:t>176,6</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922  2  02  15001  10  0000  151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400,9</w:t>
            </w:r>
          </w:p>
        </w:tc>
        <w:tc>
          <w:tcPr>
            <w:tcW w:w="1249" w:type="dxa"/>
            <w:gridSpan w:val="2"/>
            <w:tcBorders>
              <w:top w:val="nil"/>
              <w:left w:val="nil"/>
              <w:bottom w:val="single" w:sz="4" w:space="0" w:color="auto"/>
              <w:right w:val="single" w:sz="4" w:space="0" w:color="auto"/>
            </w:tcBorders>
            <w:vAlign w:val="bottom"/>
          </w:tcPr>
          <w:p w:rsidR="00ED152C" w:rsidRDefault="001A778C" w:rsidP="00D2618D">
            <w:pPr>
              <w:jc w:val="right"/>
              <w:rPr>
                <w:sz w:val="16"/>
                <w:szCs w:val="16"/>
              </w:rPr>
            </w:pPr>
            <w:r>
              <w:rPr>
                <w:sz w:val="16"/>
                <w:szCs w:val="16"/>
              </w:rPr>
              <w:t>400,9</w:t>
            </w:r>
          </w:p>
        </w:tc>
        <w:tc>
          <w:tcPr>
            <w:tcW w:w="960" w:type="dxa"/>
            <w:gridSpan w:val="2"/>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3B69DB">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3"/>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12,0</w:t>
            </w:r>
          </w:p>
        </w:tc>
        <w:tc>
          <w:tcPr>
            <w:tcW w:w="1249" w:type="dxa"/>
            <w:gridSpan w:val="2"/>
            <w:tcBorders>
              <w:top w:val="nil"/>
              <w:left w:val="single" w:sz="4" w:space="0" w:color="auto"/>
              <w:bottom w:val="single" w:sz="4" w:space="0" w:color="auto"/>
              <w:right w:val="single" w:sz="4" w:space="0" w:color="auto"/>
            </w:tcBorders>
            <w:vAlign w:val="bottom"/>
          </w:tcPr>
          <w:p w:rsidR="00ED152C" w:rsidRDefault="00ED152C" w:rsidP="003B69DB">
            <w:pPr>
              <w:jc w:val="right"/>
              <w:rPr>
                <w:sz w:val="16"/>
                <w:szCs w:val="16"/>
              </w:rPr>
            </w:pP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1A778C" w:rsidP="003B69DB">
            <w:pPr>
              <w:jc w:val="right"/>
              <w:rPr>
                <w:sz w:val="16"/>
                <w:szCs w:val="16"/>
              </w:rPr>
            </w:pPr>
            <w:r>
              <w:rPr>
                <w:sz w:val="16"/>
                <w:szCs w:val="16"/>
              </w:rPr>
              <w:t>109,3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109,3</w:t>
            </w:r>
          </w:p>
        </w:tc>
        <w:tc>
          <w:tcPr>
            <w:tcW w:w="960" w:type="dxa"/>
            <w:gridSpan w:val="2"/>
            <w:noWrap/>
            <w:vAlign w:val="bottom"/>
          </w:tcPr>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3"/>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1A778C" w:rsidP="003B69DB">
            <w:pPr>
              <w:jc w:val="right"/>
              <w:rPr>
                <w:sz w:val="16"/>
                <w:szCs w:val="16"/>
              </w:rPr>
            </w:pPr>
            <w:r>
              <w:rPr>
                <w:sz w:val="16"/>
                <w:szCs w:val="16"/>
              </w:rPr>
              <w:t>109,3</w:t>
            </w:r>
          </w:p>
        </w:tc>
        <w:tc>
          <w:tcPr>
            <w:tcW w:w="1249" w:type="dxa"/>
            <w:gridSpan w:val="2"/>
            <w:tcBorders>
              <w:top w:val="nil"/>
              <w:left w:val="nil"/>
              <w:bottom w:val="single" w:sz="4" w:space="0" w:color="auto"/>
              <w:right w:val="single" w:sz="4" w:space="0" w:color="auto"/>
            </w:tcBorders>
            <w:vAlign w:val="bottom"/>
          </w:tcPr>
          <w:p w:rsidR="00ED152C" w:rsidRDefault="001A778C" w:rsidP="003B69DB">
            <w:pPr>
              <w:jc w:val="right"/>
              <w:rPr>
                <w:sz w:val="16"/>
                <w:szCs w:val="16"/>
              </w:rPr>
            </w:pPr>
            <w:r>
              <w:rPr>
                <w:sz w:val="16"/>
                <w:szCs w:val="16"/>
              </w:rPr>
              <w:t>109,3</w:t>
            </w:r>
          </w:p>
        </w:tc>
        <w:tc>
          <w:tcPr>
            <w:tcW w:w="960" w:type="dxa"/>
            <w:gridSpan w:val="2"/>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3B69DB">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3"/>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gridSpan w:val="2"/>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gridSpan w:val="2"/>
            <w:noWrap/>
            <w:vAlign w:val="bottom"/>
          </w:tcPr>
          <w:p w:rsidR="00ED152C" w:rsidRDefault="00ED152C" w:rsidP="003B69DB">
            <w:pPr>
              <w:rPr>
                <w:rFonts w:ascii="Arial CYR" w:hAnsi="Arial CYR" w:cs="Arial CYR"/>
                <w:sz w:val="20"/>
                <w:szCs w:val="20"/>
              </w:rPr>
            </w:pPr>
          </w:p>
        </w:tc>
      </w:tr>
      <w:tr w:rsidR="005B7AD1" w:rsidTr="005B7AD1">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3"/>
            <w:tcBorders>
              <w:top w:val="nil"/>
              <w:left w:val="nil"/>
              <w:bottom w:val="single" w:sz="4" w:space="0" w:color="auto"/>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5B7AD1" w:rsidRPr="00D51385" w:rsidRDefault="001A778C" w:rsidP="003B69DB">
            <w:pPr>
              <w:jc w:val="right"/>
              <w:rPr>
                <w:sz w:val="16"/>
                <w:szCs w:val="16"/>
              </w:rPr>
            </w:pPr>
            <w:r>
              <w:rPr>
                <w:sz w:val="16"/>
                <w:szCs w:val="16"/>
              </w:rPr>
              <w:t>343,3</w:t>
            </w:r>
          </w:p>
        </w:tc>
        <w:tc>
          <w:tcPr>
            <w:tcW w:w="1249" w:type="dxa"/>
            <w:gridSpan w:val="2"/>
            <w:tcBorders>
              <w:top w:val="nil"/>
              <w:left w:val="nil"/>
              <w:bottom w:val="single" w:sz="4" w:space="0" w:color="auto"/>
              <w:right w:val="single" w:sz="4" w:space="0" w:color="auto"/>
            </w:tcBorders>
            <w:vAlign w:val="bottom"/>
          </w:tcPr>
          <w:p w:rsidR="005B7AD1" w:rsidRDefault="001A778C" w:rsidP="003B69DB">
            <w:pPr>
              <w:jc w:val="right"/>
              <w:rPr>
                <w:sz w:val="16"/>
                <w:szCs w:val="16"/>
              </w:rPr>
            </w:pPr>
            <w:r>
              <w:rPr>
                <w:sz w:val="16"/>
                <w:szCs w:val="16"/>
              </w:rPr>
              <w:t>286,6</w:t>
            </w:r>
          </w:p>
        </w:tc>
        <w:tc>
          <w:tcPr>
            <w:tcW w:w="960" w:type="dxa"/>
            <w:gridSpan w:val="2"/>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bl>
    <w:p w:rsidR="00ED152C" w:rsidRDefault="00ED152C" w:rsidP="00ED152C"/>
    <w:p w:rsidR="00AC714E" w:rsidRDefault="00AC714E" w:rsidP="00ED152C"/>
    <w:p w:rsidR="00D2618D" w:rsidRDefault="00D2618D" w:rsidP="00ED152C"/>
    <w:p w:rsidR="00C3675E" w:rsidRDefault="00C3675E" w:rsidP="00ED152C"/>
    <w:p w:rsidR="00C3675E" w:rsidRDefault="00C3675E" w:rsidP="00ED152C"/>
    <w:tbl>
      <w:tblPr>
        <w:tblW w:w="10501" w:type="dxa"/>
        <w:tblInd w:w="-176" w:type="dxa"/>
        <w:tblLook w:val="00A0" w:firstRow="1" w:lastRow="0" w:firstColumn="1" w:lastColumn="0" w:noHBand="0" w:noVBand="0"/>
      </w:tblPr>
      <w:tblGrid>
        <w:gridCol w:w="260"/>
        <w:gridCol w:w="746"/>
        <w:gridCol w:w="1774"/>
        <w:gridCol w:w="330"/>
        <w:gridCol w:w="167"/>
        <w:gridCol w:w="166"/>
        <w:gridCol w:w="166"/>
        <w:gridCol w:w="117"/>
        <w:gridCol w:w="279"/>
        <w:gridCol w:w="38"/>
        <w:gridCol w:w="261"/>
        <w:gridCol w:w="150"/>
        <w:gridCol w:w="179"/>
        <w:gridCol w:w="414"/>
        <w:gridCol w:w="340"/>
        <w:gridCol w:w="208"/>
        <w:gridCol w:w="300"/>
        <w:gridCol w:w="276"/>
        <w:gridCol w:w="37"/>
        <w:gridCol w:w="192"/>
        <w:gridCol w:w="363"/>
        <w:gridCol w:w="254"/>
        <w:gridCol w:w="364"/>
        <w:gridCol w:w="540"/>
        <w:gridCol w:w="1276"/>
        <w:gridCol w:w="21"/>
        <w:gridCol w:w="255"/>
        <w:gridCol w:w="1028"/>
      </w:tblGrid>
      <w:tr w:rsidR="007A3775" w:rsidTr="00F936EF">
        <w:trPr>
          <w:gridBefore w:val="1"/>
          <w:wBefore w:w="260" w:type="dxa"/>
          <w:trHeight w:val="30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vAlign w:val="bottom"/>
          </w:tcPr>
          <w:p w:rsidR="007A3775" w:rsidRPr="00AC714E" w:rsidRDefault="007A3775" w:rsidP="00AC714E">
            <w:pPr>
              <w:jc w:val="right"/>
              <w:rPr>
                <w:sz w:val="20"/>
                <w:szCs w:val="20"/>
              </w:rPr>
            </w:pPr>
          </w:p>
          <w:p w:rsidR="007A3775" w:rsidRPr="00AC714E" w:rsidRDefault="00BA7BE1" w:rsidP="00AC714E">
            <w:pPr>
              <w:jc w:val="right"/>
              <w:rPr>
                <w:sz w:val="20"/>
                <w:szCs w:val="20"/>
              </w:rPr>
            </w:pPr>
            <w:r>
              <w:rPr>
                <w:sz w:val="20"/>
                <w:szCs w:val="20"/>
              </w:rPr>
              <w:lastRenderedPageBreak/>
              <w:t>Приложение №3</w:t>
            </w: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30"/>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Pr="00AC714E" w:rsidRDefault="007A3775" w:rsidP="003B69DB">
            <w:pPr>
              <w:jc w:val="right"/>
              <w:rPr>
                <w:sz w:val="20"/>
                <w:szCs w:val="20"/>
              </w:rPr>
            </w:pPr>
          </w:p>
        </w:tc>
        <w:tc>
          <w:tcPr>
            <w:tcW w:w="505" w:type="dxa"/>
            <w:gridSpan w:val="3"/>
          </w:tcPr>
          <w:p w:rsidR="007A3775" w:rsidRPr="00AC714E" w:rsidRDefault="007A3775" w:rsidP="003B69DB">
            <w:pPr>
              <w:jc w:val="right"/>
              <w:rPr>
                <w:sz w:val="20"/>
                <w:szCs w:val="20"/>
              </w:rPr>
            </w:pPr>
          </w:p>
        </w:tc>
        <w:tc>
          <w:tcPr>
            <w:tcW w:w="981" w:type="dxa"/>
            <w:gridSpan w:val="3"/>
          </w:tcPr>
          <w:p w:rsidR="007A3775" w:rsidRPr="00AC714E" w:rsidRDefault="007A3775" w:rsidP="00AC714E">
            <w:pPr>
              <w:jc w:val="right"/>
              <w:rPr>
                <w:sz w:val="20"/>
                <w:szCs w:val="20"/>
              </w:rPr>
            </w:pPr>
          </w:p>
        </w:tc>
        <w:tc>
          <w:tcPr>
            <w:tcW w:w="2092" w:type="dxa"/>
            <w:gridSpan w:val="4"/>
            <w:vAlign w:val="bottom"/>
          </w:tcPr>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139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754" w:type="dxa"/>
            <w:gridSpan w:val="2"/>
          </w:tcPr>
          <w:p w:rsidR="007A3775" w:rsidRPr="00AC714E" w:rsidRDefault="007A3775" w:rsidP="00AC714E">
            <w:pPr>
              <w:jc w:val="right"/>
              <w:rPr>
                <w:sz w:val="20"/>
                <w:szCs w:val="20"/>
              </w:rPr>
            </w:pPr>
          </w:p>
        </w:tc>
        <w:tc>
          <w:tcPr>
            <w:tcW w:w="4086" w:type="dxa"/>
            <w:gridSpan w:val="12"/>
          </w:tcPr>
          <w:p w:rsidR="007A3775" w:rsidRPr="00AC714E" w:rsidRDefault="007A3775" w:rsidP="00AC714E">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7A3775" w:rsidRPr="00AC714E" w:rsidRDefault="007A3775" w:rsidP="00AC714E">
            <w:pPr>
              <w:jc w:val="right"/>
              <w:rPr>
                <w:sz w:val="20"/>
                <w:szCs w:val="20"/>
              </w:rPr>
            </w:pPr>
            <w:r w:rsidRPr="00AC714E">
              <w:rPr>
                <w:sz w:val="20"/>
                <w:szCs w:val="20"/>
              </w:rPr>
              <w:t xml:space="preserve">об исполнении бюджета Луньгинско-Майданского сельского </w:t>
            </w:r>
          </w:p>
          <w:p w:rsidR="007A3775" w:rsidRPr="00AC714E" w:rsidRDefault="007A3775" w:rsidP="00AC714E">
            <w:pPr>
              <w:jc w:val="right"/>
              <w:rPr>
                <w:sz w:val="20"/>
                <w:szCs w:val="20"/>
              </w:rPr>
            </w:pPr>
            <w:r w:rsidRPr="00AC714E">
              <w:rPr>
                <w:sz w:val="20"/>
                <w:szCs w:val="20"/>
              </w:rPr>
              <w:t>поселения Ардатовского муниципального района за 20</w:t>
            </w:r>
            <w:r>
              <w:rPr>
                <w:sz w:val="20"/>
                <w:szCs w:val="20"/>
              </w:rPr>
              <w:t>2</w:t>
            </w:r>
            <w:r w:rsidR="00CC6F5F">
              <w:rPr>
                <w:sz w:val="20"/>
                <w:szCs w:val="20"/>
              </w:rPr>
              <w:t>3</w:t>
            </w:r>
            <w:r w:rsidRPr="00AC714E">
              <w:rPr>
                <w:sz w:val="20"/>
                <w:szCs w:val="20"/>
              </w:rPr>
              <w:t>год»</w:t>
            </w:r>
          </w:p>
          <w:p w:rsidR="007A3775" w:rsidRPr="00AC714E" w:rsidRDefault="007A3775" w:rsidP="00AC714E">
            <w:pPr>
              <w:jc w:val="right"/>
              <w:rPr>
                <w:sz w:val="20"/>
                <w:szCs w:val="20"/>
              </w:rPr>
            </w:pPr>
          </w:p>
        </w:tc>
        <w:tc>
          <w:tcPr>
            <w:tcW w:w="1028" w:type="dxa"/>
          </w:tcPr>
          <w:p w:rsidR="007A3775" w:rsidRPr="00AC714E" w:rsidRDefault="007A3775" w:rsidP="00AC714E">
            <w:pPr>
              <w:jc w:val="right"/>
              <w:rPr>
                <w:sz w:val="20"/>
                <w:szCs w:val="20"/>
              </w:rPr>
            </w:pPr>
          </w:p>
        </w:tc>
      </w:tr>
      <w:tr w:rsidR="007A3775" w:rsidTr="00F936EF">
        <w:trPr>
          <w:gridBefore w:val="1"/>
          <w:wBefore w:w="260" w:type="dxa"/>
          <w:trHeight w:val="345"/>
        </w:trPr>
        <w:tc>
          <w:tcPr>
            <w:tcW w:w="2850" w:type="dxa"/>
            <w:gridSpan w:val="3"/>
          </w:tcPr>
          <w:p w:rsidR="007A3775" w:rsidRDefault="007A3775" w:rsidP="003B69DB">
            <w:pPr>
              <w:jc w:val="right"/>
              <w:rPr>
                <w:rFonts w:ascii="Arial CYR" w:hAnsi="Arial CYR" w:cs="Arial CYR"/>
                <w:sz w:val="20"/>
                <w:szCs w:val="20"/>
              </w:rPr>
            </w:pPr>
          </w:p>
        </w:tc>
        <w:tc>
          <w:tcPr>
            <w:tcW w:w="499" w:type="dxa"/>
            <w:gridSpan w:val="3"/>
          </w:tcPr>
          <w:p w:rsidR="007A3775" w:rsidRDefault="007A3775" w:rsidP="003B69DB">
            <w:pPr>
              <w:jc w:val="right"/>
              <w:rPr>
                <w:rFonts w:ascii="Arial CYR" w:hAnsi="Arial CYR" w:cs="Arial CYR"/>
                <w:sz w:val="20"/>
                <w:szCs w:val="20"/>
              </w:rPr>
            </w:pPr>
          </w:p>
        </w:tc>
        <w:tc>
          <w:tcPr>
            <w:tcW w:w="434" w:type="dxa"/>
            <w:gridSpan w:val="3"/>
          </w:tcPr>
          <w:p w:rsidR="007A3775" w:rsidRDefault="007A3775" w:rsidP="003B69DB">
            <w:pPr>
              <w:jc w:val="right"/>
              <w:rPr>
                <w:rFonts w:ascii="Arial CYR" w:hAnsi="Arial CYR" w:cs="Arial CYR"/>
                <w:sz w:val="20"/>
                <w:szCs w:val="20"/>
              </w:rPr>
            </w:pPr>
          </w:p>
        </w:tc>
        <w:tc>
          <w:tcPr>
            <w:tcW w:w="590" w:type="dxa"/>
            <w:gridSpan w:val="3"/>
          </w:tcPr>
          <w:p w:rsidR="007A3775" w:rsidRDefault="007A3775" w:rsidP="003B69DB">
            <w:pPr>
              <w:jc w:val="right"/>
              <w:rPr>
                <w:rFonts w:ascii="Arial CYR" w:hAnsi="Arial CYR" w:cs="Arial CYR"/>
                <w:sz w:val="20"/>
                <w:szCs w:val="20"/>
              </w:rPr>
            </w:pPr>
          </w:p>
        </w:tc>
        <w:tc>
          <w:tcPr>
            <w:tcW w:w="1262" w:type="dxa"/>
            <w:gridSpan w:val="4"/>
          </w:tcPr>
          <w:p w:rsidR="007A3775" w:rsidRDefault="007A3775" w:rsidP="003B69DB">
            <w:pPr>
              <w:jc w:val="right"/>
              <w:rPr>
                <w:rFonts w:ascii="Arial CYR" w:hAnsi="Arial CYR" w:cs="Arial CYR"/>
                <w:sz w:val="20"/>
                <w:szCs w:val="20"/>
              </w:rPr>
            </w:pPr>
          </w:p>
        </w:tc>
        <w:tc>
          <w:tcPr>
            <w:tcW w:w="505" w:type="dxa"/>
            <w:gridSpan w:val="3"/>
          </w:tcPr>
          <w:p w:rsidR="007A3775" w:rsidRDefault="007A3775" w:rsidP="003B69DB">
            <w:pPr>
              <w:jc w:val="right"/>
              <w:rPr>
                <w:rFonts w:ascii="Arial CYR" w:hAnsi="Arial CYR" w:cs="Arial CYR"/>
                <w:sz w:val="20"/>
                <w:szCs w:val="20"/>
              </w:rPr>
            </w:pPr>
          </w:p>
        </w:tc>
        <w:tc>
          <w:tcPr>
            <w:tcW w:w="981" w:type="dxa"/>
            <w:gridSpan w:val="3"/>
          </w:tcPr>
          <w:p w:rsidR="007A3775" w:rsidRDefault="007A3775" w:rsidP="003B69DB">
            <w:pPr>
              <w:jc w:val="right"/>
            </w:pPr>
          </w:p>
        </w:tc>
        <w:tc>
          <w:tcPr>
            <w:tcW w:w="2092" w:type="dxa"/>
            <w:gridSpan w:val="4"/>
            <w:vAlign w:val="bottom"/>
          </w:tcPr>
          <w:p w:rsidR="007A3775" w:rsidRDefault="007A3775" w:rsidP="003B69DB">
            <w:pPr>
              <w:jc w:val="right"/>
            </w:pPr>
          </w:p>
        </w:tc>
        <w:tc>
          <w:tcPr>
            <w:tcW w:w="1028" w:type="dxa"/>
          </w:tcPr>
          <w:p w:rsidR="007A3775" w:rsidRDefault="007A3775" w:rsidP="003B69DB">
            <w:pPr>
              <w:jc w:val="right"/>
            </w:pPr>
          </w:p>
        </w:tc>
      </w:tr>
      <w:tr w:rsidR="007A3775" w:rsidTr="00F936EF">
        <w:trPr>
          <w:gridBefore w:val="1"/>
          <w:wBefore w:w="260" w:type="dxa"/>
          <w:trHeight w:val="825"/>
        </w:trPr>
        <w:tc>
          <w:tcPr>
            <w:tcW w:w="746" w:type="dxa"/>
          </w:tcPr>
          <w:p w:rsidR="007A3775" w:rsidRDefault="007A3775" w:rsidP="00D65959">
            <w:pPr>
              <w:jc w:val="center"/>
              <w:rPr>
                <w:rFonts w:ascii="Arial CYR" w:hAnsi="Arial CYR" w:cs="Arial CYR"/>
                <w:b/>
                <w:bCs/>
                <w:sz w:val="20"/>
                <w:szCs w:val="20"/>
              </w:rPr>
            </w:pPr>
          </w:p>
        </w:tc>
        <w:tc>
          <w:tcPr>
            <w:tcW w:w="8467" w:type="dxa"/>
            <w:gridSpan w:val="25"/>
          </w:tcPr>
          <w:p w:rsidR="007A3775" w:rsidRPr="005E7AB0" w:rsidRDefault="007A3775" w:rsidP="00D65959">
            <w:pPr>
              <w:jc w:val="center"/>
              <w:rPr>
                <w:b/>
                <w:bCs/>
                <w:sz w:val="20"/>
                <w:szCs w:val="20"/>
              </w:rPr>
            </w:pPr>
            <w:r w:rsidRPr="005E7AB0">
              <w:rPr>
                <w:b/>
                <w:bCs/>
                <w:sz w:val="20"/>
                <w:szCs w:val="20"/>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w:t>
            </w:r>
            <w:r w:rsidR="005E7AB0">
              <w:rPr>
                <w:b/>
                <w:bCs/>
                <w:sz w:val="20"/>
                <w:szCs w:val="20"/>
              </w:rPr>
              <w:t xml:space="preserve">в бюджетов Российской Федерации  </w:t>
            </w:r>
            <w:r w:rsidRPr="005E7AB0">
              <w:rPr>
                <w:b/>
                <w:bCs/>
                <w:sz w:val="20"/>
                <w:szCs w:val="20"/>
              </w:rPr>
              <w:t xml:space="preserve">бюджета сельского поселения </w:t>
            </w:r>
          </w:p>
        </w:tc>
        <w:tc>
          <w:tcPr>
            <w:tcW w:w="1028" w:type="dxa"/>
          </w:tcPr>
          <w:p w:rsidR="007A3775" w:rsidRDefault="007A3775" w:rsidP="003B69DB">
            <w:pPr>
              <w:jc w:val="center"/>
              <w:rPr>
                <w:rFonts w:ascii="Arial CYR" w:hAnsi="Arial CYR" w:cs="Arial CYR"/>
                <w:b/>
                <w:bCs/>
                <w:sz w:val="20"/>
                <w:szCs w:val="20"/>
              </w:rPr>
            </w:pPr>
          </w:p>
        </w:tc>
      </w:tr>
      <w:tr w:rsidR="007A3775" w:rsidTr="00F936EF">
        <w:trPr>
          <w:gridBefore w:val="1"/>
          <w:wBefore w:w="260" w:type="dxa"/>
          <w:trHeight w:val="510"/>
        </w:trPr>
        <w:tc>
          <w:tcPr>
            <w:tcW w:w="2520" w:type="dxa"/>
            <w:gridSpan w:val="2"/>
          </w:tcPr>
          <w:p w:rsidR="007A3775" w:rsidRDefault="007A3775" w:rsidP="003B69DB">
            <w:pPr>
              <w:jc w:val="right"/>
              <w:rPr>
                <w:rFonts w:ascii="Arial CYR" w:hAnsi="Arial CYR" w:cs="Arial CYR"/>
                <w:b/>
                <w:bCs/>
                <w:sz w:val="20"/>
                <w:szCs w:val="20"/>
              </w:rPr>
            </w:pPr>
          </w:p>
        </w:tc>
        <w:tc>
          <w:tcPr>
            <w:tcW w:w="497" w:type="dxa"/>
            <w:gridSpan w:val="2"/>
          </w:tcPr>
          <w:p w:rsidR="007A3775" w:rsidRDefault="007A3775" w:rsidP="003B69DB">
            <w:pPr>
              <w:jc w:val="right"/>
              <w:rPr>
                <w:rFonts w:ascii="Arial CYR" w:hAnsi="Arial CYR" w:cs="Arial CYR"/>
                <w:b/>
                <w:bCs/>
                <w:sz w:val="20"/>
                <w:szCs w:val="20"/>
              </w:rPr>
            </w:pPr>
          </w:p>
        </w:tc>
        <w:tc>
          <w:tcPr>
            <w:tcW w:w="449" w:type="dxa"/>
            <w:gridSpan w:val="3"/>
          </w:tcPr>
          <w:p w:rsidR="007A3775" w:rsidRDefault="007A3775" w:rsidP="003B69DB">
            <w:pPr>
              <w:jc w:val="right"/>
              <w:rPr>
                <w:rFonts w:ascii="Arial CYR" w:hAnsi="Arial CYR" w:cs="Arial CYR"/>
                <w:b/>
                <w:bCs/>
                <w:sz w:val="20"/>
                <w:szCs w:val="20"/>
              </w:rPr>
            </w:pPr>
          </w:p>
        </w:tc>
        <w:tc>
          <w:tcPr>
            <w:tcW w:w="578" w:type="dxa"/>
            <w:gridSpan w:val="3"/>
          </w:tcPr>
          <w:p w:rsidR="007A3775" w:rsidRDefault="007A3775" w:rsidP="003B69DB">
            <w:pPr>
              <w:jc w:val="right"/>
              <w:rPr>
                <w:rFonts w:ascii="Arial CYR" w:hAnsi="Arial CYR" w:cs="Arial CYR"/>
                <w:b/>
                <w:bCs/>
                <w:sz w:val="20"/>
                <w:szCs w:val="20"/>
              </w:rPr>
            </w:pPr>
          </w:p>
        </w:tc>
        <w:tc>
          <w:tcPr>
            <w:tcW w:w="1291" w:type="dxa"/>
            <w:gridSpan w:val="5"/>
          </w:tcPr>
          <w:p w:rsidR="007A3775" w:rsidRDefault="007A3775" w:rsidP="003B69DB">
            <w:pPr>
              <w:jc w:val="right"/>
              <w:rPr>
                <w:rFonts w:ascii="Arial CYR" w:hAnsi="Arial CYR" w:cs="Arial CYR"/>
                <w:b/>
                <w:bCs/>
                <w:sz w:val="20"/>
                <w:szCs w:val="20"/>
              </w:rPr>
            </w:pPr>
          </w:p>
        </w:tc>
        <w:tc>
          <w:tcPr>
            <w:tcW w:w="576" w:type="dxa"/>
            <w:gridSpan w:val="2"/>
          </w:tcPr>
          <w:p w:rsidR="007A3775" w:rsidRDefault="007A3775" w:rsidP="003B69DB">
            <w:pPr>
              <w:jc w:val="right"/>
              <w:rPr>
                <w:rFonts w:ascii="Arial CYR" w:hAnsi="Arial CYR" w:cs="Arial CYR"/>
                <w:sz w:val="20"/>
                <w:szCs w:val="20"/>
              </w:rPr>
            </w:pPr>
          </w:p>
        </w:tc>
        <w:tc>
          <w:tcPr>
            <w:tcW w:w="846" w:type="dxa"/>
            <w:gridSpan w:val="4"/>
          </w:tcPr>
          <w:p w:rsidR="007A3775" w:rsidRDefault="007A3775" w:rsidP="003B69DB">
            <w:pPr>
              <w:jc w:val="right"/>
              <w:rPr>
                <w:rFonts w:ascii="Arial CYR" w:hAnsi="Arial CYR" w:cs="Arial CYR"/>
                <w:b/>
                <w:bCs/>
                <w:sz w:val="20"/>
                <w:szCs w:val="20"/>
              </w:rPr>
            </w:pPr>
          </w:p>
        </w:tc>
        <w:tc>
          <w:tcPr>
            <w:tcW w:w="2456" w:type="dxa"/>
            <w:gridSpan w:val="5"/>
            <w:vAlign w:val="bottom"/>
          </w:tcPr>
          <w:p w:rsidR="007A3775" w:rsidRDefault="007A3775" w:rsidP="003B69DB">
            <w:pPr>
              <w:jc w:val="right"/>
              <w:rPr>
                <w:rFonts w:ascii="Arial CYR" w:hAnsi="Arial CYR" w:cs="Arial CYR"/>
                <w:b/>
                <w:bCs/>
                <w:sz w:val="20"/>
                <w:szCs w:val="20"/>
              </w:rPr>
            </w:pPr>
            <w:r>
              <w:rPr>
                <w:rFonts w:ascii="Arial CYR" w:hAnsi="Arial CYR" w:cs="Arial CYR"/>
                <w:b/>
                <w:bCs/>
                <w:sz w:val="20"/>
                <w:szCs w:val="20"/>
              </w:rPr>
              <w:t>(тыс. рублей)</w:t>
            </w:r>
          </w:p>
        </w:tc>
        <w:tc>
          <w:tcPr>
            <w:tcW w:w="1028" w:type="dxa"/>
          </w:tcPr>
          <w:p w:rsidR="007A3775" w:rsidRDefault="007A3775" w:rsidP="003B69DB">
            <w:pPr>
              <w:jc w:val="right"/>
              <w:rPr>
                <w:rFonts w:ascii="Arial CYR" w:hAnsi="Arial CYR" w:cs="Arial CYR"/>
                <w:b/>
                <w:bCs/>
                <w:sz w:val="20"/>
                <w:szCs w:val="20"/>
              </w:rPr>
            </w:pPr>
          </w:p>
        </w:tc>
      </w:tr>
      <w:tr w:rsidR="007A3775" w:rsidTr="00F936EF">
        <w:tblPrEx>
          <w:tblLook w:val="04A0" w:firstRow="1" w:lastRow="0" w:firstColumn="1" w:lastColumn="0" w:noHBand="0" w:noVBand="1"/>
        </w:tblPrEx>
        <w:trPr>
          <w:gridAfter w:val="2"/>
          <w:wAfter w:w="1283" w:type="dxa"/>
          <w:trHeight w:val="51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562"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49" w:type="dxa"/>
            <w:gridSpan w:val="3"/>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161" w:type="dxa"/>
            <w:gridSpan w:val="5"/>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555" w:type="dxa"/>
            <w:gridSpan w:val="2"/>
            <w:tcBorders>
              <w:top w:val="single" w:sz="4" w:space="0" w:color="auto"/>
              <w:left w:val="nil"/>
              <w:bottom w:val="single" w:sz="4" w:space="0" w:color="auto"/>
              <w:right w:val="single" w:sz="4" w:space="0" w:color="auto"/>
            </w:tcBorders>
            <w:vAlign w:val="bottom"/>
            <w:hideMark/>
          </w:tcPr>
          <w:p w:rsidR="007A3775" w:rsidRDefault="007A3775" w:rsidP="007A3775">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gridSpan w:val="3"/>
            <w:tcBorders>
              <w:top w:val="single" w:sz="4" w:space="0" w:color="auto"/>
              <w:left w:val="nil"/>
              <w:bottom w:val="single" w:sz="4" w:space="0" w:color="auto"/>
              <w:right w:val="single" w:sz="4" w:space="0" w:color="auto"/>
            </w:tcBorders>
          </w:tcPr>
          <w:p w:rsidR="007A3775" w:rsidRPr="007A3775" w:rsidRDefault="007A3775" w:rsidP="007A3775">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-денные бюджетные назначение</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rFonts w:ascii="Arial CYR" w:hAnsi="Arial CYR" w:cs="Arial CYR"/>
                <w:b/>
                <w:bCs/>
                <w:sz w:val="20"/>
                <w:szCs w:val="20"/>
              </w:rPr>
            </w:pPr>
            <w:r>
              <w:rPr>
                <w:rFonts w:ascii="Arial CYR" w:hAnsi="Arial CYR" w:cs="Arial CYR"/>
                <w:b/>
                <w:bCs/>
                <w:sz w:val="20"/>
                <w:szCs w:val="20"/>
              </w:rPr>
              <w:t>исполнено</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ВСЕГО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E81978" w:rsidP="007A3775">
            <w:pPr>
              <w:spacing w:line="276" w:lineRule="auto"/>
              <w:jc w:val="right"/>
              <w:rPr>
                <w:b/>
                <w:bCs/>
                <w:sz w:val="18"/>
                <w:szCs w:val="18"/>
              </w:rPr>
            </w:pPr>
            <w:r>
              <w:rPr>
                <w:b/>
                <w:bCs/>
                <w:sz w:val="18"/>
                <w:szCs w:val="18"/>
              </w:rPr>
              <w:t>2249,3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E81978" w:rsidP="007A3775">
            <w:pPr>
              <w:spacing w:line="276" w:lineRule="auto"/>
              <w:jc w:val="right"/>
              <w:rPr>
                <w:b/>
                <w:bCs/>
                <w:sz w:val="18"/>
                <w:szCs w:val="18"/>
              </w:rPr>
            </w:pPr>
            <w:r>
              <w:rPr>
                <w:b/>
                <w:bCs/>
                <w:sz w:val="18"/>
                <w:szCs w:val="18"/>
              </w:rPr>
              <w:t>2430,7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br/>
              <w:t xml:space="preserve">Администрация </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sz w:val="18"/>
                <w:szCs w:val="18"/>
              </w:rPr>
            </w:pP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Общегосударственные вопросы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5E013B" w:rsidP="007A3775">
            <w:pPr>
              <w:spacing w:line="276" w:lineRule="auto"/>
              <w:jc w:val="right"/>
              <w:rPr>
                <w:b/>
                <w:bCs/>
                <w:sz w:val="18"/>
                <w:szCs w:val="18"/>
              </w:rPr>
            </w:pPr>
            <w:r>
              <w:rPr>
                <w:b/>
                <w:bCs/>
                <w:sz w:val="18"/>
                <w:szCs w:val="18"/>
              </w:rPr>
              <w:t>1374,5</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sz w:val="18"/>
                <w:szCs w:val="18"/>
              </w:rPr>
            </w:pPr>
            <w:r>
              <w:rPr>
                <w:b/>
                <w:bCs/>
                <w:sz w:val="18"/>
                <w:szCs w:val="18"/>
              </w:rPr>
              <w:t>1157,9</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Функционирование местных администраций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5E013B" w:rsidP="007A3775">
            <w:pPr>
              <w:spacing w:line="276" w:lineRule="auto"/>
              <w:jc w:val="right"/>
              <w:rPr>
                <w:b/>
                <w:bCs/>
                <w:i/>
                <w:iCs/>
                <w:sz w:val="18"/>
                <w:szCs w:val="18"/>
              </w:rPr>
            </w:pPr>
            <w:r>
              <w:rPr>
                <w:b/>
                <w:bCs/>
                <w:i/>
                <w:iCs/>
                <w:sz w:val="18"/>
                <w:szCs w:val="18"/>
              </w:rPr>
              <w:t>482,7</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i/>
                <w:iCs/>
                <w:sz w:val="18"/>
                <w:szCs w:val="18"/>
              </w:rPr>
            </w:pPr>
            <w:r>
              <w:rPr>
                <w:b/>
                <w:bCs/>
                <w:i/>
                <w:iCs/>
                <w:sz w:val="18"/>
                <w:szCs w:val="18"/>
              </w:rPr>
              <w:t>405,2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7A3775" w:rsidRDefault="007A3775"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120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482,7</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405,2</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394,6</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368,7</w:t>
            </w:r>
          </w:p>
        </w:tc>
      </w:tr>
      <w:tr w:rsidR="007A3775" w:rsidTr="00F936EF">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6510041150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7A3775" w:rsidRDefault="005E013B" w:rsidP="007A3775">
            <w:pPr>
              <w:spacing w:line="276" w:lineRule="auto"/>
              <w:jc w:val="right"/>
              <w:rPr>
                <w:sz w:val="18"/>
                <w:szCs w:val="18"/>
              </w:rPr>
            </w:pPr>
            <w:r>
              <w:rPr>
                <w:sz w:val="18"/>
                <w:szCs w:val="18"/>
              </w:rPr>
              <w:t>88,1</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sz w:val="18"/>
                <w:szCs w:val="18"/>
              </w:rPr>
            </w:pPr>
            <w:r>
              <w:rPr>
                <w:sz w:val="18"/>
                <w:szCs w:val="18"/>
              </w:rPr>
              <w:t>36,5</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F936EF" w:rsidRDefault="00F936EF" w:rsidP="007A3775">
            <w:pPr>
              <w:spacing w:line="276" w:lineRule="auto"/>
              <w:jc w:val="right"/>
              <w:rPr>
                <w:b/>
                <w:bCs/>
                <w:i/>
                <w:iCs/>
                <w:sz w:val="18"/>
                <w:szCs w:val="18"/>
              </w:rPr>
            </w:pPr>
          </w:p>
          <w:p w:rsidR="007A3775" w:rsidRDefault="005E013B" w:rsidP="007A3775">
            <w:pPr>
              <w:spacing w:line="276" w:lineRule="auto"/>
              <w:jc w:val="right"/>
              <w:rPr>
                <w:b/>
                <w:bCs/>
                <w:i/>
                <w:iCs/>
                <w:sz w:val="18"/>
                <w:szCs w:val="18"/>
              </w:rPr>
            </w:pPr>
            <w:r>
              <w:rPr>
                <w:b/>
                <w:bCs/>
                <w:i/>
                <w:iCs/>
                <w:sz w:val="18"/>
                <w:szCs w:val="18"/>
              </w:rPr>
              <w:t>891,8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7A3775">
            <w:pPr>
              <w:spacing w:line="276" w:lineRule="auto"/>
              <w:jc w:val="right"/>
              <w:rPr>
                <w:b/>
                <w:bCs/>
                <w:i/>
                <w:iCs/>
                <w:sz w:val="18"/>
                <w:szCs w:val="18"/>
              </w:rPr>
            </w:pPr>
            <w:r>
              <w:rPr>
                <w:b/>
                <w:bCs/>
                <w:i/>
                <w:iCs/>
                <w:sz w:val="18"/>
                <w:szCs w:val="18"/>
              </w:rPr>
              <w:t>752,7</w:t>
            </w:r>
          </w:p>
        </w:tc>
      </w:tr>
      <w:tr w:rsidR="007A3775" w:rsidTr="00F936EF">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Центральный аппарат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936EF" w:rsidP="005E013B">
            <w:pPr>
              <w:spacing w:line="276" w:lineRule="auto"/>
              <w:jc w:val="center"/>
              <w:rPr>
                <w:b/>
                <w:bCs/>
                <w:i/>
                <w:iCs/>
                <w:sz w:val="18"/>
                <w:szCs w:val="18"/>
              </w:rPr>
            </w:pPr>
            <w:r>
              <w:rPr>
                <w:b/>
                <w:bCs/>
                <w:i/>
                <w:iCs/>
                <w:sz w:val="18"/>
                <w:szCs w:val="18"/>
              </w:rPr>
              <w:t xml:space="preserve">        </w:t>
            </w:r>
            <w:r w:rsidR="005E013B">
              <w:rPr>
                <w:b/>
                <w:bCs/>
                <w:i/>
                <w:iCs/>
                <w:sz w:val="18"/>
                <w:szCs w:val="18"/>
              </w:rPr>
              <w:t>891,8</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5E013B" w:rsidP="005E013B">
            <w:pPr>
              <w:spacing w:line="276" w:lineRule="auto"/>
              <w:jc w:val="center"/>
              <w:rPr>
                <w:b/>
                <w:bCs/>
                <w:i/>
                <w:iCs/>
                <w:sz w:val="18"/>
                <w:szCs w:val="18"/>
              </w:rPr>
            </w:pPr>
            <w:r>
              <w:rPr>
                <w:b/>
                <w:bCs/>
                <w:i/>
                <w:iCs/>
                <w:sz w:val="18"/>
                <w:szCs w:val="18"/>
              </w:rPr>
              <w:t>752,7</w:t>
            </w:r>
          </w:p>
        </w:tc>
      </w:tr>
      <w:tr w:rsidR="007A3775" w:rsidTr="00F936EF">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Расходы на выплаты персоналу государственных (муниципальных) </w:t>
            </w:r>
            <w:r>
              <w:rPr>
                <w:sz w:val="18"/>
                <w:szCs w:val="18"/>
              </w:rPr>
              <w:lastRenderedPageBreak/>
              <w:t>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lastRenderedPageBreak/>
              <w:t>470,8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lastRenderedPageBreak/>
              <w:t>560,4</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5E013B" w:rsidP="007A3775">
            <w:pPr>
              <w:spacing w:line="276" w:lineRule="auto"/>
              <w:jc w:val="right"/>
              <w:rPr>
                <w:sz w:val="18"/>
                <w:szCs w:val="18"/>
              </w:rPr>
            </w:pPr>
            <w:r>
              <w:rPr>
                <w:sz w:val="18"/>
                <w:szCs w:val="18"/>
              </w:rPr>
              <w:t>378,3</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373,6</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122</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 xml:space="preserve"> </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92,5</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186,8</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398,2</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323,9</w:t>
            </w:r>
          </w:p>
        </w:tc>
      </w:tr>
      <w:tr w:rsidR="007A3775" w:rsidTr="00F936EF">
        <w:tblPrEx>
          <w:tblLook w:val="04A0" w:firstRow="1" w:lastRow="0" w:firstColumn="1" w:lastColumn="0" w:noHBand="0" w:noVBand="1"/>
        </w:tblPrEx>
        <w:trPr>
          <w:gridAfter w:val="3"/>
          <w:wAfter w:w="1304" w:type="dxa"/>
          <w:trHeight w:val="22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850</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8,8</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10,8</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налога на имущество организаций и земельного налога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851</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8,8</w:t>
            </w: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10,8</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Уплата прочих налогов, сборов и иных платежей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852</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hideMark/>
          </w:tcPr>
          <w:p w:rsidR="007A3775" w:rsidRDefault="00E829BE" w:rsidP="007A3775">
            <w:pPr>
              <w:spacing w:line="276" w:lineRule="auto"/>
              <w:jc w:val="right"/>
              <w:rPr>
                <w:sz w:val="18"/>
                <w:szCs w:val="18"/>
              </w:rPr>
            </w:pPr>
            <w:r>
              <w:rPr>
                <w:sz w:val="18"/>
                <w:szCs w:val="18"/>
              </w:rPr>
              <w:t>10,4</w:t>
            </w:r>
          </w:p>
        </w:tc>
      </w:tr>
      <w:tr w:rsidR="007A3775" w:rsidTr="00F936EF">
        <w:tblPrEx>
          <w:tblLook w:val="04A0" w:firstRow="1" w:lastRow="0" w:firstColumn="1" w:lastColumn="0" w:noHBand="0" w:noVBand="1"/>
        </w:tblPrEx>
        <w:trPr>
          <w:gridAfter w:val="3"/>
          <w:wAfter w:w="1304"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Пени, штрафы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6520041120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853</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tc>
        <w:tc>
          <w:tcPr>
            <w:tcW w:w="1276" w:type="dxa"/>
            <w:tcBorders>
              <w:top w:val="nil"/>
              <w:left w:val="single" w:sz="4" w:space="0" w:color="auto"/>
              <w:bottom w:val="single" w:sz="4" w:space="0" w:color="auto"/>
              <w:right w:val="single" w:sz="4" w:space="0" w:color="auto"/>
            </w:tcBorders>
            <w:vAlign w:val="bottom"/>
          </w:tcPr>
          <w:p w:rsidR="007A3775" w:rsidRDefault="00E829BE" w:rsidP="007A3775">
            <w:pPr>
              <w:spacing w:line="276" w:lineRule="auto"/>
              <w:jc w:val="right"/>
              <w:rPr>
                <w:sz w:val="18"/>
                <w:szCs w:val="18"/>
              </w:rPr>
            </w:pPr>
            <w:r>
              <w:rPr>
                <w:sz w:val="18"/>
                <w:szCs w:val="18"/>
              </w:rPr>
              <w:t>21,3</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i/>
                <w:iCs/>
                <w:sz w:val="18"/>
                <w:szCs w:val="18"/>
              </w:rPr>
            </w:pPr>
          </w:p>
          <w:p w:rsidR="00F936EF" w:rsidRDefault="00F936EF" w:rsidP="007A3775">
            <w:pPr>
              <w:spacing w:line="276" w:lineRule="auto"/>
              <w:jc w:val="right"/>
              <w:rPr>
                <w:b/>
                <w:bCs/>
                <w:i/>
                <w:iCs/>
                <w:sz w:val="18"/>
                <w:szCs w:val="18"/>
              </w:rPr>
            </w:pPr>
          </w:p>
          <w:p w:rsidR="00F936EF" w:rsidRDefault="00F936EF" w:rsidP="00FD416B">
            <w:pPr>
              <w:spacing w:line="276" w:lineRule="auto"/>
              <w:jc w:val="right"/>
              <w:rPr>
                <w:b/>
                <w:bCs/>
                <w:i/>
                <w:iCs/>
                <w:sz w:val="18"/>
                <w:szCs w:val="18"/>
              </w:rPr>
            </w:pPr>
            <w:r>
              <w:rPr>
                <w:b/>
                <w:bCs/>
                <w:i/>
                <w:iCs/>
                <w:sz w:val="18"/>
                <w:szCs w:val="18"/>
              </w:rPr>
              <w:t>0,</w:t>
            </w:r>
            <w:r w:rsidR="00FD416B">
              <w:rPr>
                <w:b/>
                <w:bCs/>
                <w:i/>
                <w:iCs/>
                <w:sz w:val="18"/>
                <w:szCs w:val="18"/>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7A3775" w:rsidRDefault="007A3775" w:rsidP="00E829BE">
            <w:pPr>
              <w:spacing w:line="276" w:lineRule="auto"/>
              <w:jc w:val="right"/>
              <w:rPr>
                <w:b/>
                <w:bCs/>
                <w:i/>
                <w:iCs/>
                <w:sz w:val="18"/>
                <w:szCs w:val="18"/>
              </w:rPr>
            </w:pPr>
            <w:r>
              <w:rPr>
                <w:b/>
                <w:bCs/>
                <w:i/>
                <w:iCs/>
                <w:sz w:val="18"/>
                <w:szCs w:val="18"/>
              </w:rPr>
              <w:t>0,</w:t>
            </w:r>
            <w:r w:rsidR="00E829BE">
              <w:rPr>
                <w:b/>
                <w:bCs/>
                <w:i/>
                <w:iCs/>
                <w:sz w:val="18"/>
                <w:szCs w:val="18"/>
              </w:rPr>
              <w:t>2</w:t>
            </w:r>
          </w:p>
        </w:tc>
      </w:tr>
      <w:tr w:rsidR="007A3775" w:rsidTr="00F936EF">
        <w:tblPrEx>
          <w:tblLook w:val="04A0" w:firstRow="1" w:lastRow="0" w:firstColumn="1" w:lastColumn="0" w:noHBand="0" w:noVBand="1"/>
        </w:tblPrEx>
        <w:trPr>
          <w:gridAfter w:val="3"/>
          <w:wAfter w:w="1304"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государственного управления при реализации Государственной программы"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E829BE">
            <w:pPr>
              <w:spacing w:line="276" w:lineRule="auto"/>
              <w:jc w:val="right"/>
              <w:rPr>
                <w:sz w:val="18"/>
                <w:szCs w:val="18"/>
              </w:rPr>
            </w:pPr>
            <w:r>
              <w:rPr>
                <w:sz w:val="18"/>
                <w:szCs w:val="18"/>
              </w:rPr>
              <w:t>0,</w:t>
            </w:r>
            <w:r w:rsidR="00E829BE">
              <w:rPr>
                <w:sz w:val="18"/>
                <w:szCs w:val="18"/>
              </w:rPr>
              <w:t>2</w:t>
            </w:r>
          </w:p>
        </w:tc>
      </w:tr>
      <w:tr w:rsidR="007A3775" w:rsidTr="00F936EF">
        <w:tblPrEx>
          <w:tblLook w:val="04A0" w:firstRow="1" w:lastRow="0" w:firstColumn="1" w:lastColumn="0" w:noHBand="0" w:noVBand="1"/>
        </w:tblPrEx>
        <w:trPr>
          <w:gridAfter w:val="3"/>
          <w:wAfter w:w="1304"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0,</w:t>
            </w:r>
            <w:r w:rsidR="00FD416B">
              <w:rPr>
                <w:sz w:val="18"/>
                <w:szCs w:val="18"/>
              </w:rPr>
              <w:t>2</w:t>
            </w:r>
          </w:p>
        </w:tc>
      </w:tr>
      <w:tr w:rsidR="007A3775" w:rsidTr="00F936EF">
        <w:tblPrEx>
          <w:tblLook w:val="04A0" w:firstRow="1" w:lastRow="0" w:firstColumn="1" w:lastColumn="0" w:noHBand="0" w:noVBand="1"/>
        </w:tblPrEx>
        <w:trPr>
          <w:gridAfter w:val="3"/>
          <w:wAfter w:w="1304"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1920377150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p>
          <w:p w:rsidR="00F936EF" w:rsidRDefault="00F936EF" w:rsidP="00FD416B">
            <w:pPr>
              <w:spacing w:line="276" w:lineRule="auto"/>
              <w:jc w:val="right"/>
              <w:rPr>
                <w:sz w:val="18"/>
                <w:szCs w:val="18"/>
              </w:rPr>
            </w:pPr>
            <w:r>
              <w:rPr>
                <w:sz w:val="18"/>
                <w:szCs w:val="18"/>
              </w:rPr>
              <w:t>0,</w:t>
            </w:r>
            <w:r w:rsidR="00FD416B">
              <w:rPr>
                <w:sz w:val="18"/>
                <w:szCs w:val="18"/>
              </w:rPr>
              <w:t>2</w:t>
            </w:r>
          </w:p>
        </w:tc>
        <w:tc>
          <w:tcPr>
            <w:tcW w:w="1276" w:type="dxa"/>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0,</w:t>
            </w:r>
            <w:r w:rsidR="00FD416B">
              <w:rPr>
                <w:sz w:val="18"/>
                <w:szCs w:val="18"/>
              </w:rPr>
              <w:t>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Резервные Фонды</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555" w:type="dxa"/>
            <w:gridSpan w:val="2"/>
            <w:tcBorders>
              <w:top w:val="nil"/>
              <w:left w:val="nil"/>
              <w:bottom w:val="single" w:sz="4" w:space="0" w:color="auto"/>
              <w:right w:val="single" w:sz="4" w:space="0" w:color="auto"/>
            </w:tcBorders>
            <w:vAlign w:val="bottom"/>
          </w:tcPr>
          <w:p w:rsidR="007A3775" w:rsidRDefault="007A3775" w:rsidP="007A3775">
            <w:pPr>
              <w:spacing w:line="276" w:lineRule="auto"/>
              <w:jc w:val="center"/>
              <w:rPr>
                <w:sz w:val="18"/>
                <w:szCs w:val="18"/>
              </w:rPr>
            </w:pPr>
          </w:p>
        </w:tc>
        <w:tc>
          <w:tcPr>
            <w:tcW w:w="1158" w:type="dxa"/>
            <w:gridSpan w:val="3"/>
            <w:tcBorders>
              <w:top w:val="nil"/>
              <w:left w:val="nil"/>
              <w:bottom w:val="single" w:sz="4" w:space="0" w:color="auto"/>
              <w:right w:val="single" w:sz="4" w:space="0" w:color="auto"/>
            </w:tcBorders>
          </w:tcPr>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F936EF" w:rsidRDefault="00F936EF" w:rsidP="007A3775">
            <w:pPr>
              <w:spacing w:line="276" w:lineRule="auto"/>
              <w:jc w:val="right"/>
              <w:rPr>
                <w:sz w:val="18"/>
                <w:szCs w:val="18"/>
              </w:rPr>
            </w:pPr>
          </w:p>
          <w:p w:rsidR="00F936EF" w:rsidRDefault="00F936EF" w:rsidP="007A3775">
            <w:pPr>
              <w:spacing w:line="276" w:lineRule="auto"/>
              <w:jc w:val="right"/>
              <w:rPr>
                <w:sz w:val="18"/>
                <w:szCs w:val="18"/>
              </w:rPr>
            </w:pPr>
          </w:p>
          <w:p w:rsidR="007A3775"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rPr>
                <w:sz w:val="18"/>
                <w:szCs w:val="18"/>
              </w:rPr>
            </w:pP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Резервные фонды местных администраций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F936EF" w:rsidRDefault="00F936EF" w:rsidP="007A3775">
            <w:pPr>
              <w:spacing w:line="276" w:lineRule="auto"/>
              <w:jc w:val="right"/>
              <w:rPr>
                <w:sz w:val="18"/>
                <w:szCs w:val="18"/>
              </w:rPr>
            </w:pPr>
            <w:r>
              <w:rPr>
                <w:sz w:val="18"/>
                <w:szCs w:val="18"/>
              </w:rPr>
              <w:t>5,0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jc w:val="right"/>
              <w:rPr>
                <w:sz w:val="18"/>
                <w:szCs w:val="18"/>
              </w:rPr>
            </w:pPr>
            <w:r>
              <w:rPr>
                <w:sz w:val="18"/>
                <w:szCs w:val="18"/>
              </w:rPr>
              <w:t>5,0</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Мобилизация  и вневойсковая подготовка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73691A" w:rsidRDefault="00E92671" w:rsidP="00FD416B">
            <w:pPr>
              <w:spacing w:line="276" w:lineRule="auto"/>
              <w:jc w:val="center"/>
              <w:rPr>
                <w:sz w:val="18"/>
                <w:szCs w:val="18"/>
              </w:rPr>
            </w:pPr>
            <w:r>
              <w:rPr>
                <w:sz w:val="18"/>
                <w:szCs w:val="18"/>
              </w:rPr>
              <w:t xml:space="preserve">     </w:t>
            </w:r>
            <w:r w:rsidR="00FD416B">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E92671" w:rsidP="007A3775">
            <w:pPr>
              <w:spacing w:line="276" w:lineRule="auto"/>
              <w:jc w:val="right"/>
              <w:rPr>
                <w:sz w:val="18"/>
                <w:szCs w:val="18"/>
              </w:rPr>
            </w:pPr>
          </w:p>
          <w:p w:rsidR="00E92671"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межбюджетных отношений "</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 xml:space="preserve">Основное мероприятие "Обеспечение осуществления органами местного самоуправления отдельных </w:t>
            </w:r>
            <w:r>
              <w:rPr>
                <w:sz w:val="18"/>
                <w:szCs w:val="18"/>
              </w:rPr>
              <w:lastRenderedPageBreak/>
              <w:t>государственных полномочий"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lastRenderedPageBreak/>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17302</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lastRenderedPageBreak/>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lastRenderedPageBreak/>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Осуществление первичного воинского учета на территориях, где отсутствуют военные комиссариаты</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109,3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109,3</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Расходы на выплаты персоналу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101,4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101,4</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121</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77,9</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77,9</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129</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23,5</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23,5</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1730251180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7,8</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7,8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0000000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Национальная экономика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04</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057131" w:rsidRDefault="00FD416B" w:rsidP="00057131">
            <w:pPr>
              <w:spacing w:line="276" w:lineRule="auto"/>
              <w:jc w:val="right"/>
              <w:rPr>
                <w:b/>
                <w:bCs/>
                <w:i/>
                <w:iCs/>
                <w:sz w:val="18"/>
                <w:szCs w:val="18"/>
              </w:rPr>
            </w:pPr>
            <w:r>
              <w:rPr>
                <w:b/>
                <w:bCs/>
                <w:i/>
                <w:iCs/>
                <w:sz w:val="18"/>
                <w:szCs w:val="18"/>
              </w:rPr>
              <w:t>343,4</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i/>
                <w:iCs/>
                <w:sz w:val="18"/>
                <w:szCs w:val="18"/>
              </w:rPr>
            </w:pPr>
            <w:r>
              <w:rPr>
                <w:b/>
                <w:bCs/>
                <w:i/>
                <w:iCs/>
                <w:sz w:val="18"/>
                <w:szCs w:val="18"/>
              </w:rPr>
              <w:t>286,6</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96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04</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09</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8910042010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7A3775" w:rsidRDefault="00FD416B" w:rsidP="007A3775">
            <w:pPr>
              <w:spacing w:line="276" w:lineRule="auto"/>
              <w:jc w:val="right"/>
              <w:rPr>
                <w:sz w:val="18"/>
                <w:szCs w:val="18"/>
              </w:rPr>
            </w:pPr>
            <w:r>
              <w:rPr>
                <w:sz w:val="18"/>
                <w:szCs w:val="18"/>
              </w:rPr>
              <w:t>343,4</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sz w:val="18"/>
                <w:szCs w:val="18"/>
              </w:rPr>
            </w:pPr>
            <w:r>
              <w:rPr>
                <w:sz w:val="18"/>
                <w:szCs w:val="18"/>
              </w:rPr>
              <w:t>286,6</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sz w:val="18"/>
                <w:szCs w:val="18"/>
              </w:rPr>
            </w:pPr>
            <w:r>
              <w:rPr>
                <w:b/>
                <w:bCs/>
                <w:sz w:val="18"/>
                <w:szCs w:val="18"/>
              </w:rPr>
              <w:t>Жилищно-коммунальное хозяйство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FD416B">
            <w:pPr>
              <w:spacing w:line="276" w:lineRule="auto"/>
              <w:jc w:val="right"/>
              <w:rPr>
                <w:b/>
                <w:bCs/>
                <w:sz w:val="18"/>
                <w:szCs w:val="18"/>
              </w:rPr>
            </w:pPr>
            <w:r>
              <w:rPr>
                <w:b/>
                <w:bCs/>
                <w:sz w:val="18"/>
                <w:szCs w:val="18"/>
              </w:rPr>
              <w:t>339,3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single" w:sz="4" w:space="0" w:color="auto"/>
              <w:left w:val="single" w:sz="4" w:space="0" w:color="auto"/>
              <w:bottom w:val="single" w:sz="4" w:space="0" w:color="auto"/>
              <w:right w:val="single" w:sz="4" w:space="0" w:color="auto"/>
            </w:tcBorders>
            <w:hideMark/>
          </w:tcPr>
          <w:p w:rsidR="007A3775" w:rsidRDefault="007A3775" w:rsidP="007A3775">
            <w:pPr>
              <w:spacing w:line="276" w:lineRule="auto"/>
              <w:rPr>
                <w:b/>
                <w:bCs/>
                <w:i/>
                <w:iCs/>
                <w:sz w:val="18"/>
                <w:szCs w:val="18"/>
              </w:rPr>
            </w:pPr>
            <w:r>
              <w:rPr>
                <w:b/>
                <w:bCs/>
                <w:i/>
                <w:iCs/>
                <w:sz w:val="18"/>
                <w:szCs w:val="18"/>
              </w:rPr>
              <w:t>Коммунальное хозяйство (благоустройство)</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FD416B">
            <w:pPr>
              <w:spacing w:line="276" w:lineRule="auto"/>
              <w:jc w:val="right"/>
              <w:rPr>
                <w:b/>
                <w:bCs/>
                <w:i/>
                <w:iCs/>
                <w:sz w:val="18"/>
                <w:szCs w:val="18"/>
              </w:rPr>
            </w:pPr>
          </w:p>
          <w:p w:rsidR="007A3775" w:rsidRDefault="00A311F8" w:rsidP="00FD416B">
            <w:pPr>
              <w:spacing w:line="276" w:lineRule="auto"/>
              <w:jc w:val="right"/>
              <w:rPr>
                <w:b/>
                <w:bCs/>
                <w:i/>
                <w:iCs/>
                <w:sz w:val="18"/>
                <w:szCs w:val="18"/>
              </w:rPr>
            </w:pPr>
            <w:r>
              <w:rPr>
                <w:b/>
                <w:bCs/>
                <w:i/>
                <w:iCs/>
                <w:sz w:val="18"/>
                <w:szCs w:val="18"/>
              </w:rPr>
              <w:t xml:space="preserve">             </w:t>
            </w:r>
            <w:r w:rsidR="00FD416B">
              <w:rPr>
                <w:b/>
                <w:bCs/>
                <w:i/>
                <w:iCs/>
                <w:sz w:val="18"/>
                <w:szCs w:val="18"/>
              </w:rPr>
              <w:t>339,3</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i/>
                <w:iCs/>
                <w:sz w:val="18"/>
                <w:szCs w:val="18"/>
              </w:rPr>
            </w:pPr>
            <w:r>
              <w:rPr>
                <w:b/>
                <w:bCs/>
                <w:i/>
                <w:i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A311F8" w:rsidRDefault="00FD416B" w:rsidP="00FD416B">
            <w:pPr>
              <w:spacing w:line="276" w:lineRule="auto"/>
              <w:jc w:val="right"/>
              <w:rPr>
                <w:b/>
                <w:bCs/>
                <w:sz w:val="18"/>
                <w:szCs w:val="18"/>
              </w:rPr>
            </w:pPr>
            <w:r>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A311F8" w:rsidRDefault="00A311F8" w:rsidP="00FD416B">
            <w:pPr>
              <w:spacing w:line="276" w:lineRule="auto"/>
              <w:jc w:val="right"/>
              <w:rPr>
                <w:b/>
                <w:bCs/>
                <w:sz w:val="18"/>
                <w:szCs w:val="18"/>
              </w:rPr>
            </w:pPr>
            <w:r>
              <w:rPr>
                <w:b/>
                <w:bCs/>
                <w:sz w:val="18"/>
                <w:szCs w:val="18"/>
              </w:rPr>
              <w:t xml:space="preserve">          </w:t>
            </w:r>
          </w:p>
          <w:p w:rsidR="00A311F8" w:rsidRDefault="00A311F8" w:rsidP="00FD416B">
            <w:pPr>
              <w:spacing w:line="276" w:lineRule="auto"/>
              <w:jc w:val="right"/>
              <w:rPr>
                <w:b/>
                <w:bCs/>
                <w:sz w:val="18"/>
                <w:szCs w:val="18"/>
              </w:rPr>
            </w:pPr>
            <w:r>
              <w:rPr>
                <w:b/>
                <w:bCs/>
                <w:sz w:val="18"/>
                <w:szCs w:val="18"/>
              </w:rPr>
              <w:t xml:space="preserve">             </w:t>
            </w:r>
            <w:r w:rsidR="00FD416B">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Прочие мероприятия по благоустройству городских и сельских поселений</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240</w:t>
            </w:r>
          </w:p>
        </w:tc>
        <w:tc>
          <w:tcPr>
            <w:tcW w:w="1158" w:type="dxa"/>
            <w:gridSpan w:val="3"/>
            <w:tcBorders>
              <w:top w:val="nil"/>
              <w:left w:val="nil"/>
              <w:bottom w:val="single" w:sz="4" w:space="0" w:color="auto"/>
              <w:right w:val="single" w:sz="4" w:space="0" w:color="auto"/>
            </w:tcBorders>
          </w:tcPr>
          <w:p w:rsidR="00A311F8" w:rsidRDefault="00A311F8" w:rsidP="00FD416B">
            <w:pPr>
              <w:spacing w:line="276" w:lineRule="auto"/>
              <w:jc w:val="right"/>
              <w:rPr>
                <w:b/>
                <w:bCs/>
                <w:sz w:val="18"/>
                <w:szCs w:val="18"/>
              </w:rPr>
            </w:pPr>
          </w:p>
          <w:p w:rsidR="007A3775" w:rsidRDefault="00A311F8" w:rsidP="00FD416B">
            <w:pPr>
              <w:spacing w:line="276" w:lineRule="auto"/>
              <w:jc w:val="right"/>
              <w:rPr>
                <w:b/>
                <w:bCs/>
                <w:sz w:val="18"/>
                <w:szCs w:val="18"/>
              </w:rPr>
            </w:pPr>
            <w:r>
              <w:rPr>
                <w:b/>
                <w:bCs/>
                <w:sz w:val="18"/>
                <w:szCs w:val="18"/>
              </w:rPr>
              <w:t xml:space="preserve">             </w:t>
            </w:r>
            <w:r w:rsidR="00FD416B">
              <w:rPr>
                <w:b/>
                <w:bCs/>
                <w:sz w:val="18"/>
                <w:szCs w:val="18"/>
              </w:rPr>
              <w:t xml:space="preserve">    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w:t>
            </w:r>
          </w:p>
        </w:tc>
        <w:tc>
          <w:tcPr>
            <w:tcW w:w="1158" w:type="dxa"/>
            <w:gridSpan w:val="3"/>
            <w:tcBorders>
              <w:top w:val="nil"/>
              <w:left w:val="nil"/>
              <w:bottom w:val="single" w:sz="4" w:space="0" w:color="auto"/>
              <w:right w:val="single" w:sz="4" w:space="0" w:color="auto"/>
            </w:tcBorders>
          </w:tcPr>
          <w:p w:rsidR="00A311F8" w:rsidRDefault="00A311F8" w:rsidP="00FD416B">
            <w:pPr>
              <w:spacing w:line="276" w:lineRule="auto"/>
              <w:jc w:val="right"/>
              <w:rPr>
                <w:b/>
                <w:bCs/>
                <w:sz w:val="18"/>
                <w:szCs w:val="18"/>
              </w:rPr>
            </w:pPr>
          </w:p>
          <w:p w:rsidR="00A311F8" w:rsidRDefault="00A311F8" w:rsidP="00FD416B">
            <w:pPr>
              <w:spacing w:line="276" w:lineRule="auto"/>
              <w:jc w:val="right"/>
              <w:rPr>
                <w:b/>
                <w:bCs/>
                <w:sz w:val="18"/>
                <w:szCs w:val="18"/>
              </w:rPr>
            </w:pPr>
          </w:p>
          <w:p w:rsidR="007A3775" w:rsidRDefault="00FD416B" w:rsidP="00FD416B">
            <w:pPr>
              <w:spacing w:line="276" w:lineRule="auto"/>
              <w:jc w:val="right"/>
              <w:rPr>
                <w:b/>
                <w:bCs/>
                <w:sz w:val="18"/>
                <w:szCs w:val="18"/>
              </w:rPr>
            </w:pPr>
            <w:r>
              <w:rPr>
                <w:b/>
                <w:bCs/>
                <w:sz w:val="18"/>
                <w:szCs w:val="18"/>
              </w:rPr>
              <w:t>339,3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7A3775">
            <w:pPr>
              <w:spacing w:line="276" w:lineRule="auto"/>
              <w:jc w:val="right"/>
              <w:rPr>
                <w:b/>
                <w:bCs/>
                <w:sz w:val="18"/>
                <w:szCs w:val="18"/>
              </w:rPr>
            </w:pPr>
            <w:r>
              <w:rPr>
                <w:b/>
                <w:bCs/>
                <w:sz w:val="18"/>
                <w:szCs w:val="18"/>
              </w:rPr>
              <w:t>139,1</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922 </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03 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8910043030 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244 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b/>
                <w:bCs/>
                <w:sz w:val="18"/>
                <w:szCs w:val="18"/>
              </w:rPr>
            </w:pPr>
          </w:p>
        </w:tc>
        <w:tc>
          <w:tcPr>
            <w:tcW w:w="1297" w:type="dxa"/>
            <w:gridSpan w:val="2"/>
            <w:tcBorders>
              <w:top w:val="nil"/>
              <w:left w:val="single" w:sz="4" w:space="0" w:color="auto"/>
              <w:bottom w:val="single" w:sz="4" w:space="0" w:color="auto"/>
              <w:right w:val="single" w:sz="4" w:space="0" w:color="auto"/>
            </w:tcBorders>
            <w:vAlign w:val="bottom"/>
          </w:tcPr>
          <w:p w:rsidR="007A3775" w:rsidRDefault="007A3775" w:rsidP="007A3775">
            <w:pPr>
              <w:spacing w:line="276" w:lineRule="auto"/>
              <w:jc w:val="right"/>
              <w:rPr>
                <w:b/>
                <w:bCs/>
                <w:sz w:val="18"/>
                <w:szCs w:val="18"/>
              </w:rPr>
            </w:pP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Социальная политика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7A3775">
            <w:pPr>
              <w:spacing w:line="276" w:lineRule="auto"/>
              <w:jc w:val="right"/>
              <w:rPr>
                <w:b/>
                <w:bCs/>
                <w:sz w:val="18"/>
                <w:szCs w:val="18"/>
              </w:rPr>
            </w:pPr>
            <w:r>
              <w:rPr>
                <w:b/>
                <w:bCs/>
                <w:sz w:val="18"/>
                <w:szCs w:val="18"/>
              </w:rPr>
              <w:t>83,0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b/>
                <w:bCs/>
                <w:sz w:val="18"/>
                <w:szCs w:val="18"/>
              </w:rPr>
            </w:pPr>
            <w:r>
              <w:rPr>
                <w:b/>
                <w:bCs/>
                <w:sz w:val="18"/>
                <w:szCs w:val="18"/>
              </w:rPr>
              <w:t>119,8</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lastRenderedPageBreak/>
              <w:t>Пенсионное обеспечение</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FD416B" w:rsidP="007A3775">
            <w:pPr>
              <w:spacing w:line="276" w:lineRule="auto"/>
              <w:jc w:val="right"/>
              <w:rPr>
                <w:b/>
                <w:bCs/>
                <w:i/>
                <w:iCs/>
                <w:sz w:val="18"/>
                <w:szCs w:val="18"/>
              </w:rPr>
            </w:pPr>
            <w:r>
              <w:rPr>
                <w:b/>
                <w:bCs/>
                <w:i/>
                <w:iCs/>
                <w:sz w:val="18"/>
                <w:szCs w:val="18"/>
              </w:rPr>
              <w:t>83,0</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b/>
                <w:bCs/>
                <w:i/>
                <w:iCs/>
                <w:sz w:val="18"/>
                <w:szCs w:val="18"/>
              </w:rPr>
            </w:pPr>
            <w:r>
              <w:rPr>
                <w:b/>
                <w:bCs/>
                <w:i/>
                <w:iCs/>
                <w:sz w:val="18"/>
                <w:szCs w:val="18"/>
              </w:rPr>
              <w:t>119,8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center"/>
              <w:rPr>
                <w:sz w:val="18"/>
                <w:szCs w:val="18"/>
              </w:rPr>
            </w:pPr>
            <w:r>
              <w:rPr>
                <w:sz w:val="18"/>
                <w:szCs w:val="18"/>
              </w:rPr>
              <w:t xml:space="preserve">          </w:t>
            </w:r>
          </w:p>
          <w:p w:rsidR="00A311F8" w:rsidRDefault="00A311F8" w:rsidP="007A3775">
            <w:pPr>
              <w:spacing w:line="276" w:lineRule="auto"/>
              <w:jc w:val="center"/>
              <w:rPr>
                <w:sz w:val="18"/>
                <w:szCs w:val="18"/>
              </w:rPr>
            </w:pPr>
          </w:p>
          <w:p w:rsidR="00A311F8" w:rsidRDefault="00A311F8" w:rsidP="00FD416B">
            <w:pPr>
              <w:spacing w:line="276" w:lineRule="auto"/>
              <w:jc w:val="center"/>
              <w:rPr>
                <w:sz w:val="18"/>
                <w:szCs w:val="18"/>
              </w:rPr>
            </w:pPr>
            <w:r>
              <w:rPr>
                <w:sz w:val="18"/>
                <w:szCs w:val="18"/>
              </w:rPr>
              <w:t xml:space="preserve">           </w:t>
            </w:r>
            <w:r w:rsidR="00FD416B">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FD416B" w:rsidP="007A3775">
            <w:pPr>
              <w:spacing w:line="276" w:lineRule="auto"/>
              <w:jc w:val="right"/>
              <w:rPr>
                <w:sz w:val="18"/>
                <w:szCs w:val="18"/>
              </w:rPr>
            </w:pPr>
            <w:r>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8910003010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300</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center"/>
              <w:rPr>
                <w:sz w:val="18"/>
                <w:szCs w:val="18"/>
              </w:rPr>
            </w:pPr>
          </w:p>
          <w:p w:rsidR="00A311F8" w:rsidRDefault="00A311F8" w:rsidP="007A3775">
            <w:pPr>
              <w:spacing w:line="276" w:lineRule="auto"/>
              <w:jc w:val="center"/>
              <w:rPr>
                <w:sz w:val="18"/>
                <w:szCs w:val="18"/>
              </w:rPr>
            </w:pPr>
          </w:p>
          <w:p w:rsidR="00A311F8" w:rsidRDefault="00A311F8" w:rsidP="00FD416B">
            <w:pPr>
              <w:spacing w:line="276" w:lineRule="auto"/>
              <w:jc w:val="center"/>
              <w:rPr>
                <w:sz w:val="18"/>
                <w:szCs w:val="18"/>
              </w:rPr>
            </w:pPr>
            <w:r>
              <w:rPr>
                <w:sz w:val="18"/>
                <w:szCs w:val="18"/>
              </w:rPr>
              <w:t xml:space="preserve">           </w:t>
            </w:r>
            <w:r w:rsidR="00FD416B">
              <w:rPr>
                <w:sz w:val="18"/>
                <w:szCs w:val="18"/>
              </w:rPr>
              <w:t>83,0</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FD416B" w:rsidP="00FD416B">
            <w:pPr>
              <w:spacing w:line="276" w:lineRule="auto"/>
              <w:jc w:val="right"/>
              <w:rPr>
                <w:sz w:val="18"/>
                <w:szCs w:val="18"/>
              </w:rPr>
            </w:pPr>
            <w:r>
              <w:rPr>
                <w:sz w:val="18"/>
                <w:szCs w:val="18"/>
              </w:rPr>
              <w:t>119,8</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Обслуживание государственного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7A3775" w:rsidRDefault="007A3775" w:rsidP="007A3775">
            <w:pPr>
              <w:spacing w:line="276" w:lineRule="auto"/>
              <w:jc w:val="right"/>
              <w:rPr>
                <w:b/>
                <w:bCs/>
                <w:sz w:val="18"/>
                <w:szCs w:val="18"/>
              </w:rPr>
            </w:pPr>
          </w:p>
          <w:p w:rsidR="00A311F8" w:rsidRDefault="00A311F8" w:rsidP="007A3775">
            <w:pPr>
              <w:spacing w:line="276" w:lineRule="auto"/>
              <w:jc w:val="right"/>
              <w:rPr>
                <w:b/>
                <w:bCs/>
                <w:sz w:val="18"/>
                <w:szCs w:val="18"/>
              </w:rPr>
            </w:pPr>
            <w:r>
              <w:rPr>
                <w:b/>
                <w:bCs/>
                <w:sz w:val="18"/>
                <w:szCs w:val="18"/>
              </w:rPr>
              <w:t>1,2</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sz w:val="18"/>
                <w:szCs w:val="18"/>
              </w:rPr>
            </w:pPr>
            <w:r>
              <w:rPr>
                <w:b/>
                <w:b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Обслуживание государственного внутреннего и муниципального долга</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i/>
                <w:iCs/>
                <w:sz w:val="18"/>
                <w:szCs w:val="18"/>
              </w:rPr>
            </w:pPr>
            <w:r>
              <w:rPr>
                <w:b/>
                <w:bCs/>
                <w:i/>
                <w:i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single" w:sz="4" w:space="0" w:color="auto"/>
              <w:left w:val="single" w:sz="4" w:space="0" w:color="auto"/>
              <w:bottom w:val="single" w:sz="4" w:space="0" w:color="auto"/>
              <w:right w:val="single" w:sz="4" w:space="0" w:color="auto"/>
            </w:tcBorders>
          </w:tcPr>
          <w:p w:rsidR="00A311F8" w:rsidRDefault="00A311F8" w:rsidP="007A3775">
            <w:pPr>
              <w:spacing w:line="276" w:lineRule="auto"/>
              <w:jc w:val="right"/>
              <w:rPr>
                <w:b/>
                <w:bCs/>
                <w:i/>
                <w:iCs/>
                <w:sz w:val="18"/>
                <w:szCs w:val="18"/>
              </w:rPr>
            </w:pPr>
          </w:p>
          <w:p w:rsidR="007A3775" w:rsidRDefault="00A311F8" w:rsidP="007A3775">
            <w:pPr>
              <w:spacing w:line="276" w:lineRule="auto"/>
              <w:jc w:val="right"/>
              <w:rPr>
                <w:b/>
                <w:bCs/>
                <w:i/>
                <w:iCs/>
                <w:sz w:val="18"/>
                <w:szCs w:val="18"/>
              </w:rPr>
            </w:pPr>
            <w:r>
              <w:rPr>
                <w:b/>
                <w:bCs/>
                <w:i/>
                <w:iCs/>
                <w:sz w:val="18"/>
                <w:szCs w:val="18"/>
              </w:rPr>
              <w:t xml:space="preserve">1,2   </w:t>
            </w:r>
          </w:p>
        </w:tc>
        <w:tc>
          <w:tcPr>
            <w:tcW w:w="1297" w:type="dxa"/>
            <w:gridSpan w:val="2"/>
            <w:tcBorders>
              <w:top w:val="single" w:sz="4" w:space="0" w:color="auto"/>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b/>
                <w:bCs/>
                <w:i/>
                <w:iCs/>
                <w:sz w:val="18"/>
                <w:szCs w:val="18"/>
              </w:rPr>
            </w:pPr>
            <w:r>
              <w:rPr>
                <w:b/>
                <w:bCs/>
                <w:i/>
                <w:iCs/>
                <w:sz w:val="18"/>
                <w:szCs w:val="18"/>
              </w:rPr>
              <w:t>1,2</w:t>
            </w:r>
          </w:p>
        </w:tc>
      </w:tr>
      <w:tr w:rsidR="007A3775" w:rsidTr="00737E8E">
        <w:tblPrEx>
          <w:tblLook w:val="04A0" w:firstRow="1" w:lastRow="0" w:firstColumn="1" w:lastColumn="0" w:noHBand="0" w:noVBand="1"/>
        </w:tblPrEx>
        <w:trPr>
          <w:gridAfter w:val="2"/>
          <w:wAfter w:w="1283" w:type="dxa"/>
          <w:trHeight w:val="48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720"/>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A311F8" w:rsidRDefault="00A311F8" w:rsidP="007A3775">
            <w:pPr>
              <w:spacing w:line="276" w:lineRule="auto"/>
              <w:jc w:val="right"/>
              <w:rPr>
                <w:sz w:val="18"/>
                <w:szCs w:val="18"/>
              </w:rPr>
            </w:pPr>
          </w:p>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vAlign w:val="bottom"/>
            <w:hideMark/>
          </w:tcPr>
          <w:p w:rsidR="007A3775" w:rsidRDefault="007A3775" w:rsidP="007A3775">
            <w:pPr>
              <w:spacing w:line="276" w:lineRule="auto"/>
              <w:rPr>
                <w:sz w:val="18"/>
                <w:szCs w:val="18"/>
              </w:rPr>
            </w:pPr>
            <w:r>
              <w:rPr>
                <w:sz w:val="18"/>
                <w:szCs w:val="18"/>
              </w:rPr>
              <w:t>Процентные платежи по долговым обязательствам</w:t>
            </w:r>
          </w:p>
        </w:tc>
        <w:tc>
          <w:tcPr>
            <w:tcW w:w="562"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01</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8910041240</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700</w:t>
            </w:r>
          </w:p>
        </w:tc>
        <w:tc>
          <w:tcPr>
            <w:tcW w:w="1158" w:type="dxa"/>
            <w:gridSpan w:val="3"/>
            <w:tcBorders>
              <w:top w:val="nil"/>
              <w:left w:val="nil"/>
              <w:bottom w:val="single" w:sz="4" w:space="0" w:color="auto"/>
              <w:right w:val="single" w:sz="4" w:space="0" w:color="auto"/>
            </w:tcBorders>
          </w:tcPr>
          <w:p w:rsidR="007A3775" w:rsidRDefault="00A311F8" w:rsidP="007A3775">
            <w:pPr>
              <w:spacing w:line="276" w:lineRule="auto"/>
              <w:jc w:val="right"/>
              <w:rPr>
                <w:sz w:val="18"/>
                <w:szCs w:val="18"/>
              </w:rPr>
            </w:pPr>
            <w:r>
              <w:rPr>
                <w:sz w:val="18"/>
                <w:szCs w:val="18"/>
              </w:rPr>
              <w:t>1,2</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057131" w:rsidP="007A3775">
            <w:pPr>
              <w:spacing w:line="276" w:lineRule="auto"/>
              <w:jc w:val="right"/>
              <w:rPr>
                <w:sz w:val="18"/>
                <w:szCs w:val="18"/>
              </w:rPr>
            </w:pPr>
            <w:r>
              <w:rPr>
                <w:sz w:val="18"/>
                <w:szCs w:val="18"/>
              </w:rPr>
              <w:t>1,2</w:t>
            </w:r>
          </w:p>
        </w:tc>
      </w:tr>
      <w:tr w:rsidR="007A3775" w:rsidTr="00737E8E">
        <w:tblPrEx>
          <w:tblLook w:val="04A0" w:firstRow="1" w:lastRow="0" w:firstColumn="1" w:lastColumn="0" w:noHBand="0" w:noVBand="1"/>
        </w:tblPrEx>
        <w:trPr>
          <w:gridAfter w:val="2"/>
          <w:wAfter w:w="1283" w:type="dxa"/>
          <w:trHeight w:val="255"/>
        </w:trPr>
        <w:tc>
          <w:tcPr>
            <w:tcW w:w="3443" w:type="dxa"/>
            <w:gridSpan w:val="6"/>
            <w:tcBorders>
              <w:top w:val="nil"/>
              <w:left w:val="single" w:sz="4" w:space="0" w:color="auto"/>
              <w:bottom w:val="single" w:sz="4" w:space="0" w:color="auto"/>
              <w:right w:val="single" w:sz="4" w:space="0" w:color="auto"/>
            </w:tcBorders>
            <w:hideMark/>
          </w:tcPr>
          <w:p w:rsidR="007A3775" w:rsidRDefault="007A3775" w:rsidP="007A3775">
            <w:pPr>
              <w:spacing w:line="276" w:lineRule="auto"/>
              <w:rPr>
                <w:sz w:val="18"/>
                <w:szCs w:val="18"/>
              </w:rPr>
            </w:pPr>
            <w:r>
              <w:rPr>
                <w:sz w:val="18"/>
                <w:szCs w:val="18"/>
              </w:rPr>
              <w:t>Дефицит</w:t>
            </w:r>
          </w:p>
        </w:tc>
        <w:tc>
          <w:tcPr>
            <w:tcW w:w="562" w:type="dxa"/>
            <w:gridSpan w:val="3"/>
            <w:tcBorders>
              <w:top w:val="single" w:sz="4" w:space="0" w:color="auto"/>
              <w:left w:val="single" w:sz="4" w:space="0" w:color="auto"/>
              <w:bottom w:val="single" w:sz="4" w:space="0" w:color="auto"/>
              <w:right w:val="single" w:sz="4" w:space="0" w:color="auto"/>
            </w:tcBorders>
            <w:vAlign w:val="bottom"/>
            <w:hideMark/>
          </w:tcPr>
          <w:p w:rsidR="007A3775" w:rsidRDefault="007A3775" w:rsidP="007A3775">
            <w:pPr>
              <w:spacing w:line="276" w:lineRule="auto"/>
              <w:jc w:val="center"/>
              <w:rPr>
                <w:b/>
                <w:bCs/>
                <w:sz w:val="18"/>
                <w:szCs w:val="18"/>
              </w:rPr>
            </w:pPr>
            <w:r>
              <w:rPr>
                <w:b/>
                <w:bCs/>
                <w:sz w:val="18"/>
                <w:szCs w:val="18"/>
              </w:rPr>
              <w:t>922</w:t>
            </w:r>
          </w:p>
        </w:tc>
        <w:tc>
          <w:tcPr>
            <w:tcW w:w="449" w:type="dxa"/>
            <w:gridSpan w:val="3"/>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61" w:type="dxa"/>
            <w:gridSpan w:val="5"/>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555" w:type="dxa"/>
            <w:gridSpan w:val="2"/>
            <w:tcBorders>
              <w:top w:val="nil"/>
              <w:left w:val="nil"/>
              <w:bottom w:val="single" w:sz="4" w:space="0" w:color="auto"/>
              <w:right w:val="single" w:sz="4" w:space="0" w:color="auto"/>
            </w:tcBorders>
            <w:vAlign w:val="bottom"/>
            <w:hideMark/>
          </w:tcPr>
          <w:p w:rsidR="007A3775" w:rsidRDefault="007A3775" w:rsidP="007A3775">
            <w:pPr>
              <w:spacing w:line="276" w:lineRule="auto"/>
              <w:jc w:val="center"/>
              <w:rPr>
                <w:sz w:val="18"/>
                <w:szCs w:val="18"/>
              </w:rPr>
            </w:pPr>
            <w:r>
              <w:rPr>
                <w:sz w:val="18"/>
                <w:szCs w:val="18"/>
              </w:rPr>
              <w:t> </w:t>
            </w:r>
          </w:p>
        </w:tc>
        <w:tc>
          <w:tcPr>
            <w:tcW w:w="1158" w:type="dxa"/>
            <w:gridSpan w:val="3"/>
            <w:tcBorders>
              <w:top w:val="nil"/>
              <w:left w:val="nil"/>
              <w:bottom w:val="single" w:sz="4" w:space="0" w:color="auto"/>
              <w:right w:val="single" w:sz="4" w:space="0" w:color="auto"/>
            </w:tcBorders>
          </w:tcPr>
          <w:p w:rsidR="007A3775" w:rsidRDefault="007A3775" w:rsidP="00FD416B">
            <w:pPr>
              <w:spacing w:line="276" w:lineRule="auto"/>
              <w:jc w:val="right"/>
              <w:rPr>
                <w:sz w:val="18"/>
                <w:szCs w:val="18"/>
              </w:rPr>
            </w:pPr>
            <w:r>
              <w:rPr>
                <w:sz w:val="18"/>
                <w:szCs w:val="18"/>
              </w:rPr>
              <w:t>-</w:t>
            </w:r>
            <w:r w:rsidR="00FD416B">
              <w:rPr>
                <w:sz w:val="18"/>
                <w:szCs w:val="18"/>
              </w:rPr>
              <w:t>25,3</w:t>
            </w:r>
          </w:p>
        </w:tc>
        <w:tc>
          <w:tcPr>
            <w:tcW w:w="1297" w:type="dxa"/>
            <w:gridSpan w:val="2"/>
            <w:tcBorders>
              <w:top w:val="nil"/>
              <w:left w:val="single" w:sz="4" w:space="0" w:color="auto"/>
              <w:bottom w:val="single" w:sz="4" w:space="0" w:color="auto"/>
              <w:right w:val="single" w:sz="4" w:space="0" w:color="auto"/>
            </w:tcBorders>
            <w:vAlign w:val="bottom"/>
            <w:hideMark/>
          </w:tcPr>
          <w:p w:rsidR="007A3775" w:rsidRDefault="007A3775" w:rsidP="00FD416B">
            <w:pPr>
              <w:spacing w:line="276" w:lineRule="auto"/>
              <w:jc w:val="right"/>
              <w:rPr>
                <w:sz w:val="18"/>
                <w:szCs w:val="18"/>
              </w:rPr>
            </w:pPr>
            <w:r>
              <w:rPr>
                <w:sz w:val="18"/>
                <w:szCs w:val="18"/>
              </w:rPr>
              <w:t>-</w:t>
            </w:r>
            <w:r w:rsidR="00FD416B">
              <w:rPr>
                <w:sz w:val="18"/>
                <w:szCs w:val="18"/>
              </w:rPr>
              <w:t>25,1</w:t>
            </w:r>
          </w:p>
        </w:tc>
      </w:tr>
    </w:tbl>
    <w:p w:rsidR="00ED152C" w:rsidRDefault="00ED152C" w:rsidP="00ED152C"/>
    <w:p w:rsidR="00ED152C" w:rsidRDefault="00ED152C" w:rsidP="00ED152C"/>
    <w:tbl>
      <w:tblPr>
        <w:tblW w:w="9476" w:type="dxa"/>
        <w:tblInd w:w="95" w:type="dxa"/>
        <w:tblLook w:val="00A0" w:firstRow="1" w:lastRow="0" w:firstColumn="1" w:lastColumn="0" w:noHBand="0" w:noVBand="0"/>
      </w:tblPr>
      <w:tblGrid>
        <w:gridCol w:w="2934"/>
        <w:gridCol w:w="531"/>
        <w:gridCol w:w="449"/>
        <w:gridCol w:w="593"/>
        <w:gridCol w:w="1266"/>
        <w:gridCol w:w="567"/>
        <w:gridCol w:w="1699"/>
        <w:gridCol w:w="1437"/>
      </w:tblGrid>
      <w:tr w:rsidR="00AD127A" w:rsidTr="00361803">
        <w:trPr>
          <w:trHeight w:val="30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p w:rsidR="00AD127A" w:rsidRDefault="00AD127A" w:rsidP="003B69DB">
            <w:pPr>
              <w:jc w:val="right"/>
              <w:rPr>
                <w:rFonts w:ascii="Arial CYR" w:hAnsi="Arial CYR" w:cs="Arial CYR"/>
                <w:sz w:val="20"/>
                <w:szCs w:val="20"/>
              </w:rPr>
            </w:pPr>
          </w:p>
        </w:tc>
        <w:tc>
          <w:tcPr>
            <w:tcW w:w="3532" w:type="dxa"/>
            <w:gridSpan w:val="3"/>
            <w:vAlign w:val="bottom"/>
          </w:tcPr>
          <w:p w:rsidR="00AD127A" w:rsidRDefault="00AD127A"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5E7AB0" w:rsidRDefault="005E7AB0" w:rsidP="005E7AB0">
            <w:pPr>
              <w:jc w:val="right"/>
              <w:rPr>
                <w:sz w:val="20"/>
                <w:szCs w:val="20"/>
              </w:rPr>
            </w:pPr>
          </w:p>
          <w:p w:rsidR="00AD127A" w:rsidRDefault="00AD127A" w:rsidP="005E7AB0">
            <w:pPr>
              <w:jc w:val="right"/>
              <w:rPr>
                <w:sz w:val="20"/>
                <w:szCs w:val="20"/>
              </w:rPr>
            </w:pPr>
          </w:p>
          <w:p w:rsidR="00AD127A" w:rsidRDefault="00AD127A" w:rsidP="005E7AB0">
            <w:pPr>
              <w:jc w:val="right"/>
              <w:rPr>
                <w:sz w:val="20"/>
                <w:szCs w:val="20"/>
              </w:rPr>
            </w:pPr>
          </w:p>
          <w:p w:rsidR="00AD127A" w:rsidRPr="00AC714E" w:rsidRDefault="00AD127A" w:rsidP="005E7AB0">
            <w:pPr>
              <w:jc w:val="right"/>
              <w:rPr>
                <w:sz w:val="20"/>
                <w:szCs w:val="20"/>
              </w:rPr>
            </w:pPr>
            <w:r w:rsidRPr="00AC714E">
              <w:rPr>
                <w:sz w:val="20"/>
                <w:szCs w:val="20"/>
              </w:rPr>
              <w:t>Приложение №</w:t>
            </w:r>
            <w:r w:rsidR="00BA7BE1">
              <w:rPr>
                <w:sz w:val="20"/>
                <w:szCs w:val="20"/>
              </w:rPr>
              <w:t>4</w:t>
            </w:r>
          </w:p>
        </w:tc>
        <w:tc>
          <w:tcPr>
            <w:tcW w:w="1437" w:type="dxa"/>
          </w:tcPr>
          <w:p w:rsidR="00AD127A" w:rsidRPr="00AC714E" w:rsidRDefault="00AD127A" w:rsidP="00AC714E">
            <w:pPr>
              <w:jc w:val="right"/>
              <w:rPr>
                <w:sz w:val="20"/>
                <w:szCs w:val="20"/>
              </w:rPr>
            </w:pPr>
          </w:p>
        </w:tc>
      </w:tr>
      <w:tr w:rsidR="00AD127A" w:rsidTr="00D2618D">
        <w:trPr>
          <w:trHeight w:val="330"/>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vAlign w:val="bottom"/>
          </w:tcPr>
          <w:p w:rsidR="00AD127A" w:rsidRPr="00AC714E" w:rsidRDefault="00AD127A" w:rsidP="00D2618D">
            <w:pPr>
              <w:jc w:val="right"/>
              <w:rPr>
                <w:sz w:val="20"/>
                <w:szCs w:val="20"/>
              </w:rPr>
            </w:pPr>
          </w:p>
        </w:tc>
        <w:tc>
          <w:tcPr>
            <w:tcW w:w="567" w:type="dxa"/>
          </w:tcPr>
          <w:p w:rsidR="00AD127A" w:rsidRPr="00AC714E" w:rsidRDefault="00AD127A" w:rsidP="00AC714E">
            <w:pPr>
              <w:jc w:val="right"/>
              <w:rPr>
                <w:sz w:val="20"/>
                <w:szCs w:val="20"/>
              </w:rPr>
            </w:pPr>
          </w:p>
        </w:tc>
        <w:tc>
          <w:tcPr>
            <w:tcW w:w="1699" w:type="dxa"/>
            <w:vAlign w:val="bottom"/>
          </w:tcPr>
          <w:p w:rsidR="00AD127A" w:rsidRPr="00AC714E" w:rsidRDefault="00AD127A"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15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3532" w:type="dxa"/>
            <w:gridSpan w:val="3"/>
          </w:tcPr>
          <w:p w:rsidR="00AD127A" w:rsidRPr="00AC714E" w:rsidRDefault="00AD127A" w:rsidP="005E7AB0">
            <w:pPr>
              <w:jc w:val="right"/>
              <w:rPr>
                <w:sz w:val="20"/>
                <w:szCs w:val="20"/>
              </w:rPr>
            </w:pPr>
            <w:r w:rsidRPr="00AC714E">
              <w:rPr>
                <w:sz w:val="20"/>
                <w:szCs w:val="20"/>
              </w:rPr>
              <w:t xml:space="preserve">к решению Совета депутатов Луньгинско-Майданского сельского поселения «Об утверждении отчета </w:t>
            </w:r>
          </w:p>
          <w:p w:rsidR="00AD127A" w:rsidRPr="00AC714E" w:rsidRDefault="00AD127A" w:rsidP="005E7AB0">
            <w:pPr>
              <w:jc w:val="right"/>
              <w:rPr>
                <w:sz w:val="20"/>
                <w:szCs w:val="20"/>
              </w:rPr>
            </w:pPr>
            <w:r w:rsidRPr="00AC714E">
              <w:rPr>
                <w:sz w:val="20"/>
                <w:szCs w:val="20"/>
              </w:rPr>
              <w:t xml:space="preserve">об исполнении бюджета Луньгинско-Майданского сельского </w:t>
            </w:r>
          </w:p>
          <w:p w:rsidR="00AD127A" w:rsidRPr="00AC714E" w:rsidRDefault="00AD127A" w:rsidP="005E7AB0">
            <w:pPr>
              <w:jc w:val="right"/>
              <w:rPr>
                <w:sz w:val="20"/>
                <w:szCs w:val="20"/>
              </w:rPr>
            </w:pPr>
            <w:r w:rsidRPr="00AC714E">
              <w:rPr>
                <w:sz w:val="20"/>
                <w:szCs w:val="20"/>
              </w:rPr>
              <w:t>поселения Ардатовского муниципального района за 20</w:t>
            </w:r>
            <w:r w:rsidRPr="00B22ADC">
              <w:rPr>
                <w:sz w:val="20"/>
                <w:szCs w:val="20"/>
              </w:rPr>
              <w:t>2</w:t>
            </w:r>
            <w:r w:rsidR="00CC6F5F">
              <w:rPr>
                <w:sz w:val="20"/>
                <w:szCs w:val="20"/>
              </w:rPr>
              <w:t>3</w:t>
            </w:r>
            <w:r w:rsidRPr="00AC714E">
              <w:rPr>
                <w:sz w:val="20"/>
                <w:szCs w:val="20"/>
              </w:rPr>
              <w:t xml:space="preserve"> год»</w:t>
            </w:r>
          </w:p>
          <w:p w:rsidR="00057131" w:rsidRDefault="00057131" w:rsidP="005E7AB0">
            <w:pPr>
              <w:jc w:val="right"/>
              <w:rPr>
                <w:sz w:val="20"/>
                <w:szCs w:val="20"/>
              </w:rPr>
            </w:pPr>
          </w:p>
          <w:p w:rsidR="00057131" w:rsidRDefault="00057131" w:rsidP="005E7AB0">
            <w:pPr>
              <w:jc w:val="right"/>
              <w:rPr>
                <w:sz w:val="20"/>
                <w:szCs w:val="20"/>
              </w:rPr>
            </w:pPr>
          </w:p>
          <w:p w:rsidR="009974A9" w:rsidRPr="00AC714E" w:rsidRDefault="009974A9" w:rsidP="005E7AB0">
            <w:pPr>
              <w:jc w:val="right"/>
              <w:rPr>
                <w:sz w:val="20"/>
                <w:szCs w:val="20"/>
              </w:rPr>
            </w:pPr>
          </w:p>
        </w:tc>
        <w:tc>
          <w:tcPr>
            <w:tcW w:w="1437" w:type="dxa"/>
          </w:tcPr>
          <w:p w:rsidR="00AD127A" w:rsidRPr="00AC714E" w:rsidRDefault="00AD127A" w:rsidP="00AC714E">
            <w:pPr>
              <w:jc w:val="right"/>
              <w:rPr>
                <w:sz w:val="20"/>
                <w:szCs w:val="20"/>
              </w:rPr>
            </w:pPr>
          </w:p>
        </w:tc>
      </w:tr>
      <w:tr w:rsidR="00AD127A" w:rsidTr="00361803">
        <w:trPr>
          <w:trHeight w:val="345"/>
        </w:trPr>
        <w:tc>
          <w:tcPr>
            <w:tcW w:w="2934" w:type="dxa"/>
          </w:tcPr>
          <w:p w:rsidR="00AD127A" w:rsidRDefault="00AD127A" w:rsidP="003B69DB">
            <w:pPr>
              <w:jc w:val="right"/>
              <w:rPr>
                <w:rFonts w:ascii="Arial CYR" w:hAnsi="Arial CYR" w:cs="Arial CYR"/>
                <w:sz w:val="20"/>
                <w:szCs w:val="20"/>
              </w:rPr>
            </w:pPr>
          </w:p>
        </w:tc>
        <w:tc>
          <w:tcPr>
            <w:tcW w:w="531" w:type="dxa"/>
          </w:tcPr>
          <w:p w:rsidR="00AD127A" w:rsidRDefault="00AD127A" w:rsidP="003B69DB">
            <w:pPr>
              <w:jc w:val="right"/>
              <w:rPr>
                <w:rFonts w:ascii="Arial CYR" w:hAnsi="Arial CYR" w:cs="Arial CYR"/>
                <w:sz w:val="20"/>
                <w:szCs w:val="20"/>
              </w:rPr>
            </w:pPr>
          </w:p>
        </w:tc>
        <w:tc>
          <w:tcPr>
            <w:tcW w:w="449" w:type="dxa"/>
          </w:tcPr>
          <w:p w:rsidR="00AD127A" w:rsidRDefault="00AD127A" w:rsidP="003B69DB">
            <w:pPr>
              <w:jc w:val="right"/>
              <w:rPr>
                <w:rFonts w:ascii="Arial CYR" w:hAnsi="Arial CYR" w:cs="Arial CYR"/>
                <w:sz w:val="20"/>
                <w:szCs w:val="20"/>
              </w:rPr>
            </w:pPr>
          </w:p>
        </w:tc>
        <w:tc>
          <w:tcPr>
            <w:tcW w:w="593" w:type="dxa"/>
          </w:tcPr>
          <w:p w:rsidR="00AD127A" w:rsidRDefault="00AD127A" w:rsidP="003B69DB">
            <w:pPr>
              <w:jc w:val="right"/>
              <w:rPr>
                <w:rFonts w:ascii="Arial CYR" w:hAnsi="Arial CYR" w:cs="Arial CYR"/>
                <w:sz w:val="20"/>
                <w:szCs w:val="20"/>
              </w:rPr>
            </w:pPr>
          </w:p>
        </w:tc>
        <w:tc>
          <w:tcPr>
            <w:tcW w:w="1266" w:type="dxa"/>
          </w:tcPr>
          <w:p w:rsidR="00AD127A" w:rsidRDefault="00AD127A" w:rsidP="003B69DB">
            <w:pPr>
              <w:jc w:val="right"/>
              <w:rPr>
                <w:rFonts w:ascii="Arial CYR" w:hAnsi="Arial CYR" w:cs="Arial CYR"/>
                <w:sz w:val="20"/>
                <w:szCs w:val="20"/>
              </w:rPr>
            </w:pPr>
          </w:p>
        </w:tc>
        <w:tc>
          <w:tcPr>
            <w:tcW w:w="567" w:type="dxa"/>
          </w:tcPr>
          <w:p w:rsidR="00AD127A" w:rsidRDefault="00AD127A" w:rsidP="003B69DB">
            <w:pPr>
              <w:jc w:val="right"/>
              <w:rPr>
                <w:rFonts w:ascii="Arial CYR" w:hAnsi="Arial CYR" w:cs="Arial CYR"/>
                <w:sz w:val="20"/>
                <w:szCs w:val="20"/>
              </w:rPr>
            </w:pPr>
          </w:p>
        </w:tc>
        <w:tc>
          <w:tcPr>
            <w:tcW w:w="1699" w:type="dxa"/>
            <w:vAlign w:val="bottom"/>
          </w:tcPr>
          <w:p w:rsidR="00AD127A" w:rsidRDefault="00AD127A" w:rsidP="003B69DB">
            <w:pPr>
              <w:jc w:val="right"/>
            </w:pPr>
          </w:p>
        </w:tc>
        <w:tc>
          <w:tcPr>
            <w:tcW w:w="1437" w:type="dxa"/>
          </w:tcPr>
          <w:p w:rsidR="00AD127A" w:rsidRDefault="00AD127A" w:rsidP="003B69DB">
            <w:pPr>
              <w:jc w:val="right"/>
            </w:pPr>
          </w:p>
        </w:tc>
      </w:tr>
      <w:tr w:rsidR="00AD127A" w:rsidTr="003B69DB">
        <w:trPr>
          <w:trHeight w:val="600"/>
        </w:trPr>
        <w:tc>
          <w:tcPr>
            <w:tcW w:w="8039" w:type="dxa"/>
            <w:gridSpan w:val="7"/>
          </w:tcPr>
          <w:p w:rsidR="00AD127A" w:rsidRPr="005E7AB0" w:rsidRDefault="00AD127A" w:rsidP="00D65959">
            <w:pPr>
              <w:jc w:val="center"/>
              <w:rPr>
                <w:b/>
                <w:bCs/>
                <w:sz w:val="20"/>
                <w:szCs w:val="20"/>
              </w:rPr>
            </w:pPr>
            <w:proofErr w:type="spellStart"/>
            <w:r w:rsidRPr="005E7AB0">
              <w:rPr>
                <w:b/>
                <w:bCs/>
                <w:sz w:val="20"/>
                <w:szCs w:val="20"/>
              </w:rPr>
              <w:t>Ведоственная</w:t>
            </w:r>
            <w:proofErr w:type="spellEnd"/>
            <w:r w:rsidRPr="005E7AB0">
              <w:rPr>
                <w:b/>
                <w:bCs/>
                <w:sz w:val="20"/>
                <w:szCs w:val="20"/>
              </w:rPr>
              <w:t xml:space="preserve"> структура расходов бюджета</w:t>
            </w:r>
            <w:r w:rsidRPr="005E7AB0">
              <w:rPr>
                <w:b/>
                <w:bCs/>
                <w:sz w:val="20"/>
                <w:szCs w:val="20"/>
              </w:rPr>
              <w:br/>
              <w:t xml:space="preserve"> сельского поселения </w:t>
            </w:r>
          </w:p>
        </w:tc>
        <w:tc>
          <w:tcPr>
            <w:tcW w:w="1437" w:type="dxa"/>
          </w:tcPr>
          <w:p w:rsidR="00AD127A" w:rsidRDefault="00AD127A" w:rsidP="003B69DB">
            <w:pPr>
              <w:jc w:val="center"/>
              <w:rPr>
                <w:rFonts w:ascii="Arial CYR" w:hAnsi="Arial CYR" w:cs="Arial CYR"/>
                <w:b/>
                <w:bCs/>
                <w:sz w:val="20"/>
                <w:szCs w:val="20"/>
              </w:rPr>
            </w:pPr>
          </w:p>
        </w:tc>
      </w:tr>
      <w:tr w:rsidR="00AD127A" w:rsidTr="00361803">
        <w:trPr>
          <w:trHeight w:val="510"/>
        </w:trPr>
        <w:tc>
          <w:tcPr>
            <w:tcW w:w="2934" w:type="dxa"/>
          </w:tcPr>
          <w:p w:rsidR="00AD127A" w:rsidRDefault="00AD127A" w:rsidP="003B69DB">
            <w:pPr>
              <w:rPr>
                <w:rFonts w:ascii="Arial CYR" w:hAnsi="Arial CYR" w:cs="Arial CYR"/>
                <w:b/>
                <w:bCs/>
                <w:sz w:val="20"/>
                <w:szCs w:val="20"/>
              </w:rPr>
            </w:pPr>
          </w:p>
        </w:tc>
        <w:tc>
          <w:tcPr>
            <w:tcW w:w="531" w:type="dxa"/>
          </w:tcPr>
          <w:p w:rsidR="00AD127A" w:rsidRDefault="00AD127A" w:rsidP="003B69DB">
            <w:pPr>
              <w:jc w:val="right"/>
              <w:rPr>
                <w:rFonts w:ascii="Arial CYR" w:hAnsi="Arial CYR" w:cs="Arial CYR"/>
                <w:b/>
                <w:bCs/>
                <w:sz w:val="20"/>
                <w:szCs w:val="20"/>
              </w:rPr>
            </w:pPr>
          </w:p>
        </w:tc>
        <w:tc>
          <w:tcPr>
            <w:tcW w:w="449" w:type="dxa"/>
          </w:tcPr>
          <w:p w:rsidR="00AD127A" w:rsidRDefault="00AD127A" w:rsidP="003B69DB">
            <w:pPr>
              <w:jc w:val="right"/>
              <w:rPr>
                <w:rFonts w:ascii="Arial CYR" w:hAnsi="Arial CYR" w:cs="Arial CYR"/>
                <w:b/>
                <w:bCs/>
                <w:sz w:val="20"/>
                <w:szCs w:val="20"/>
              </w:rPr>
            </w:pPr>
          </w:p>
        </w:tc>
        <w:tc>
          <w:tcPr>
            <w:tcW w:w="593" w:type="dxa"/>
          </w:tcPr>
          <w:p w:rsidR="00AD127A" w:rsidRDefault="00AD127A" w:rsidP="003B69DB">
            <w:pPr>
              <w:jc w:val="right"/>
              <w:rPr>
                <w:rFonts w:ascii="Arial CYR" w:hAnsi="Arial CYR" w:cs="Arial CYR"/>
                <w:b/>
                <w:bCs/>
                <w:sz w:val="20"/>
                <w:szCs w:val="20"/>
              </w:rPr>
            </w:pPr>
          </w:p>
        </w:tc>
        <w:tc>
          <w:tcPr>
            <w:tcW w:w="1266" w:type="dxa"/>
          </w:tcPr>
          <w:p w:rsidR="00AD127A" w:rsidRDefault="00AD127A" w:rsidP="003B69DB">
            <w:pPr>
              <w:jc w:val="right"/>
              <w:rPr>
                <w:rFonts w:ascii="Arial CYR" w:hAnsi="Arial CYR" w:cs="Arial CYR"/>
                <w:b/>
                <w:bCs/>
                <w:sz w:val="20"/>
                <w:szCs w:val="20"/>
              </w:rPr>
            </w:pPr>
          </w:p>
        </w:tc>
        <w:tc>
          <w:tcPr>
            <w:tcW w:w="567" w:type="dxa"/>
          </w:tcPr>
          <w:p w:rsidR="00AD127A" w:rsidRDefault="00AD127A"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p w:rsidR="009974A9" w:rsidRDefault="009974A9" w:rsidP="003B69DB">
            <w:pPr>
              <w:jc w:val="right"/>
              <w:rPr>
                <w:rFonts w:ascii="Arial CYR" w:hAnsi="Arial CYR" w:cs="Arial CYR"/>
                <w:sz w:val="20"/>
                <w:szCs w:val="20"/>
              </w:rPr>
            </w:pPr>
          </w:p>
        </w:tc>
        <w:tc>
          <w:tcPr>
            <w:tcW w:w="1699" w:type="dxa"/>
            <w:vAlign w:val="bottom"/>
          </w:tcPr>
          <w:p w:rsidR="00AD127A" w:rsidRPr="009974A9" w:rsidRDefault="00AD127A" w:rsidP="003B69DB">
            <w:pPr>
              <w:jc w:val="right"/>
              <w:rPr>
                <w:rFonts w:ascii="Arial CYR" w:hAnsi="Arial CYR" w:cs="Arial CYR"/>
                <w:bCs/>
                <w:sz w:val="20"/>
                <w:szCs w:val="20"/>
              </w:rPr>
            </w:pPr>
            <w:r w:rsidRPr="009974A9">
              <w:rPr>
                <w:rFonts w:ascii="Arial CYR" w:hAnsi="Arial CYR" w:cs="Arial CYR"/>
                <w:bCs/>
                <w:sz w:val="20"/>
                <w:szCs w:val="20"/>
              </w:rPr>
              <w:t>(тыс.    рублей)</w:t>
            </w:r>
          </w:p>
        </w:tc>
        <w:tc>
          <w:tcPr>
            <w:tcW w:w="1437" w:type="dxa"/>
          </w:tcPr>
          <w:p w:rsidR="00AD127A" w:rsidRDefault="00AD127A" w:rsidP="003B69DB">
            <w:pPr>
              <w:jc w:val="right"/>
              <w:rPr>
                <w:rFonts w:ascii="Arial CYR" w:hAnsi="Arial CYR" w:cs="Arial CYR"/>
                <w:b/>
                <w:bCs/>
                <w:sz w:val="20"/>
                <w:szCs w:val="20"/>
              </w:rPr>
            </w:pPr>
          </w:p>
        </w:tc>
      </w:tr>
    </w:tbl>
    <w:p w:rsidR="00D65959" w:rsidRDefault="00D65959" w:rsidP="00ED152C">
      <w:pPr>
        <w:rPr>
          <w:sz w:val="28"/>
          <w:szCs w:val="28"/>
        </w:rPr>
      </w:pPr>
    </w:p>
    <w:tbl>
      <w:tblPr>
        <w:tblW w:w="9746" w:type="dxa"/>
        <w:tblInd w:w="-176" w:type="dxa"/>
        <w:tblLook w:val="04A0" w:firstRow="1" w:lastRow="0" w:firstColumn="1" w:lastColumn="0" w:noHBand="0" w:noVBand="1"/>
      </w:tblPr>
      <w:tblGrid>
        <w:gridCol w:w="3501"/>
        <w:gridCol w:w="611"/>
        <w:gridCol w:w="495"/>
        <w:gridCol w:w="654"/>
        <w:gridCol w:w="1282"/>
        <w:gridCol w:w="608"/>
        <w:gridCol w:w="1158"/>
        <w:gridCol w:w="1384"/>
        <w:gridCol w:w="36"/>
        <w:gridCol w:w="17"/>
      </w:tblGrid>
      <w:tr w:rsidR="0086540F" w:rsidTr="009D4CB0">
        <w:trPr>
          <w:trHeight w:val="51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rFonts w:ascii="Arial CYR" w:hAnsi="Arial CYR" w:cs="Arial CYR"/>
                <w:b/>
                <w:bCs/>
                <w:sz w:val="20"/>
                <w:szCs w:val="20"/>
              </w:rPr>
            </w:pPr>
            <w:r>
              <w:rPr>
                <w:rFonts w:ascii="Arial CYR" w:hAnsi="Arial CYR" w:cs="Arial CYR"/>
                <w:b/>
                <w:bCs/>
                <w:sz w:val="20"/>
                <w:szCs w:val="20"/>
              </w:rPr>
              <w:t>Наименование</w:t>
            </w:r>
          </w:p>
        </w:tc>
        <w:tc>
          <w:tcPr>
            <w:tcW w:w="611"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 </w:t>
            </w:r>
          </w:p>
        </w:tc>
        <w:tc>
          <w:tcPr>
            <w:tcW w:w="495"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654"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82"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ЦС</w:t>
            </w:r>
          </w:p>
        </w:tc>
        <w:tc>
          <w:tcPr>
            <w:tcW w:w="608" w:type="dxa"/>
            <w:tcBorders>
              <w:top w:val="single" w:sz="4" w:space="0" w:color="auto"/>
              <w:left w:val="nil"/>
              <w:bottom w:val="single" w:sz="4" w:space="0" w:color="auto"/>
              <w:right w:val="single" w:sz="4" w:space="0" w:color="auto"/>
            </w:tcBorders>
            <w:vAlign w:val="bottom"/>
            <w:hideMark/>
          </w:tcPr>
          <w:p w:rsidR="0086540F" w:rsidRDefault="0086540F">
            <w:pPr>
              <w:spacing w:line="276"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86540F" w:rsidRDefault="0086540F">
            <w:pPr>
              <w:spacing w:line="276" w:lineRule="auto"/>
              <w:jc w:val="right"/>
              <w:rPr>
                <w:rFonts w:ascii="Arial CYR" w:hAnsi="Arial CYR" w:cs="Arial CYR"/>
                <w:b/>
                <w:bCs/>
                <w:sz w:val="20"/>
                <w:szCs w:val="20"/>
              </w:rPr>
            </w:pPr>
            <w:proofErr w:type="spellStart"/>
            <w:r w:rsidRPr="007A3775">
              <w:rPr>
                <w:b/>
                <w:sz w:val="18"/>
                <w:szCs w:val="18"/>
              </w:rPr>
              <w:t>Утверж</w:t>
            </w:r>
            <w:proofErr w:type="spellEnd"/>
            <w:r w:rsidRPr="007A3775">
              <w:rPr>
                <w:b/>
                <w:sz w:val="18"/>
                <w:szCs w:val="18"/>
              </w:rPr>
              <w:t>-денные бюджетные назначение</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right"/>
              <w:rPr>
                <w:rFonts w:ascii="Arial CYR" w:hAnsi="Arial CYR" w:cs="Arial CYR"/>
                <w:b/>
                <w:bCs/>
                <w:sz w:val="20"/>
                <w:szCs w:val="20"/>
              </w:rPr>
            </w:pPr>
            <w:proofErr w:type="spellStart"/>
            <w:r>
              <w:rPr>
                <w:rFonts w:ascii="Arial CYR" w:hAnsi="Arial CYR" w:cs="Arial CYR"/>
                <w:b/>
                <w:bCs/>
                <w:sz w:val="20"/>
                <w:szCs w:val="20"/>
              </w:rPr>
              <w:t>Исполненно</w:t>
            </w:r>
            <w:proofErr w:type="spellEnd"/>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ВСЕГО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FA79D6" w:rsidRDefault="00FA79D6">
            <w:pPr>
              <w:spacing w:line="276" w:lineRule="auto"/>
              <w:jc w:val="right"/>
              <w:rPr>
                <w:b/>
                <w:bCs/>
                <w:sz w:val="18"/>
                <w:szCs w:val="18"/>
              </w:rPr>
            </w:pPr>
          </w:p>
          <w:p w:rsidR="0086540F" w:rsidRDefault="00E81978" w:rsidP="00FA79D6">
            <w:pPr>
              <w:spacing w:line="276" w:lineRule="auto"/>
              <w:rPr>
                <w:b/>
                <w:bCs/>
                <w:sz w:val="18"/>
                <w:szCs w:val="18"/>
              </w:rPr>
            </w:pPr>
            <w:r>
              <w:rPr>
                <w:b/>
                <w:bCs/>
                <w:sz w:val="18"/>
                <w:szCs w:val="18"/>
              </w:rPr>
              <w:t xml:space="preserve">         2249,3</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1978">
            <w:pPr>
              <w:spacing w:line="276" w:lineRule="auto"/>
              <w:jc w:val="right"/>
              <w:rPr>
                <w:b/>
                <w:bCs/>
                <w:sz w:val="18"/>
                <w:szCs w:val="18"/>
              </w:rPr>
            </w:pPr>
            <w:r>
              <w:rPr>
                <w:b/>
                <w:bCs/>
                <w:sz w:val="18"/>
                <w:szCs w:val="18"/>
              </w:rPr>
              <w:t>2430,7</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br/>
              <w:t xml:space="preserve">Администрация </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37" w:type="dxa"/>
            <w:gridSpan w:val="3"/>
            <w:tcBorders>
              <w:top w:val="nil"/>
              <w:left w:val="single" w:sz="4" w:space="0" w:color="auto"/>
              <w:bottom w:val="single" w:sz="4" w:space="0" w:color="auto"/>
              <w:right w:val="single" w:sz="4" w:space="0" w:color="auto"/>
            </w:tcBorders>
            <w:vAlign w:val="bottom"/>
          </w:tcPr>
          <w:p w:rsidR="0086540F" w:rsidRDefault="0086540F">
            <w:pPr>
              <w:spacing w:line="276" w:lineRule="auto"/>
              <w:jc w:val="right"/>
              <w:rPr>
                <w:sz w:val="18"/>
                <w:szCs w:val="18"/>
              </w:rPr>
            </w:pP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Общегосударственные вопросы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E829BE">
            <w:pPr>
              <w:spacing w:line="276" w:lineRule="auto"/>
              <w:jc w:val="right"/>
              <w:rPr>
                <w:b/>
                <w:bCs/>
                <w:sz w:val="18"/>
                <w:szCs w:val="18"/>
              </w:rPr>
            </w:pPr>
            <w:r>
              <w:rPr>
                <w:b/>
                <w:bCs/>
                <w:sz w:val="18"/>
                <w:szCs w:val="18"/>
              </w:rPr>
              <w:t>1374,5</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pPr>
              <w:spacing w:line="276" w:lineRule="auto"/>
              <w:jc w:val="right"/>
              <w:rPr>
                <w:b/>
                <w:bCs/>
                <w:sz w:val="18"/>
                <w:szCs w:val="18"/>
              </w:rPr>
            </w:pPr>
            <w:r>
              <w:rPr>
                <w:b/>
                <w:bCs/>
                <w:sz w:val="18"/>
                <w:szCs w:val="18"/>
              </w:rPr>
              <w:t>1157,9</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Функционирование местных администраций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FA79D6" w:rsidRPr="00FA79D6" w:rsidRDefault="00E829BE">
            <w:pPr>
              <w:spacing w:line="276" w:lineRule="auto"/>
              <w:jc w:val="right"/>
              <w:rPr>
                <w:b/>
                <w:bCs/>
                <w:iCs/>
                <w:sz w:val="18"/>
                <w:szCs w:val="18"/>
              </w:rPr>
            </w:pPr>
            <w:r>
              <w:rPr>
                <w:b/>
                <w:bCs/>
                <w:iCs/>
                <w:sz w:val="18"/>
                <w:szCs w:val="18"/>
              </w:rPr>
              <w:t>482,7</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pPr>
              <w:spacing w:line="276" w:lineRule="auto"/>
              <w:jc w:val="right"/>
              <w:rPr>
                <w:b/>
                <w:bCs/>
                <w:i/>
                <w:iCs/>
                <w:sz w:val="18"/>
                <w:szCs w:val="18"/>
              </w:rPr>
            </w:pPr>
            <w:r>
              <w:rPr>
                <w:b/>
                <w:bCs/>
                <w:i/>
                <w:iCs/>
                <w:sz w:val="18"/>
                <w:szCs w:val="18"/>
              </w:rPr>
              <w:t>405,2</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120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Софинансирование</w:t>
            </w:r>
            <w:proofErr w:type="spellEnd"/>
            <w:r>
              <w:rPr>
                <w:sz w:val="18"/>
                <w:szCs w:val="18"/>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482,7</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405,2</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394,6</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368,7</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6510041150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88,1</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36,5</w:t>
            </w:r>
          </w:p>
        </w:tc>
      </w:tr>
      <w:tr w:rsidR="0086540F" w:rsidTr="009D4CB0">
        <w:trPr>
          <w:trHeight w:val="480"/>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Руководство и управление в сфере установленных функций</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E829BE" w:rsidP="00E829BE">
            <w:pPr>
              <w:spacing w:line="276" w:lineRule="auto"/>
              <w:jc w:val="right"/>
              <w:rPr>
                <w:b/>
                <w:bCs/>
                <w:i/>
                <w:iCs/>
                <w:sz w:val="18"/>
                <w:szCs w:val="18"/>
              </w:rPr>
            </w:pPr>
            <w:r>
              <w:rPr>
                <w:b/>
                <w:bCs/>
                <w:i/>
                <w:iCs/>
                <w:sz w:val="18"/>
                <w:szCs w:val="18"/>
              </w:rPr>
              <w:t>891,8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rsidP="00E829BE">
            <w:pPr>
              <w:spacing w:line="276" w:lineRule="auto"/>
              <w:jc w:val="right"/>
              <w:rPr>
                <w:b/>
                <w:bCs/>
                <w:i/>
                <w:iCs/>
                <w:sz w:val="18"/>
                <w:szCs w:val="18"/>
              </w:rPr>
            </w:pPr>
            <w:r>
              <w:rPr>
                <w:b/>
                <w:bCs/>
                <w:i/>
                <w:iCs/>
                <w:sz w:val="18"/>
                <w:szCs w:val="18"/>
              </w:rPr>
              <w:t>752,7</w:t>
            </w:r>
          </w:p>
        </w:tc>
      </w:tr>
      <w:tr w:rsidR="0086540F" w:rsidTr="009D4CB0">
        <w:trPr>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Центральный аппарат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A79D6" w:rsidP="00E829BE">
            <w:pPr>
              <w:spacing w:line="276" w:lineRule="auto"/>
              <w:jc w:val="right"/>
              <w:rPr>
                <w:b/>
                <w:bCs/>
                <w:i/>
                <w:iCs/>
                <w:sz w:val="18"/>
                <w:szCs w:val="18"/>
              </w:rPr>
            </w:pPr>
            <w:r>
              <w:rPr>
                <w:b/>
                <w:bCs/>
                <w:i/>
                <w:iCs/>
                <w:sz w:val="18"/>
                <w:szCs w:val="18"/>
              </w:rPr>
              <w:t xml:space="preserve">           </w:t>
            </w:r>
            <w:r w:rsidR="00E829BE">
              <w:rPr>
                <w:b/>
                <w:bCs/>
                <w:i/>
                <w:iCs/>
                <w:sz w:val="18"/>
                <w:szCs w:val="18"/>
              </w:rPr>
              <w:t>891,8</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E829BE" w:rsidP="00E829BE">
            <w:pPr>
              <w:spacing w:line="276" w:lineRule="auto"/>
              <w:jc w:val="right"/>
              <w:rPr>
                <w:b/>
                <w:bCs/>
                <w:i/>
                <w:iCs/>
                <w:sz w:val="18"/>
                <w:szCs w:val="18"/>
              </w:rPr>
            </w:pPr>
            <w:r>
              <w:rPr>
                <w:b/>
                <w:bCs/>
                <w:i/>
                <w:iCs/>
                <w:sz w:val="18"/>
                <w:szCs w:val="18"/>
              </w:rPr>
              <w:t>752,7</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FA79D6" w:rsidRDefault="00FA79D6">
            <w:pPr>
              <w:spacing w:line="276" w:lineRule="auto"/>
              <w:jc w:val="right"/>
              <w:rPr>
                <w:sz w:val="18"/>
                <w:szCs w:val="18"/>
              </w:rPr>
            </w:pPr>
          </w:p>
          <w:p w:rsidR="00FA79D6" w:rsidRDefault="00FA79D6">
            <w:pPr>
              <w:spacing w:line="276" w:lineRule="auto"/>
              <w:jc w:val="right"/>
              <w:rPr>
                <w:sz w:val="18"/>
                <w:szCs w:val="18"/>
              </w:rPr>
            </w:pPr>
          </w:p>
          <w:p w:rsidR="0086540F" w:rsidRDefault="00E829BE">
            <w:pPr>
              <w:spacing w:line="276" w:lineRule="auto"/>
              <w:jc w:val="right"/>
              <w:rPr>
                <w:sz w:val="18"/>
                <w:szCs w:val="18"/>
              </w:rPr>
            </w:pPr>
            <w:r>
              <w:rPr>
                <w:sz w:val="18"/>
                <w:szCs w:val="18"/>
              </w:rPr>
              <w:t>470,8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560,4</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378,3</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373,6</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выплаты персоналу государственных (муниципальных)органов, за исключением фонда оплаты труда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122</w:t>
            </w:r>
          </w:p>
        </w:tc>
        <w:tc>
          <w:tcPr>
            <w:tcW w:w="1158" w:type="dxa"/>
            <w:tcBorders>
              <w:top w:val="nil"/>
              <w:left w:val="nil"/>
              <w:bottom w:val="single" w:sz="4" w:space="0" w:color="auto"/>
              <w:right w:val="single" w:sz="4" w:space="0" w:color="auto"/>
            </w:tcBorders>
          </w:tcPr>
          <w:p w:rsidR="0086540F" w:rsidRDefault="0086540F">
            <w:pPr>
              <w:rPr>
                <w:rFonts w:asciiTheme="minorHAnsi" w:eastAsiaTheme="minorEastAsia" w:hAnsiTheme="minorHAnsi" w:cstheme="minorBidi"/>
                <w:sz w:val="22"/>
                <w:szCs w:val="22"/>
              </w:rPr>
            </w:pPr>
          </w:p>
          <w:p w:rsidR="00FA79D6" w:rsidRDefault="00FA79D6">
            <w:pPr>
              <w:rPr>
                <w:rFonts w:asciiTheme="minorHAnsi" w:eastAsiaTheme="minorEastAsia" w:hAnsiTheme="minorHAnsi" w:cstheme="minorBidi"/>
                <w:sz w:val="22"/>
                <w:szCs w:val="22"/>
              </w:rPr>
            </w:pPr>
          </w:p>
          <w:p w:rsidR="00FA79D6" w:rsidRPr="00FA79D6" w:rsidRDefault="00FA79D6">
            <w:pPr>
              <w:rPr>
                <w:rFonts w:eastAsiaTheme="minorEastAsia"/>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Pr="009D4CB0" w:rsidRDefault="0086540F">
            <w:pPr>
              <w:rPr>
                <w:rFonts w:eastAsiaTheme="minorEastAsia"/>
                <w:sz w:val="18"/>
                <w:szCs w:val="18"/>
              </w:rPr>
            </w:pP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92,5</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186,8</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E829BE">
            <w:pPr>
              <w:spacing w:line="276" w:lineRule="auto"/>
              <w:jc w:val="right"/>
              <w:rPr>
                <w:sz w:val="18"/>
                <w:szCs w:val="18"/>
              </w:rPr>
            </w:pPr>
            <w:r>
              <w:rPr>
                <w:sz w:val="18"/>
                <w:szCs w:val="18"/>
              </w:rPr>
              <w:t>398,2</w:t>
            </w: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323,9</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E829BE">
            <w:pPr>
              <w:spacing w:line="276" w:lineRule="auto"/>
              <w:jc w:val="right"/>
              <w:rPr>
                <w:sz w:val="18"/>
                <w:szCs w:val="18"/>
              </w:rPr>
            </w:pPr>
            <w:r>
              <w:rPr>
                <w:sz w:val="18"/>
                <w:szCs w:val="18"/>
              </w:rPr>
              <w:t>398,2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323,9</w:t>
            </w:r>
          </w:p>
        </w:tc>
      </w:tr>
      <w:tr w:rsidR="0086540F" w:rsidTr="009D4CB0">
        <w:trPr>
          <w:gridAfter w:val="1"/>
          <w:wAfter w:w="17" w:type="dxa"/>
          <w:trHeight w:val="22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850</w:t>
            </w:r>
          </w:p>
        </w:tc>
        <w:tc>
          <w:tcPr>
            <w:tcW w:w="1158" w:type="dxa"/>
            <w:tcBorders>
              <w:top w:val="nil"/>
              <w:left w:val="nil"/>
              <w:bottom w:val="single" w:sz="4" w:space="0" w:color="auto"/>
              <w:right w:val="single" w:sz="4" w:space="0" w:color="auto"/>
            </w:tcBorders>
          </w:tcPr>
          <w:p w:rsidR="0086540F" w:rsidRDefault="00E829BE">
            <w:pPr>
              <w:spacing w:line="276" w:lineRule="auto"/>
              <w:jc w:val="right"/>
              <w:rPr>
                <w:sz w:val="18"/>
                <w:szCs w:val="18"/>
              </w:rPr>
            </w:pPr>
            <w:r>
              <w:rPr>
                <w:sz w:val="18"/>
                <w:szCs w:val="18"/>
              </w:rPr>
              <w:t>8,8</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10,8</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налога на имущество организаций и земельного налога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E829BE">
            <w:pPr>
              <w:spacing w:line="276" w:lineRule="auto"/>
              <w:jc w:val="right"/>
              <w:rPr>
                <w:sz w:val="18"/>
                <w:szCs w:val="18"/>
              </w:rPr>
            </w:pPr>
            <w:r>
              <w:rPr>
                <w:sz w:val="18"/>
                <w:szCs w:val="18"/>
              </w:rPr>
              <w:t>8,8</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10,8</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Уплата прочих налогов, сборов и иных платежей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10,4</w:t>
            </w:r>
          </w:p>
        </w:tc>
      </w:tr>
      <w:tr w:rsidR="0086540F" w:rsidTr="009D4CB0">
        <w:trPr>
          <w:gridAfter w:val="1"/>
          <w:wAfter w:w="17"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Пени, штрафы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6520041120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E829BE">
            <w:pPr>
              <w:spacing w:line="276" w:lineRule="auto"/>
              <w:jc w:val="right"/>
              <w:rPr>
                <w:sz w:val="18"/>
                <w:szCs w:val="18"/>
              </w:rPr>
            </w:pPr>
            <w:r>
              <w:rPr>
                <w:sz w:val="18"/>
                <w:szCs w:val="18"/>
              </w:rPr>
              <w:t>21,3</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Республики Мордовия "Юстиция и профилактика правонарушений  на 2014-2018 годы"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01</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
                <w:iCs/>
                <w:sz w:val="18"/>
                <w:szCs w:val="18"/>
              </w:rPr>
            </w:pPr>
          </w:p>
          <w:p w:rsidR="00FA79D6" w:rsidRDefault="00FA79D6">
            <w:pPr>
              <w:spacing w:line="276" w:lineRule="auto"/>
              <w:jc w:val="right"/>
              <w:rPr>
                <w:b/>
                <w:bCs/>
                <w:i/>
                <w:iCs/>
                <w:sz w:val="18"/>
                <w:szCs w:val="18"/>
              </w:rPr>
            </w:pPr>
          </w:p>
          <w:p w:rsidR="00FA79D6" w:rsidRPr="00FA79D6" w:rsidRDefault="00FA79D6" w:rsidP="00E829BE">
            <w:pPr>
              <w:spacing w:line="276" w:lineRule="auto"/>
              <w:jc w:val="right"/>
              <w:rPr>
                <w:b/>
                <w:bCs/>
                <w:iCs/>
                <w:sz w:val="18"/>
                <w:szCs w:val="18"/>
              </w:rPr>
            </w:pPr>
            <w:r>
              <w:rPr>
                <w:b/>
                <w:bCs/>
                <w:iCs/>
                <w:sz w:val="18"/>
                <w:szCs w:val="18"/>
              </w:rPr>
              <w:t>0,</w:t>
            </w:r>
            <w:r w:rsidR="00E829BE">
              <w:rPr>
                <w:b/>
                <w:bCs/>
                <w:iCs/>
                <w:sz w:val="18"/>
                <w:szCs w:val="18"/>
              </w:rPr>
              <w:t>2</w:t>
            </w:r>
          </w:p>
        </w:tc>
        <w:tc>
          <w:tcPr>
            <w:tcW w:w="1420" w:type="dxa"/>
            <w:gridSpan w:val="2"/>
            <w:tcBorders>
              <w:top w:val="single" w:sz="4" w:space="0" w:color="auto"/>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b/>
                <w:bCs/>
                <w:i/>
                <w:iCs/>
                <w:sz w:val="18"/>
                <w:szCs w:val="18"/>
              </w:rPr>
            </w:pPr>
            <w:r>
              <w:rPr>
                <w:b/>
                <w:bCs/>
                <w:i/>
                <w:iCs/>
                <w:sz w:val="18"/>
                <w:szCs w:val="18"/>
              </w:rPr>
              <w:t>0,</w:t>
            </w:r>
            <w:r w:rsidR="00B93F63">
              <w:rPr>
                <w:b/>
                <w:bCs/>
                <w:i/>
                <w:iCs/>
                <w:sz w:val="18"/>
                <w:szCs w:val="18"/>
              </w:rPr>
              <w:t>2</w:t>
            </w:r>
          </w:p>
        </w:tc>
      </w:tr>
      <w:tr w:rsidR="0086540F" w:rsidTr="009D4CB0">
        <w:trPr>
          <w:gridAfter w:val="1"/>
          <w:wAfter w:w="17"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t>Подпрограмма"Повышение</w:t>
            </w:r>
            <w:proofErr w:type="spellEnd"/>
            <w:r>
              <w:rPr>
                <w:sz w:val="18"/>
                <w:szCs w:val="18"/>
              </w:rPr>
              <w:t xml:space="preserve"> эффективности государственного управления при реализации Государственной программы"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rsidP="00E829BE">
            <w:pPr>
              <w:spacing w:line="276" w:lineRule="auto"/>
              <w:jc w:val="right"/>
              <w:rPr>
                <w:sz w:val="18"/>
                <w:szCs w:val="18"/>
              </w:rPr>
            </w:pPr>
            <w:r>
              <w:rPr>
                <w:sz w:val="18"/>
                <w:szCs w:val="18"/>
              </w:rPr>
              <w:t>0,</w:t>
            </w:r>
            <w:r w:rsidR="00E829BE">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p>
          <w:p w:rsidR="00FA79D6" w:rsidRDefault="00FA79D6" w:rsidP="00E829BE">
            <w:pPr>
              <w:spacing w:line="276" w:lineRule="auto"/>
              <w:jc w:val="right"/>
              <w:rPr>
                <w:sz w:val="18"/>
                <w:szCs w:val="18"/>
              </w:rPr>
            </w:pPr>
            <w:r>
              <w:rPr>
                <w:sz w:val="18"/>
                <w:szCs w:val="18"/>
              </w:rPr>
              <w:t>0,</w:t>
            </w:r>
            <w:r w:rsidR="00E829BE">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rsidP="00B93F63">
            <w:pPr>
              <w:spacing w:line="276" w:lineRule="auto"/>
              <w:jc w:val="right"/>
              <w:rPr>
                <w:sz w:val="18"/>
                <w:szCs w:val="18"/>
              </w:rPr>
            </w:pPr>
            <w:r>
              <w:rPr>
                <w:sz w:val="18"/>
                <w:szCs w:val="18"/>
              </w:rPr>
              <w:t>0,</w:t>
            </w:r>
            <w:r w:rsidR="00B93F63">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gridAfter w:val="1"/>
          <w:wAfter w:w="17"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1920377150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rsidP="00B93F63">
            <w:pPr>
              <w:spacing w:line="276" w:lineRule="auto"/>
              <w:jc w:val="right"/>
              <w:rPr>
                <w:sz w:val="18"/>
                <w:szCs w:val="18"/>
              </w:rPr>
            </w:pPr>
            <w:r>
              <w:rPr>
                <w:sz w:val="18"/>
                <w:szCs w:val="18"/>
              </w:rPr>
              <w:t>0,</w:t>
            </w:r>
            <w:r w:rsidR="00B93F63">
              <w:rPr>
                <w:sz w:val="18"/>
                <w:szCs w:val="18"/>
              </w:rPr>
              <w:t>2</w:t>
            </w:r>
          </w:p>
        </w:tc>
        <w:tc>
          <w:tcPr>
            <w:tcW w:w="1420" w:type="dxa"/>
            <w:gridSpan w:val="2"/>
            <w:tcBorders>
              <w:top w:val="nil"/>
              <w:left w:val="single" w:sz="4" w:space="0" w:color="auto"/>
              <w:bottom w:val="single" w:sz="4" w:space="0" w:color="auto"/>
              <w:right w:val="single" w:sz="4" w:space="0" w:color="auto"/>
            </w:tcBorders>
            <w:vAlign w:val="bottom"/>
            <w:hideMark/>
          </w:tcPr>
          <w:p w:rsidR="0086540F" w:rsidRDefault="0086540F" w:rsidP="00B93F63">
            <w:pPr>
              <w:spacing w:line="276" w:lineRule="auto"/>
              <w:jc w:val="right"/>
              <w:rPr>
                <w:sz w:val="18"/>
                <w:szCs w:val="18"/>
              </w:rPr>
            </w:pPr>
            <w:r>
              <w:rPr>
                <w:sz w:val="18"/>
                <w:szCs w:val="18"/>
              </w:rPr>
              <w:t>0,</w:t>
            </w:r>
            <w:r w:rsidR="00B93F63">
              <w:rPr>
                <w:sz w:val="18"/>
                <w:szCs w:val="18"/>
              </w:rPr>
              <w:t>2</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Резервные Фонды</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608" w:type="dxa"/>
            <w:tcBorders>
              <w:top w:val="nil"/>
              <w:left w:val="nil"/>
              <w:bottom w:val="single" w:sz="4" w:space="0" w:color="auto"/>
              <w:right w:val="single" w:sz="4" w:space="0" w:color="auto"/>
            </w:tcBorders>
            <w:vAlign w:val="bottom"/>
          </w:tcPr>
          <w:p w:rsidR="0086540F" w:rsidRDefault="0086540F">
            <w:pPr>
              <w:spacing w:line="276" w:lineRule="auto"/>
              <w:jc w:val="center"/>
              <w:rPr>
                <w:sz w:val="18"/>
                <w:szCs w:val="18"/>
              </w:rPr>
            </w:pPr>
          </w:p>
        </w:tc>
        <w:tc>
          <w:tcPr>
            <w:tcW w:w="1158" w:type="dxa"/>
            <w:tcBorders>
              <w:top w:val="nil"/>
              <w:left w:val="nil"/>
              <w:bottom w:val="single" w:sz="4" w:space="0" w:color="auto"/>
              <w:right w:val="single" w:sz="4" w:space="0" w:color="auto"/>
            </w:tcBorders>
          </w:tcPr>
          <w:p w:rsidR="0086540F"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 xml:space="preserve">Не </w:t>
            </w:r>
            <w:proofErr w:type="spellStart"/>
            <w:r>
              <w:rPr>
                <w:b/>
                <w:bCs/>
                <w:sz w:val="18"/>
                <w:szCs w:val="18"/>
              </w:rPr>
              <w:t>прграммные</w:t>
            </w:r>
            <w:proofErr w:type="spellEnd"/>
            <w:r>
              <w:rPr>
                <w:b/>
                <w:bCs/>
                <w:sz w:val="18"/>
                <w:szCs w:val="18"/>
              </w:rPr>
              <w:t xml:space="preserve">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FA79D6" w:rsidP="00FA79D6">
            <w:pPr>
              <w:tabs>
                <w:tab w:val="left" w:pos="864"/>
              </w:tabs>
              <w:spacing w:line="276" w:lineRule="auto"/>
              <w:rPr>
                <w:sz w:val="18"/>
                <w:szCs w:val="18"/>
              </w:rPr>
            </w:pPr>
            <w:r>
              <w:rPr>
                <w:sz w:val="18"/>
                <w:szCs w:val="18"/>
              </w:rPr>
              <w:tab/>
            </w: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rPr>
                <w:sz w:val="18"/>
                <w:szCs w:val="18"/>
              </w:rPr>
            </w:pPr>
          </w:p>
          <w:p w:rsidR="00FA79D6" w:rsidRDefault="00FA79D6" w:rsidP="00FA79D6">
            <w:pPr>
              <w:tabs>
                <w:tab w:val="left" w:pos="864"/>
              </w:tabs>
              <w:spacing w:line="276" w:lineRule="auto"/>
              <w:jc w:val="right"/>
              <w:rPr>
                <w:sz w:val="18"/>
                <w:szCs w:val="18"/>
              </w:rPr>
            </w:pPr>
            <w:r>
              <w:rPr>
                <w:sz w:val="18"/>
                <w:szCs w:val="18"/>
              </w:rPr>
              <w:t xml:space="preserve">                     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rsidP="00FA79D6">
            <w:pPr>
              <w:spacing w:line="276" w:lineRule="auto"/>
              <w:jc w:val="right"/>
              <w:rPr>
                <w:sz w:val="18"/>
                <w:szCs w:val="18"/>
              </w:rPr>
            </w:pPr>
            <w:r>
              <w:rPr>
                <w:sz w:val="18"/>
                <w:szCs w:val="18"/>
              </w:rPr>
              <w:t> </w:t>
            </w:r>
            <w:r w:rsidR="00FA79D6">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Резервные фонды местных администраций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FA79D6" w:rsidRDefault="00FA79D6">
            <w:pPr>
              <w:spacing w:line="276" w:lineRule="auto"/>
              <w:jc w:val="right"/>
              <w:rPr>
                <w:sz w:val="18"/>
                <w:szCs w:val="18"/>
              </w:rPr>
            </w:pPr>
            <w:r>
              <w:rPr>
                <w:sz w:val="18"/>
                <w:szCs w:val="18"/>
              </w:rPr>
              <w:t>5,0</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86540F">
            <w:pPr>
              <w:spacing w:line="276" w:lineRule="auto"/>
              <w:jc w:val="right"/>
              <w:rPr>
                <w:sz w:val="18"/>
                <w:szCs w:val="18"/>
              </w:rPr>
            </w:pPr>
            <w:r>
              <w:rPr>
                <w:sz w:val="18"/>
                <w:szCs w:val="18"/>
              </w:rPr>
              <w:t>5,0</w:t>
            </w:r>
          </w:p>
        </w:tc>
      </w:tr>
      <w:tr w:rsidR="0086540F" w:rsidTr="009D4CB0">
        <w:trPr>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Мобилизация  и вневойсковая подготовка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B13B60" w:rsidRDefault="00B13B60" w:rsidP="00FA79D6">
            <w:pPr>
              <w:spacing w:line="276" w:lineRule="auto"/>
              <w:jc w:val="right"/>
              <w:rPr>
                <w:sz w:val="18"/>
                <w:szCs w:val="18"/>
              </w:rPr>
            </w:pPr>
          </w:p>
          <w:p w:rsidR="0086540F" w:rsidRDefault="00B93F63" w:rsidP="00FA79D6">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109,3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Государственная программа повышения эффективности управления государственными финансами в Республике Мордовия  на 2014-2018 годы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proofErr w:type="spellStart"/>
            <w:r>
              <w:rPr>
                <w:sz w:val="18"/>
                <w:szCs w:val="18"/>
              </w:rPr>
              <w:lastRenderedPageBreak/>
              <w:t>Подпрограмма"Повышение</w:t>
            </w:r>
            <w:proofErr w:type="spellEnd"/>
            <w:r>
              <w:rPr>
                <w:sz w:val="18"/>
                <w:szCs w:val="18"/>
              </w:rPr>
              <w:t xml:space="preserve"> эффективности межбюджетных отношений "</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17302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109,3</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109,3</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Расходы на выплаты персоналу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101,4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101,4</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77,9</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77,9</w:t>
            </w:r>
          </w:p>
        </w:tc>
      </w:tr>
      <w:tr w:rsidR="0086540F" w:rsidTr="009D4CB0">
        <w:trPr>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23,5</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23,5</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7,8</w:t>
            </w:r>
          </w:p>
        </w:tc>
      </w:tr>
      <w:tr w:rsidR="0086540F" w:rsidTr="009D4CB0">
        <w:trPr>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02</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1730251180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7,8</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7,8</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282"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608" w:type="dxa"/>
            <w:tcBorders>
              <w:top w:val="nil"/>
              <w:left w:val="nil"/>
              <w:bottom w:val="single" w:sz="4" w:space="0" w:color="auto"/>
              <w:right w:val="single" w:sz="4" w:space="0" w:color="auto"/>
            </w:tcBorders>
            <w:vAlign w:val="bottom"/>
            <w:hideMark/>
          </w:tcPr>
          <w:p w:rsidR="0086540F" w:rsidRDefault="0086540F">
            <w:pPr>
              <w:rPr>
                <w:rFonts w:asciiTheme="minorHAnsi" w:eastAsiaTheme="minorEastAsia" w:hAnsiTheme="minorHAnsi" w:cstheme="minorBidi"/>
                <w:sz w:val="22"/>
                <w:szCs w:val="22"/>
              </w:rPr>
            </w:pPr>
          </w:p>
        </w:tc>
        <w:tc>
          <w:tcPr>
            <w:tcW w:w="1158" w:type="dxa"/>
            <w:tcBorders>
              <w:top w:val="nil"/>
              <w:left w:val="nil"/>
              <w:bottom w:val="single" w:sz="4" w:space="0" w:color="auto"/>
              <w:right w:val="single" w:sz="4" w:space="0" w:color="auto"/>
            </w:tcBorders>
          </w:tcPr>
          <w:p w:rsidR="0086540F" w:rsidRDefault="00B93F63">
            <w:pPr>
              <w:spacing w:line="276" w:lineRule="auto"/>
              <w:jc w:val="right"/>
              <w:rPr>
                <w:sz w:val="18"/>
                <w:szCs w:val="18"/>
              </w:rPr>
            </w:pPr>
            <w:r>
              <w:rPr>
                <w:sz w:val="18"/>
                <w:szCs w:val="18"/>
              </w:rPr>
              <w:t>343,4</w:t>
            </w:r>
          </w:p>
        </w:tc>
        <w:tc>
          <w:tcPr>
            <w:tcW w:w="1437" w:type="dxa"/>
            <w:gridSpan w:val="3"/>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Национальная экономика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04</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93F63">
            <w:pPr>
              <w:spacing w:line="276" w:lineRule="auto"/>
              <w:jc w:val="right"/>
              <w:rPr>
                <w:b/>
                <w:bCs/>
                <w:iCs/>
                <w:sz w:val="18"/>
                <w:szCs w:val="18"/>
              </w:rPr>
            </w:pPr>
            <w:r>
              <w:rPr>
                <w:b/>
                <w:bCs/>
                <w:iCs/>
                <w:sz w:val="18"/>
                <w:szCs w:val="18"/>
              </w:rPr>
              <w:t>343,4</w:t>
            </w:r>
          </w:p>
        </w:tc>
        <w:tc>
          <w:tcPr>
            <w:tcW w:w="1437" w:type="dxa"/>
            <w:gridSpan w:val="3"/>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286,6</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96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04</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09</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8910044102</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343,4</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286,6</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sz w:val="18"/>
                <w:szCs w:val="18"/>
              </w:rPr>
            </w:pPr>
            <w:r>
              <w:rPr>
                <w:b/>
                <w:bCs/>
                <w:sz w:val="18"/>
                <w:szCs w:val="18"/>
              </w:rPr>
              <w:t>Жилищно-коммунальное хозяйство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FD416B">
            <w:pPr>
              <w:spacing w:line="276" w:lineRule="auto"/>
              <w:jc w:val="right"/>
              <w:rPr>
                <w:b/>
                <w:bCs/>
                <w:sz w:val="18"/>
                <w:szCs w:val="18"/>
              </w:rPr>
            </w:pPr>
            <w:r>
              <w:rPr>
                <w:b/>
                <w:bCs/>
                <w:sz w:val="18"/>
                <w:szCs w:val="18"/>
              </w:rPr>
              <w:t>339,3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255"/>
        </w:trPr>
        <w:tc>
          <w:tcPr>
            <w:tcW w:w="3501" w:type="dxa"/>
            <w:tcBorders>
              <w:top w:val="single" w:sz="4" w:space="0" w:color="auto"/>
              <w:left w:val="single" w:sz="4" w:space="0" w:color="auto"/>
              <w:bottom w:val="single" w:sz="4" w:space="0" w:color="auto"/>
              <w:right w:val="single" w:sz="4" w:space="0" w:color="auto"/>
            </w:tcBorders>
            <w:hideMark/>
          </w:tcPr>
          <w:p w:rsidR="0086540F" w:rsidRDefault="0086540F">
            <w:pPr>
              <w:spacing w:line="276" w:lineRule="auto"/>
              <w:rPr>
                <w:b/>
                <w:bCs/>
                <w:i/>
                <w:iCs/>
                <w:sz w:val="18"/>
                <w:szCs w:val="18"/>
              </w:rPr>
            </w:pPr>
            <w:r>
              <w:rPr>
                <w:b/>
                <w:bCs/>
                <w:i/>
                <w:iCs/>
                <w:sz w:val="18"/>
                <w:szCs w:val="18"/>
              </w:rPr>
              <w:t>Коммунальное хозяйство (благоустройство)</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05</w:t>
            </w:r>
          </w:p>
        </w:tc>
        <w:tc>
          <w:tcPr>
            <w:tcW w:w="654"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FD416B">
            <w:pPr>
              <w:spacing w:line="276" w:lineRule="auto"/>
              <w:jc w:val="right"/>
              <w:rPr>
                <w:b/>
                <w:bCs/>
                <w:iCs/>
                <w:sz w:val="18"/>
                <w:szCs w:val="18"/>
              </w:rPr>
            </w:pPr>
            <w:r>
              <w:rPr>
                <w:b/>
                <w:bCs/>
                <w:iCs/>
                <w:sz w:val="18"/>
                <w:szCs w:val="18"/>
              </w:rPr>
              <w:t>339,3</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Прочие мероприятия по благоустройству городских и сельских поселений</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86540F"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p>
          <w:p w:rsidR="00B13B6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922 </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05</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03 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8910043030 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244 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b/>
                <w:bCs/>
                <w:sz w:val="18"/>
                <w:szCs w:val="18"/>
              </w:rPr>
            </w:pPr>
          </w:p>
          <w:p w:rsidR="009D4CB0" w:rsidRDefault="009D4CB0">
            <w:pPr>
              <w:spacing w:line="276" w:lineRule="auto"/>
              <w:jc w:val="right"/>
              <w:rPr>
                <w:b/>
                <w:bCs/>
                <w:sz w:val="18"/>
                <w:szCs w:val="18"/>
              </w:rPr>
            </w:pPr>
          </w:p>
          <w:p w:rsidR="009D4CB0" w:rsidRDefault="00FD416B">
            <w:pPr>
              <w:spacing w:line="276" w:lineRule="auto"/>
              <w:jc w:val="right"/>
              <w:rPr>
                <w:b/>
                <w:bCs/>
                <w:sz w:val="18"/>
                <w:szCs w:val="18"/>
              </w:rPr>
            </w:pPr>
            <w:r>
              <w:rPr>
                <w:b/>
                <w:bCs/>
                <w:sz w:val="18"/>
                <w:szCs w:val="18"/>
              </w:rPr>
              <w:t>339,3</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139,1</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Социальная политика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B93F63">
            <w:pPr>
              <w:spacing w:line="276" w:lineRule="auto"/>
              <w:jc w:val="right"/>
              <w:rPr>
                <w:b/>
                <w:bCs/>
                <w:sz w:val="18"/>
                <w:szCs w:val="18"/>
              </w:rPr>
            </w:pPr>
            <w:r>
              <w:rPr>
                <w:b/>
                <w:bCs/>
                <w:sz w:val="18"/>
                <w:szCs w:val="18"/>
              </w:rPr>
              <w:t>83,0</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sz w:val="18"/>
                <w:szCs w:val="18"/>
              </w:rPr>
            </w:pPr>
            <w:r>
              <w:rPr>
                <w:b/>
                <w:bCs/>
                <w:sz w:val="18"/>
                <w:szCs w:val="18"/>
              </w:rPr>
              <w:t>119,8</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Пенсионное обеспечение</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Pr="00B13B60" w:rsidRDefault="00B93F63">
            <w:pPr>
              <w:spacing w:line="276" w:lineRule="auto"/>
              <w:jc w:val="right"/>
              <w:rPr>
                <w:b/>
                <w:bCs/>
                <w:iCs/>
                <w:sz w:val="18"/>
                <w:szCs w:val="18"/>
              </w:rPr>
            </w:pPr>
            <w:r>
              <w:rPr>
                <w:b/>
                <w:bCs/>
                <w:iCs/>
                <w:sz w:val="18"/>
                <w:szCs w:val="18"/>
              </w:rPr>
              <w:t>83,0</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B93F63">
            <w:pPr>
              <w:spacing w:line="276" w:lineRule="auto"/>
              <w:jc w:val="right"/>
              <w:rPr>
                <w:b/>
                <w:bCs/>
                <w:i/>
                <w:iCs/>
                <w:sz w:val="18"/>
                <w:szCs w:val="18"/>
              </w:rPr>
            </w:pPr>
            <w:r>
              <w:rPr>
                <w:b/>
                <w:bCs/>
                <w:i/>
                <w:iCs/>
                <w:sz w:val="18"/>
                <w:szCs w:val="18"/>
              </w:rPr>
              <w:t>119,8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93F63">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86540F" w:rsidRDefault="0086540F" w:rsidP="00B13B60">
            <w:pPr>
              <w:spacing w:line="276" w:lineRule="auto"/>
              <w:jc w:val="right"/>
              <w:rPr>
                <w:sz w:val="18"/>
                <w:szCs w:val="18"/>
              </w:rPr>
            </w:pPr>
          </w:p>
          <w:p w:rsidR="00B13B60" w:rsidRDefault="00B13B60" w:rsidP="00B13B60">
            <w:pPr>
              <w:spacing w:line="276" w:lineRule="auto"/>
              <w:jc w:val="right"/>
              <w:rPr>
                <w:sz w:val="18"/>
                <w:szCs w:val="18"/>
              </w:rPr>
            </w:pPr>
          </w:p>
          <w:p w:rsidR="00B13B60"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10</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8910003010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B13B60" w:rsidRDefault="00B13B60" w:rsidP="00B13B60">
            <w:pPr>
              <w:spacing w:line="276" w:lineRule="auto"/>
              <w:jc w:val="right"/>
              <w:rPr>
                <w:sz w:val="18"/>
                <w:szCs w:val="18"/>
              </w:rPr>
            </w:pPr>
          </w:p>
          <w:p w:rsidR="00B13B60" w:rsidRDefault="00B13B60" w:rsidP="00B13B60">
            <w:pPr>
              <w:spacing w:line="276" w:lineRule="auto"/>
              <w:jc w:val="right"/>
              <w:rPr>
                <w:sz w:val="18"/>
                <w:szCs w:val="18"/>
              </w:rPr>
            </w:pPr>
          </w:p>
          <w:p w:rsidR="0086540F" w:rsidRDefault="00B93F63" w:rsidP="00B13B60">
            <w:pPr>
              <w:spacing w:line="276" w:lineRule="auto"/>
              <w:jc w:val="right"/>
              <w:rPr>
                <w:sz w:val="18"/>
                <w:szCs w:val="18"/>
              </w:rPr>
            </w:pPr>
            <w:r>
              <w:rPr>
                <w:sz w:val="18"/>
                <w:szCs w:val="18"/>
              </w:rPr>
              <w:t>83,0</w:t>
            </w:r>
          </w:p>
        </w:tc>
        <w:tc>
          <w:tcPr>
            <w:tcW w:w="1384" w:type="dxa"/>
            <w:tcBorders>
              <w:top w:val="nil"/>
              <w:left w:val="single" w:sz="4" w:space="0" w:color="auto"/>
              <w:bottom w:val="single" w:sz="4" w:space="0" w:color="auto"/>
              <w:right w:val="single" w:sz="4" w:space="0" w:color="auto"/>
            </w:tcBorders>
            <w:vAlign w:val="bottom"/>
            <w:hideMark/>
          </w:tcPr>
          <w:p w:rsidR="0086540F" w:rsidRDefault="00B93F63" w:rsidP="00B13B60">
            <w:pPr>
              <w:spacing w:line="276" w:lineRule="auto"/>
              <w:jc w:val="right"/>
              <w:rPr>
                <w:sz w:val="18"/>
                <w:szCs w:val="18"/>
              </w:rPr>
            </w:pPr>
            <w:r>
              <w:rPr>
                <w:sz w:val="18"/>
                <w:szCs w:val="18"/>
              </w:rPr>
              <w:t>119,8</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Обслуживание государственного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sz w:val="18"/>
                <w:szCs w:val="18"/>
              </w:rPr>
            </w:pPr>
          </w:p>
          <w:p w:rsidR="00B13B60" w:rsidRDefault="00B13B60">
            <w:pPr>
              <w:spacing w:line="276" w:lineRule="auto"/>
              <w:jc w:val="right"/>
              <w:rPr>
                <w:b/>
                <w:bCs/>
                <w:sz w:val="18"/>
                <w:szCs w:val="18"/>
              </w:rPr>
            </w:pPr>
            <w:r>
              <w:rPr>
                <w:b/>
                <w:b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sz w:val="18"/>
                <w:szCs w:val="18"/>
              </w:rPr>
            </w:pPr>
            <w:r>
              <w:rPr>
                <w:b/>
                <w:b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Обслуживание государственного внутреннего и муниципального долга</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i/>
                <w:iCs/>
                <w:sz w:val="18"/>
                <w:szCs w:val="18"/>
              </w:rPr>
            </w:pPr>
            <w:r>
              <w:rPr>
                <w:b/>
                <w:bCs/>
                <w:i/>
                <w:i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86540F" w:rsidRDefault="0086540F">
            <w:pPr>
              <w:spacing w:line="276" w:lineRule="auto"/>
              <w:jc w:val="right"/>
              <w:rPr>
                <w:b/>
                <w:bCs/>
                <w:iCs/>
                <w:sz w:val="18"/>
                <w:szCs w:val="18"/>
              </w:rPr>
            </w:pPr>
          </w:p>
          <w:p w:rsidR="00B13B60" w:rsidRPr="00B13B60" w:rsidRDefault="00B13B60">
            <w:pPr>
              <w:spacing w:line="276" w:lineRule="auto"/>
              <w:jc w:val="right"/>
              <w:rPr>
                <w:b/>
                <w:bCs/>
                <w:iCs/>
                <w:sz w:val="18"/>
                <w:szCs w:val="18"/>
              </w:rPr>
            </w:pPr>
            <w:r>
              <w:rPr>
                <w:b/>
                <w:bCs/>
                <w:iCs/>
                <w:sz w:val="18"/>
                <w:szCs w:val="18"/>
              </w:rPr>
              <w:t>1,2</w:t>
            </w:r>
          </w:p>
        </w:tc>
        <w:tc>
          <w:tcPr>
            <w:tcW w:w="1384" w:type="dxa"/>
            <w:tcBorders>
              <w:top w:val="single" w:sz="4" w:space="0" w:color="auto"/>
              <w:left w:val="single" w:sz="4" w:space="0" w:color="auto"/>
              <w:bottom w:val="single" w:sz="4" w:space="0" w:color="auto"/>
              <w:right w:val="single" w:sz="4" w:space="0" w:color="auto"/>
            </w:tcBorders>
            <w:vAlign w:val="bottom"/>
            <w:hideMark/>
          </w:tcPr>
          <w:p w:rsidR="0086540F" w:rsidRDefault="009D4CB0">
            <w:pPr>
              <w:spacing w:line="276" w:lineRule="auto"/>
              <w:jc w:val="right"/>
              <w:rPr>
                <w:b/>
                <w:bCs/>
                <w:i/>
                <w:iCs/>
                <w:sz w:val="18"/>
                <w:szCs w:val="18"/>
              </w:rPr>
            </w:pPr>
            <w:r>
              <w:rPr>
                <w:b/>
                <w:bCs/>
                <w:i/>
                <w:iCs/>
                <w:sz w:val="18"/>
                <w:szCs w:val="18"/>
              </w:rPr>
              <w:t>1,2</w:t>
            </w:r>
          </w:p>
        </w:tc>
      </w:tr>
      <w:tr w:rsidR="0086540F" w:rsidTr="009D4CB0">
        <w:trPr>
          <w:gridAfter w:val="2"/>
          <w:wAfter w:w="53" w:type="dxa"/>
          <w:trHeight w:val="48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720"/>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86540F" w:rsidRDefault="0086540F">
            <w:pPr>
              <w:spacing w:line="276" w:lineRule="auto"/>
              <w:jc w:val="right"/>
              <w:rPr>
                <w:sz w:val="18"/>
                <w:szCs w:val="18"/>
              </w:rPr>
            </w:pPr>
          </w:p>
          <w:p w:rsidR="00B13B60"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vAlign w:val="bottom"/>
            <w:hideMark/>
          </w:tcPr>
          <w:p w:rsidR="0086540F" w:rsidRDefault="0086540F">
            <w:pPr>
              <w:spacing w:line="276" w:lineRule="auto"/>
              <w:rPr>
                <w:sz w:val="18"/>
                <w:szCs w:val="18"/>
              </w:rPr>
            </w:pPr>
            <w:r>
              <w:rPr>
                <w:sz w:val="18"/>
                <w:szCs w:val="18"/>
              </w:rPr>
              <w:t>Процентные платежи по долговым обязательствам</w:t>
            </w:r>
          </w:p>
        </w:tc>
        <w:tc>
          <w:tcPr>
            <w:tcW w:w="611"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13</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01</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8910041240</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86540F" w:rsidRDefault="00B13B60">
            <w:pPr>
              <w:spacing w:line="276" w:lineRule="auto"/>
              <w:jc w:val="right"/>
              <w:rPr>
                <w:sz w:val="18"/>
                <w:szCs w:val="18"/>
              </w:rPr>
            </w:pPr>
            <w:r>
              <w:rPr>
                <w:sz w:val="18"/>
                <w:szCs w:val="18"/>
              </w:rPr>
              <w:t>1,2</w:t>
            </w:r>
          </w:p>
        </w:tc>
        <w:tc>
          <w:tcPr>
            <w:tcW w:w="1384" w:type="dxa"/>
            <w:tcBorders>
              <w:top w:val="nil"/>
              <w:left w:val="single" w:sz="4" w:space="0" w:color="auto"/>
              <w:bottom w:val="single" w:sz="4" w:space="0" w:color="auto"/>
              <w:right w:val="single" w:sz="4" w:space="0" w:color="auto"/>
            </w:tcBorders>
            <w:vAlign w:val="bottom"/>
            <w:hideMark/>
          </w:tcPr>
          <w:p w:rsidR="0086540F" w:rsidRDefault="009D4CB0">
            <w:pPr>
              <w:spacing w:line="276" w:lineRule="auto"/>
              <w:jc w:val="right"/>
              <w:rPr>
                <w:sz w:val="18"/>
                <w:szCs w:val="18"/>
              </w:rPr>
            </w:pPr>
            <w:r>
              <w:rPr>
                <w:sz w:val="18"/>
                <w:szCs w:val="18"/>
              </w:rPr>
              <w:t>1,2</w:t>
            </w:r>
          </w:p>
        </w:tc>
      </w:tr>
      <w:tr w:rsidR="0086540F" w:rsidTr="009D4CB0">
        <w:trPr>
          <w:gridAfter w:val="2"/>
          <w:wAfter w:w="53" w:type="dxa"/>
          <w:trHeight w:val="255"/>
        </w:trPr>
        <w:tc>
          <w:tcPr>
            <w:tcW w:w="3501" w:type="dxa"/>
            <w:tcBorders>
              <w:top w:val="nil"/>
              <w:left w:val="single" w:sz="4" w:space="0" w:color="auto"/>
              <w:bottom w:val="single" w:sz="4" w:space="0" w:color="auto"/>
              <w:right w:val="single" w:sz="4" w:space="0" w:color="auto"/>
            </w:tcBorders>
            <w:hideMark/>
          </w:tcPr>
          <w:p w:rsidR="0086540F" w:rsidRDefault="0086540F">
            <w:pPr>
              <w:spacing w:line="276" w:lineRule="auto"/>
              <w:rPr>
                <w:sz w:val="18"/>
                <w:szCs w:val="18"/>
              </w:rPr>
            </w:pPr>
            <w:r>
              <w:rPr>
                <w:sz w:val="18"/>
                <w:szCs w:val="18"/>
              </w:rPr>
              <w:t>Дефицит</w:t>
            </w:r>
          </w:p>
        </w:tc>
        <w:tc>
          <w:tcPr>
            <w:tcW w:w="611" w:type="dxa"/>
            <w:tcBorders>
              <w:top w:val="single" w:sz="4" w:space="0" w:color="auto"/>
              <w:left w:val="single" w:sz="4" w:space="0" w:color="auto"/>
              <w:bottom w:val="single" w:sz="4" w:space="0" w:color="auto"/>
              <w:right w:val="single" w:sz="4" w:space="0" w:color="auto"/>
            </w:tcBorders>
            <w:vAlign w:val="bottom"/>
            <w:hideMark/>
          </w:tcPr>
          <w:p w:rsidR="0086540F" w:rsidRDefault="0086540F">
            <w:pPr>
              <w:spacing w:line="276" w:lineRule="auto"/>
              <w:jc w:val="center"/>
              <w:rPr>
                <w:b/>
                <w:bCs/>
                <w:sz w:val="18"/>
                <w:szCs w:val="18"/>
              </w:rPr>
            </w:pPr>
            <w:r>
              <w:rPr>
                <w:b/>
                <w:bCs/>
                <w:sz w:val="18"/>
                <w:szCs w:val="18"/>
              </w:rPr>
              <w:t>922</w:t>
            </w:r>
          </w:p>
        </w:tc>
        <w:tc>
          <w:tcPr>
            <w:tcW w:w="495"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54"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282"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608" w:type="dxa"/>
            <w:tcBorders>
              <w:top w:val="nil"/>
              <w:left w:val="nil"/>
              <w:bottom w:val="single" w:sz="4" w:space="0" w:color="auto"/>
              <w:right w:val="single" w:sz="4" w:space="0" w:color="auto"/>
            </w:tcBorders>
            <w:vAlign w:val="bottom"/>
            <w:hideMark/>
          </w:tcPr>
          <w:p w:rsidR="0086540F" w:rsidRDefault="0086540F">
            <w:pPr>
              <w:spacing w:line="276"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86540F" w:rsidRDefault="00B13B60" w:rsidP="000C35C0">
            <w:pPr>
              <w:spacing w:line="276" w:lineRule="auto"/>
              <w:jc w:val="right"/>
              <w:rPr>
                <w:sz w:val="18"/>
                <w:szCs w:val="18"/>
              </w:rPr>
            </w:pPr>
            <w:r>
              <w:rPr>
                <w:sz w:val="18"/>
                <w:szCs w:val="18"/>
              </w:rPr>
              <w:t>-</w:t>
            </w:r>
            <w:r w:rsidR="000C35C0">
              <w:rPr>
                <w:sz w:val="18"/>
                <w:szCs w:val="18"/>
              </w:rPr>
              <w:t>25,3</w:t>
            </w:r>
          </w:p>
        </w:tc>
        <w:tc>
          <w:tcPr>
            <w:tcW w:w="1384" w:type="dxa"/>
            <w:tcBorders>
              <w:top w:val="nil"/>
              <w:left w:val="single" w:sz="4" w:space="0" w:color="auto"/>
              <w:bottom w:val="single" w:sz="4" w:space="0" w:color="auto"/>
              <w:right w:val="single" w:sz="4" w:space="0" w:color="auto"/>
            </w:tcBorders>
            <w:vAlign w:val="bottom"/>
            <w:hideMark/>
          </w:tcPr>
          <w:p w:rsidR="0086540F" w:rsidRDefault="0086540F" w:rsidP="000C35C0">
            <w:pPr>
              <w:spacing w:line="276" w:lineRule="auto"/>
              <w:jc w:val="right"/>
              <w:rPr>
                <w:sz w:val="18"/>
                <w:szCs w:val="18"/>
              </w:rPr>
            </w:pPr>
            <w:r>
              <w:rPr>
                <w:sz w:val="18"/>
                <w:szCs w:val="18"/>
              </w:rPr>
              <w:t>-</w:t>
            </w:r>
            <w:r w:rsidR="000C35C0">
              <w:rPr>
                <w:sz w:val="18"/>
                <w:szCs w:val="18"/>
              </w:rPr>
              <w:t>25,1</w:t>
            </w:r>
          </w:p>
        </w:tc>
      </w:tr>
    </w:tbl>
    <w:p w:rsidR="00ED152C" w:rsidRDefault="00ED152C" w:rsidP="00ED152C">
      <w:pPr>
        <w:rPr>
          <w:sz w:val="28"/>
          <w:szCs w:val="28"/>
        </w:rPr>
      </w:pPr>
    </w:p>
    <w:p w:rsidR="00ED152C" w:rsidRDefault="00ED152C" w:rsidP="00ED152C"/>
    <w:p w:rsidR="00E748B2" w:rsidRDefault="00E748B2" w:rsidP="00ED152C">
      <w:pPr>
        <w:rPr>
          <w:sz w:val="28"/>
          <w:szCs w:val="28"/>
        </w:rPr>
      </w:pPr>
    </w:p>
    <w:p w:rsidR="00E748B2" w:rsidRDefault="00E748B2">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sectPr w:rsidR="009974A9"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0C35C0"/>
    <w:rsid w:val="0017660D"/>
    <w:rsid w:val="001A778C"/>
    <w:rsid w:val="001C6579"/>
    <w:rsid w:val="00227620"/>
    <w:rsid w:val="00245DA6"/>
    <w:rsid w:val="0027035F"/>
    <w:rsid w:val="00313502"/>
    <w:rsid w:val="00334767"/>
    <w:rsid w:val="00345C13"/>
    <w:rsid w:val="003508C9"/>
    <w:rsid w:val="00361803"/>
    <w:rsid w:val="00364568"/>
    <w:rsid w:val="003B69DB"/>
    <w:rsid w:val="004242D2"/>
    <w:rsid w:val="004260E5"/>
    <w:rsid w:val="00474E4B"/>
    <w:rsid w:val="00487037"/>
    <w:rsid w:val="0049644A"/>
    <w:rsid w:val="004C1C7D"/>
    <w:rsid w:val="004C6AF8"/>
    <w:rsid w:val="00503D79"/>
    <w:rsid w:val="00515234"/>
    <w:rsid w:val="005864BA"/>
    <w:rsid w:val="005A2146"/>
    <w:rsid w:val="005A3E8A"/>
    <w:rsid w:val="005B7AD1"/>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9478E"/>
    <w:rsid w:val="009974A9"/>
    <w:rsid w:val="009D4CB0"/>
    <w:rsid w:val="00A17AC4"/>
    <w:rsid w:val="00A311F8"/>
    <w:rsid w:val="00A65F23"/>
    <w:rsid w:val="00A73620"/>
    <w:rsid w:val="00A82641"/>
    <w:rsid w:val="00AC714E"/>
    <w:rsid w:val="00AD127A"/>
    <w:rsid w:val="00B13B60"/>
    <w:rsid w:val="00B22ADC"/>
    <w:rsid w:val="00B34C4C"/>
    <w:rsid w:val="00B469A6"/>
    <w:rsid w:val="00B61A63"/>
    <w:rsid w:val="00B93F63"/>
    <w:rsid w:val="00BA7BE1"/>
    <w:rsid w:val="00BB46AF"/>
    <w:rsid w:val="00BE5C8C"/>
    <w:rsid w:val="00C25C5B"/>
    <w:rsid w:val="00C3675E"/>
    <w:rsid w:val="00C436D1"/>
    <w:rsid w:val="00CC0046"/>
    <w:rsid w:val="00CC6F5F"/>
    <w:rsid w:val="00D2618D"/>
    <w:rsid w:val="00D32CC2"/>
    <w:rsid w:val="00D51385"/>
    <w:rsid w:val="00D5163B"/>
    <w:rsid w:val="00D65959"/>
    <w:rsid w:val="00D74968"/>
    <w:rsid w:val="00DA09C7"/>
    <w:rsid w:val="00E55A16"/>
    <w:rsid w:val="00E748B2"/>
    <w:rsid w:val="00E81978"/>
    <w:rsid w:val="00E829BE"/>
    <w:rsid w:val="00E911E1"/>
    <w:rsid w:val="00E92671"/>
    <w:rsid w:val="00ED152C"/>
    <w:rsid w:val="00F11410"/>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7694BD-4F69-40E5-8468-1FCAEFCC4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3142</Words>
  <Characters>17910</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6</cp:revision>
  <cp:lastPrinted>2024-07-10T11:40:00Z</cp:lastPrinted>
  <dcterms:created xsi:type="dcterms:W3CDTF">2024-05-23T14:04:00Z</dcterms:created>
  <dcterms:modified xsi:type="dcterms:W3CDTF">2024-07-10T12:21:00Z</dcterms:modified>
</cp:coreProperties>
</file>