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EAC" w:rsidRPr="00803EAC" w:rsidRDefault="00803EAC" w:rsidP="00803EAC">
      <w:pPr>
        <w:jc w:val="center"/>
        <w:rPr>
          <w:sz w:val="28"/>
          <w:szCs w:val="28"/>
        </w:rPr>
      </w:pPr>
      <w:r w:rsidRPr="00803EAC">
        <w:rPr>
          <w:sz w:val="28"/>
          <w:szCs w:val="28"/>
        </w:rPr>
        <w:t>Совет депутатов Луньгинско-Майданского сельского поселения</w:t>
      </w:r>
    </w:p>
    <w:p w:rsidR="00803EAC" w:rsidRPr="00803EAC" w:rsidRDefault="00803EAC" w:rsidP="00803EAC">
      <w:pPr>
        <w:jc w:val="center"/>
        <w:rPr>
          <w:sz w:val="28"/>
          <w:szCs w:val="28"/>
        </w:rPr>
      </w:pPr>
      <w:r w:rsidRPr="00803EAC">
        <w:rPr>
          <w:sz w:val="28"/>
          <w:szCs w:val="28"/>
        </w:rPr>
        <w:t>Ардатовского муниципального района РМ</w:t>
      </w:r>
    </w:p>
    <w:p w:rsidR="00803EAC" w:rsidRPr="00803EAC" w:rsidRDefault="00803EAC" w:rsidP="00803EAC">
      <w:pPr>
        <w:ind w:firstLine="720"/>
        <w:jc w:val="center"/>
        <w:rPr>
          <w:bCs/>
          <w:sz w:val="28"/>
          <w:szCs w:val="28"/>
        </w:rPr>
      </w:pPr>
      <w:r w:rsidRPr="00803EAC">
        <w:rPr>
          <w:bCs/>
          <w:sz w:val="28"/>
          <w:szCs w:val="28"/>
        </w:rPr>
        <w:t>седьмого  созыва</w:t>
      </w:r>
    </w:p>
    <w:p w:rsidR="00803EAC" w:rsidRPr="00803EAC" w:rsidRDefault="00803EAC" w:rsidP="00803EAC">
      <w:pPr>
        <w:jc w:val="center"/>
        <w:rPr>
          <w:sz w:val="28"/>
          <w:szCs w:val="28"/>
        </w:rPr>
      </w:pPr>
      <w:proofErr w:type="spellStart"/>
      <w:r w:rsidRPr="00803EAC">
        <w:rPr>
          <w:sz w:val="28"/>
          <w:szCs w:val="28"/>
        </w:rPr>
        <w:t>с</w:t>
      </w:r>
      <w:proofErr w:type="gramStart"/>
      <w:r w:rsidRPr="00803EAC">
        <w:rPr>
          <w:sz w:val="28"/>
          <w:szCs w:val="28"/>
        </w:rPr>
        <w:t>.Л</w:t>
      </w:r>
      <w:proofErr w:type="gramEnd"/>
      <w:r w:rsidRPr="00803EAC">
        <w:rPr>
          <w:sz w:val="28"/>
          <w:szCs w:val="28"/>
        </w:rPr>
        <w:t>уньгинский</w:t>
      </w:r>
      <w:proofErr w:type="spellEnd"/>
      <w:r w:rsidRPr="00803EAC">
        <w:rPr>
          <w:sz w:val="28"/>
          <w:szCs w:val="28"/>
        </w:rPr>
        <w:t xml:space="preserve"> Майдан</w:t>
      </w:r>
    </w:p>
    <w:p w:rsidR="00803EAC" w:rsidRPr="00803EAC" w:rsidRDefault="00803EAC" w:rsidP="00803EAC">
      <w:pPr>
        <w:rPr>
          <w:sz w:val="28"/>
          <w:szCs w:val="28"/>
        </w:rPr>
      </w:pPr>
    </w:p>
    <w:p w:rsidR="00803EAC" w:rsidRPr="00803EAC" w:rsidRDefault="00803EAC" w:rsidP="00803EAC">
      <w:pPr>
        <w:jc w:val="center"/>
        <w:rPr>
          <w:sz w:val="28"/>
          <w:szCs w:val="28"/>
        </w:rPr>
      </w:pPr>
      <w:r w:rsidRPr="00803EAC">
        <w:rPr>
          <w:sz w:val="28"/>
          <w:szCs w:val="28"/>
        </w:rPr>
        <w:t>РЕШЕНИЕ</w:t>
      </w:r>
    </w:p>
    <w:p w:rsidR="00803EAC" w:rsidRPr="00803EAC" w:rsidRDefault="00803EAC" w:rsidP="00803EAC">
      <w:pPr>
        <w:rPr>
          <w:sz w:val="28"/>
          <w:szCs w:val="28"/>
        </w:rPr>
      </w:pPr>
    </w:p>
    <w:p w:rsidR="00803EAC" w:rsidRPr="00803EAC" w:rsidRDefault="006379E5" w:rsidP="00803EAC">
      <w:pPr>
        <w:rPr>
          <w:sz w:val="28"/>
          <w:szCs w:val="28"/>
        </w:rPr>
      </w:pPr>
      <w:r>
        <w:rPr>
          <w:sz w:val="28"/>
          <w:szCs w:val="28"/>
        </w:rPr>
        <w:t>от  4 июл</w:t>
      </w:r>
      <w:r w:rsidR="00803EAC" w:rsidRPr="00803EAC">
        <w:rPr>
          <w:sz w:val="28"/>
          <w:szCs w:val="28"/>
        </w:rPr>
        <w:t xml:space="preserve">я 2025года                                                                                          №77                 </w:t>
      </w:r>
      <w:r w:rsidR="00803EAC" w:rsidRPr="00803EAC">
        <w:rPr>
          <w:sz w:val="28"/>
          <w:szCs w:val="28"/>
        </w:rPr>
        <w:tab/>
      </w:r>
      <w:r w:rsidR="00803EAC" w:rsidRPr="00803EAC">
        <w:rPr>
          <w:sz w:val="28"/>
          <w:szCs w:val="28"/>
        </w:rPr>
        <w:tab/>
        <w:t xml:space="preserve">     </w:t>
      </w:r>
      <w:r w:rsidR="00803EAC" w:rsidRPr="00803EAC">
        <w:rPr>
          <w:sz w:val="28"/>
          <w:szCs w:val="28"/>
        </w:rPr>
        <w:tab/>
        <w:t xml:space="preserve">      </w:t>
      </w:r>
      <w:r w:rsidR="00803EAC" w:rsidRPr="00803EAC">
        <w:rPr>
          <w:sz w:val="28"/>
          <w:szCs w:val="28"/>
        </w:rPr>
        <w:tab/>
        <w:t xml:space="preserve">                         </w:t>
      </w:r>
    </w:p>
    <w:p w:rsidR="00ED152C" w:rsidRPr="00803EAC" w:rsidRDefault="00ED152C" w:rsidP="00ED152C">
      <w:pPr>
        <w:jc w:val="both"/>
        <w:rPr>
          <w:sz w:val="28"/>
          <w:szCs w:val="28"/>
        </w:rPr>
      </w:pPr>
      <w:r w:rsidRPr="00803EAC">
        <w:rPr>
          <w:sz w:val="28"/>
          <w:szCs w:val="28"/>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803EAC">
        <w:rPr>
          <w:sz w:val="28"/>
          <w:szCs w:val="28"/>
        </w:rPr>
        <w:t>2</w:t>
      </w:r>
      <w:r w:rsidR="00D913DE" w:rsidRPr="00803EAC">
        <w:rPr>
          <w:sz w:val="28"/>
          <w:szCs w:val="28"/>
        </w:rPr>
        <w:t>4</w:t>
      </w:r>
      <w:r w:rsidRPr="00803EAC">
        <w:rPr>
          <w:sz w:val="28"/>
          <w:szCs w:val="28"/>
        </w:rPr>
        <w:t xml:space="preserve"> год</w:t>
      </w:r>
    </w:p>
    <w:p w:rsidR="00ED152C" w:rsidRPr="00803EAC" w:rsidRDefault="00ED152C" w:rsidP="00ED152C">
      <w:pPr>
        <w:jc w:val="both"/>
        <w:rPr>
          <w:sz w:val="28"/>
          <w:szCs w:val="28"/>
        </w:rPr>
      </w:pPr>
    </w:p>
    <w:p w:rsidR="00ED152C" w:rsidRPr="00803EAC" w:rsidRDefault="00ED152C" w:rsidP="00ED152C">
      <w:pPr>
        <w:jc w:val="both"/>
        <w:rPr>
          <w:sz w:val="28"/>
          <w:szCs w:val="28"/>
        </w:rPr>
      </w:pPr>
    </w:p>
    <w:p w:rsidR="00ED152C" w:rsidRPr="00803EAC" w:rsidRDefault="00ED152C" w:rsidP="00ED152C">
      <w:pPr>
        <w:jc w:val="both"/>
        <w:rPr>
          <w:sz w:val="28"/>
          <w:szCs w:val="28"/>
        </w:rPr>
      </w:pPr>
      <w:r w:rsidRPr="00803EAC">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803EAC">
          <w:rPr>
            <w:sz w:val="28"/>
            <w:szCs w:val="28"/>
          </w:rPr>
          <w:t>6 октября 2003 года</w:t>
        </w:r>
      </w:smartTag>
      <w:r w:rsidRPr="00803EAC">
        <w:rPr>
          <w:sz w:val="28"/>
          <w:szCs w:val="28"/>
        </w:rPr>
        <w:t xml:space="preserve"> №131-ФЗ «Об общих принципах организации местного самоуправления РФ», Уставом Луньгинско-Майданского сельского поселения</w:t>
      </w:r>
      <w:r w:rsidR="000020B4" w:rsidRPr="00803EAC">
        <w:rPr>
          <w:sz w:val="28"/>
          <w:szCs w:val="28"/>
        </w:rPr>
        <w:t>.</w:t>
      </w:r>
      <w:r w:rsidRPr="00803EAC">
        <w:rPr>
          <w:sz w:val="28"/>
          <w:szCs w:val="28"/>
        </w:rPr>
        <w:t xml:space="preserve"> </w:t>
      </w:r>
    </w:p>
    <w:p w:rsidR="00ED152C" w:rsidRPr="00803EAC" w:rsidRDefault="00ED152C" w:rsidP="00ED152C">
      <w:pPr>
        <w:jc w:val="both"/>
        <w:rPr>
          <w:sz w:val="28"/>
          <w:szCs w:val="28"/>
        </w:rPr>
      </w:pPr>
    </w:p>
    <w:p w:rsidR="00ED152C" w:rsidRPr="00803EAC" w:rsidRDefault="00ED152C" w:rsidP="00ED152C">
      <w:pPr>
        <w:jc w:val="both"/>
        <w:rPr>
          <w:sz w:val="28"/>
          <w:szCs w:val="28"/>
        </w:rPr>
      </w:pPr>
      <w:r w:rsidRPr="00803EAC">
        <w:rPr>
          <w:sz w:val="28"/>
          <w:szCs w:val="28"/>
        </w:rPr>
        <w:t xml:space="preserve">   Совет депутатов решил:</w:t>
      </w:r>
    </w:p>
    <w:p w:rsidR="00ED152C" w:rsidRPr="00803EAC" w:rsidRDefault="00ED152C" w:rsidP="00ED152C">
      <w:pPr>
        <w:jc w:val="both"/>
        <w:rPr>
          <w:sz w:val="28"/>
          <w:szCs w:val="28"/>
        </w:rPr>
      </w:pPr>
    </w:p>
    <w:p w:rsidR="00ED152C" w:rsidRPr="00803EAC" w:rsidRDefault="00D65959" w:rsidP="00ED152C">
      <w:pPr>
        <w:jc w:val="both"/>
        <w:rPr>
          <w:sz w:val="28"/>
          <w:szCs w:val="28"/>
        </w:rPr>
      </w:pPr>
      <w:r w:rsidRPr="00803EAC">
        <w:rPr>
          <w:sz w:val="28"/>
          <w:szCs w:val="28"/>
        </w:rPr>
        <w:t xml:space="preserve">       </w:t>
      </w:r>
      <w:r w:rsidR="00ED152C" w:rsidRPr="00803EAC">
        <w:rPr>
          <w:sz w:val="28"/>
          <w:szCs w:val="28"/>
        </w:rPr>
        <w:t>1.Утвердить отчет об исполнении бюджета Луньгинско-Майданского сельского поселения за 20</w:t>
      </w:r>
      <w:r w:rsidR="005B7AD1" w:rsidRPr="00803EAC">
        <w:rPr>
          <w:sz w:val="28"/>
          <w:szCs w:val="28"/>
        </w:rPr>
        <w:t>2</w:t>
      </w:r>
      <w:r w:rsidR="00D376B1" w:rsidRPr="00803EAC">
        <w:rPr>
          <w:sz w:val="28"/>
          <w:szCs w:val="28"/>
        </w:rPr>
        <w:t>4</w:t>
      </w:r>
      <w:r w:rsidR="00ED152C" w:rsidRPr="00803EAC">
        <w:rPr>
          <w:sz w:val="28"/>
          <w:szCs w:val="28"/>
        </w:rPr>
        <w:t xml:space="preserve"> год:</w:t>
      </w:r>
    </w:p>
    <w:p w:rsidR="00ED152C" w:rsidRPr="00803EAC" w:rsidRDefault="00ED152C" w:rsidP="00ED152C">
      <w:pPr>
        <w:jc w:val="both"/>
        <w:rPr>
          <w:sz w:val="28"/>
          <w:szCs w:val="28"/>
        </w:rPr>
      </w:pPr>
      <w:r w:rsidRPr="00803EAC">
        <w:rPr>
          <w:sz w:val="28"/>
          <w:szCs w:val="28"/>
        </w:rPr>
        <w:t xml:space="preserve">по доходам в сумме   </w:t>
      </w:r>
      <w:r w:rsidR="00D376B1" w:rsidRPr="00803EAC">
        <w:rPr>
          <w:sz w:val="28"/>
          <w:szCs w:val="28"/>
        </w:rPr>
        <w:t>3735,8</w:t>
      </w:r>
      <w:r w:rsidRPr="00803EAC">
        <w:rPr>
          <w:sz w:val="28"/>
          <w:szCs w:val="28"/>
        </w:rPr>
        <w:t xml:space="preserve">  рублей, по расходам в сумме   </w:t>
      </w:r>
      <w:r w:rsidR="00D376B1" w:rsidRPr="00803EAC">
        <w:rPr>
          <w:sz w:val="28"/>
          <w:szCs w:val="28"/>
        </w:rPr>
        <w:t>3697,8</w:t>
      </w:r>
      <w:r w:rsidRPr="00803EAC">
        <w:rPr>
          <w:sz w:val="28"/>
          <w:szCs w:val="28"/>
        </w:rPr>
        <w:t xml:space="preserve">   рублей с </w:t>
      </w:r>
      <w:r w:rsidR="00E81978" w:rsidRPr="00803EAC">
        <w:rPr>
          <w:sz w:val="28"/>
          <w:szCs w:val="28"/>
        </w:rPr>
        <w:t>про</w:t>
      </w:r>
      <w:r w:rsidRPr="00803EAC">
        <w:rPr>
          <w:sz w:val="28"/>
          <w:szCs w:val="28"/>
        </w:rPr>
        <w:t xml:space="preserve">фицитом </w:t>
      </w:r>
      <w:r w:rsidR="00D376B1" w:rsidRPr="00803EAC">
        <w:rPr>
          <w:sz w:val="28"/>
          <w:szCs w:val="28"/>
        </w:rPr>
        <w:t>38,0</w:t>
      </w:r>
      <w:r w:rsidRPr="00803EAC">
        <w:rPr>
          <w:sz w:val="28"/>
          <w:szCs w:val="28"/>
        </w:rPr>
        <w:t xml:space="preserve"> </w:t>
      </w:r>
      <w:proofErr w:type="spellStart"/>
      <w:r w:rsidRPr="00803EAC">
        <w:rPr>
          <w:sz w:val="28"/>
          <w:szCs w:val="28"/>
        </w:rPr>
        <w:t>тыс</w:t>
      </w:r>
      <w:proofErr w:type="gramStart"/>
      <w:r w:rsidRPr="00803EAC">
        <w:rPr>
          <w:sz w:val="28"/>
          <w:szCs w:val="28"/>
        </w:rPr>
        <w:t>.р</w:t>
      </w:r>
      <w:proofErr w:type="gramEnd"/>
      <w:r w:rsidRPr="00803EAC">
        <w:rPr>
          <w:sz w:val="28"/>
          <w:szCs w:val="28"/>
        </w:rPr>
        <w:t>ублей</w:t>
      </w:r>
      <w:proofErr w:type="spellEnd"/>
      <w:r w:rsidRPr="00803EAC">
        <w:rPr>
          <w:sz w:val="28"/>
          <w:szCs w:val="28"/>
        </w:rPr>
        <w:t>.</w:t>
      </w:r>
    </w:p>
    <w:p w:rsidR="00ED152C" w:rsidRPr="00803EAC" w:rsidRDefault="00ED152C" w:rsidP="00ED152C">
      <w:pPr>
        <w:jc w:val="both"/>
        <w:rPr>
          <w:sz w:val="28"/>
          <w:szCs w:val="28"/>
        </w:rPr>
      </w:pPr>
      <w:r w:rsidRPr="00803EAC">
        <w:rPr>
          <w:sz w:val="28"/>
          <w:szCs w:val="28"/>
        </w:rPr>
        <w:t>со следующими показателями:</w:t>
      </w:r>
    </w:p>
    <w:p w:rsidR="00ED152C" w:rsidRPr="00803EAC" w:rsidRDefault="00ED152C" w:rsidP="00ED152C">
      <w:pPr>
        <w:jc w:val="both"/>
        <w:rPr>
          <w:sz w:val="28"/>
          <w:szCs w:val="28"/>
        </w:rPr>
      </w:pPr>
      <w:r w:rsidRPr="00803EAC">
        <w:rPr>
          <w:sz w:val="28"/>
          <w:szCs w:val="28"/>
        </w:rPr>
        <w:t xml:space="preserve"> по доходам Луньгинско-Майданского сельского поселения согласно: приложения №</w:t>
      </w:r>
      <w:r w:rsidR="00737E8E" w:rsidRPr="00803EAC">
        <w:rPr>
          <w:sz w:val="28"/>
          <w:szCs w:val="28"/>
        </w:rPr>
        <w:t>1</w:t>
      </w:r>
      <w:r w:rsidRPr="00803EAC">
        <w:rPr>
          <w:sz w:val="28"/>
          <w:szCs w:val="28"/>
        </w:rPr>
        <w:t xml:space="preserve">. </w:t>
      </w:r>
    </w:p>
    <w:p w:rsidR="00ED152C" w:rsidRPr="00803EAC" w:rsidRDefault="00ED152C" w:rsidP="00ED152C">
      <w:pPr>
        <w:jc w:val="both"/>
        <w:rPr>
          <w:sz w:val="28"/>
          <w:szCs w:val="28"/>
        </w:rPr>
      </w:pPr>
      <w:r w:rsidRPr="00803EAC">
        <w:rPr>
          <w:sz w:val="28"/>
          <w:szCs w:val="28"/>
        </w:rPr>
        <w:t xml:space="preserve">по расходам Луньгинско-Майданского сельского поселения согласно:  </w:t>
      </w:r>
      <w:r w:rsidRPr="00803EAC">
        <w:rPr>
          <w:bCs/>
          <w:sz w:val="28"/>
          <w:szCs w:val="28"/>
        </w:rPr>
        <w:t>приложения №</w:t>
      </w:r>
      <w:r w:rsidR="00A05124" w:rsidRPr="00803EAC">
        <w:rPr>
          <w:bCs/>
          <w:sz w:val="28"/>
          <w:szCs w:val="28"/>
        </w:rPr>
        <w:t>2</w:t>
      </w:r>
      <w:r w:rsidRPr="00803EAC">
        <w:rPr>
          <w:b/>
          <w:bCs/>
          <w:sz w:val="28"/>
          <w:szCs w:val="28"/>
        </w:rPr>
        <w:t xml:space="preserve">, </w:t>
      </w:r>
      <w:r w:rsidRPr="00803EAC">
        <w:rPr>
          <w:bCs/>
          <w:sz w:val="28"/>
          <w:szCs w:val="28"/>
        </w:rPr>
        <w:t>№</w:t>
      </w:r>
      <w:r w:rsidR="00A05124" w:rsidRPr="00803EAC">
        <w:rPr>
          <w:bCs/>
          <w:sz w:val="28"/>
          <w:szCs w:val="28"/>
        </w:rPr>
        <w:t>3</w:t>
      </w:r>
      <w:r w:rsidRPr="00803EAC">
        <w:rPr>
          <w:bCs/>
          <w:sz w:val="28"/>
          <w:szCs w:val="28"/>
        </w:rPr>
        <w:t>.</w:t>
      </w:r>
    </w:p>
    <w:p w:rsidR="00E911E1" w:rsidRPr="00803EAC" w:rsidRDefault="00D65959" w:rsidP="00D65959">
      <w:pPr>
        <w:pStyle w:val="a7"/>
        <w:spacing w:before="0" w:after="0"/>
        <w:jc w:val="both"/>
        <w:rPr>
          <w:sz w:val="28"/>
          <w:szCs w:val="28"/>
        </w:rPr>
      </w:pPr>
      <w:r w:rsidRPr="00803EAC">
        <w:rPr>
          <w:sz w:val="28"/>
          <w:szCs w:val="28"/>
        </w:rPr>
        <w:t xml:space="preserve">       2.</w:t>
      </w:r>
      <w:r w:rsidR="00803EAC" w:rsidRPr="00803EAC">
        <w:rPr>
          <w:rStyle w:val="1"/>
          <w:color w:val="000000"/>
          <w:sz w:val="28"/>
          <w:szCs w:val="28"/>
        </w:rPr>
        <w:t xml:space="preserve"> </w:t>
      </w:r>
      <w:r w:rsidR="00803EAC" w:rsidRPr="00803EAC">
        <w:rPr>
          <w:rStyle w:val="docdata"/>
          <w:color w:val="000000"/>
          <w:sz w:val="28"/>
          <w:szCs w:val="28"/>
        </w:rPr>
        <w:t>Настоящее решение вступает в силу после официального опубликования  в «</w:t>
      </w:r>
      <w:proofErr w:type="gramStart"/>
      <w:r w:rsidR="00803EAC" w:rsidRPr="00803EAC">
        <w:rPr>
          <w:rStyle w:val="docdata"/>
          <w:color w:val="000000"/>
          <w:sz w:val="28"/>
          <w:szCs w:val="28"/>
        </w:rPr>
        <w:t>Информационном</w:t>
      </w:r>
      <w:proofErr w:type="gramEnd"/>
      <w:r w:rsidR="00803EAC" w:rsidRPr="00803EAC">
        <w:rPr>
          <w:rStyle w:val="docdata"/>
          <w:color w:val="000000"/>
          <w:sz w:val="28"/>
          <w:szCs w:val="28"/>
        </w:rPr>
        <w:t xml:space="preserve"> бюллетени» Луньгинско-Майданского сельского поселения</w:t>
      </w:r>
      <w:r w:rsidR="00E911E1" w:rsidRPr="00803EAC">
        <w:rPr>
          <w:sz w:val="28"/>
          <w:szCs w:val="28"/>
        </w:rPr>
        <w:t>.</w:t>
      </w:r>
    </w:p>
    <w:p w:rsidR="00ED152C" w:rsidRPr="00803EAC" w:rsidRDefault="00ED152C" w:rsidP="00ED152C">
      <w:pPr>
        <w:jc w:val="both"/>
        <w:rPr>
          <w:sz w:val="28"/>
          <w:szCs w:val="28"/>
        </w:rPr>
      </w:pPr>
    </w:p>
    <w:p w:rsidR="00ED152C" w:rsidRPr="00803EAC" w:rsidRDefault="00ED152C" w:rsidP="00ED152C">
      <w:pPr>
        <w:rPr>
          <w:sz w:val="28"/>
          <w:szCs w:val="28"/>
        </w:rPr>
      </w:pPr>
    </w:p>
    <w:p w:rsidR="00E911E1" w:rsidRDefault="00E911E1" w:rsidP="00ED152C">
      <w:pPr>
        <w:rPr>
          <w:sz w:val="28"/>
          <w:szCs w:val="28"/>
        </w:rPr>
      </w:pPr>
    </w:p>
    <w:p w:rsidR="00983613" w:rsidRDefault="00983613" w:rsidP="00ED152C">
      <w:pPr>
        <w:rPr>
          <w:sz w:val="28"/>
          <w:szCs w:val="28"/>
        </w:rPr>
      </w:pPr>
    </w:p>
    <w:p w:rsidR="00983613" w:rsidRDefault="00983613" w:rsidP="00ED152C">
      <w:pPr>
        <w:rPr>
          <w:sz w:val="28"/>
          <w:szCs w:val="28"/>
        </w:rPr>
      </w:pPr>
    </w:p>
    <w:p w:rsidR="00983613" w:rsidRPr="00803EAC" w:rsidRDefault="00983613" w:rsidP="00ED152C">
      <w:pPr>
        <w:rPr>
          <w:sz w:val="28"/>
          <w:szCs w:val="28"/>
        </w:rPr>
      </w:pPr>
      <w:bookmarkStart w:id="0" w:name="_GoBack"/>
      <w:bookmarkEnd w:id="0"/>
    </w:p>
    <w:p w:rsidR="00E911E1" w:rsidRPr="00803EAC" w:rsidRDefault="00E911E1" w:rsidP="00ED152C">
      <w:pPr>
        <w:rPr>
          <w:sz w:val="28"/>
          <w:szCs w:val="28"/>
        </w:rPr>
      </w:pPr>
    </w:p>
    <w:p w:rsidR="00AD127A" w:rsidRPr="00803EAC"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 xml:space="preserve">Приложение </w:t>
            </w:r>
            <w:r w:rsidR="00C70BCA">
              <w:rPr>
                <w:sz w:val="20"/>
                <w:szCs w:val="20"/>
              </w:rPr>
              <w:t>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70BCA">
            <w:pPr>
              <w:jc w:val="right"/>
              <w:rPr>
                <w:sz w:val="20"/>
                <w:szCs w:val="20"/>
              </w:rPr>
            </w:pPr>
            <w:r>
              <w:rPr>
                <w:sz w:val="20"/>
                <w:szCs w:val="20"/>
              </w:rPr>
              <w:t>поселения Ардатовского муниципального района за 20</w:t>
            </w:r>
            <w:r w:rsidR="005B7AD1">
              <w:rPr>
                <w:sz w:val="20"/>
                <w:szCs w:val="20"/>
              </w:rPr>
              <w:t>2</w:t>
            </w:r>
            <w:r w:rsidR="00C70BCA">
              <w:rPr>
                <w:sz w:val="20"/>
                <w:szCs w:val="20"/>
              </w:rPr>
              <w:t>4</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Pr="00DF00E4" w:rsidRDefault="00ED152C" w:rsidP="003B69DB">
            <w:pPr>
              <w:jc w:val="center"/>
              <w:rPr>
                <w:bCs/>
                <w:sz w:val="20"/>
                <w:szCs w:val="20"/>
              </w:rPr>
            </w:pPr>
            <w:r w:rsidRPr="00DF00E4">
              <w:rPr>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Pr="00DF00E4" w:rsidRDefault="00ED152C" w:rsidP="003B69DB">
            <w:pPr>
              <w:jc w:val="center"/>
              <w:rPr>
                <w:bCs/>
                <w:sz w:val="20"/>
                <w:szCs w:val="20"/>
              </w:rPr>
            </w:pPr>
            <w:r w:rsidRPr="00DF00E4">
              <w:rPr>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 xml:space="preserve">ые </w:t>
            </w:r>
            <w:proofErr w:type="gramStart"/>
            <w:r w:rsidR="00ED152C">
              <w:rPr>
                <w:sz w:val="18"/>
                <w:szCs w:val="18"/>
              </w:rPr>
              <w:t>бюджетные</w:t>
            </w:r>
            <w:proofErr w:type="gramEnd"/>
            <w:r w:rsidR="00ED152C">
              <w:rPr>
                <w:sz w:val="18"/>
                <w:szCs w:val="18"/>
              </w:rPr>
              <w:t xml:space="preserve">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Pr="00DF00E4" w:rsidRDefault="00ED152C" w:rsidP="003B69DB">
            <w:pPr>
              <w:rPr>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Pr="00DF00E4" w:rsidRDefault="00ED152C" w:rsidP="003B69DB">
            <w:pPr>
              <w:rPr>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Pr="00DF00E4" w:rsidRDefault="00ED152C" w:rsidP="003B69DB">
            <w:pPr>
              <w:jc w:val="center"/>
              <w:rPr>
                <w:sz w:val="20"/>
                <w:szCs w:val="20"/>
              </w:rPr>
            </w:pPr>
            <w:r w:rsidRPr="00DF00E4">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Pr="00DF00E4" w:rsidRDefault="00ED152C" w:rsidP="003B69DB">
            <w:pPr>
              <w:jc w:val="center"/>
              <w:rPr>
                <w:sz w:val="20"/>
                <w:szCs w:val="20"/>
              </w:rPr>
            </w:pPr>
            <w:r w:rsidRPr="00DF00E4">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single" w:sz="4" w:space="0" w:color="auto"/>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673,3</w:t>
            </w:r>
          </w:p>
        </w:tc>
        <w:tc>
          <w:tcPr>
            <w:tcW w:w="1249" w:type="dxa"/>
            <w:tcBorders>
              <w:top w:val="nil"/>
              <w:left w:val="nil"/>
              <w:bottom w:val="single" w:sz="4" w:space="0" w:color="auto"/>
              <w:right w:val="single" w:sz="4" w:space="0" w:color="auto"/>
            </w:tcBorders>
            <w:vAlign w:val="bottom"/>
          </w:tcPr>
          <w:p w:rsidR="00ED152C" w:rsidRDefault="00C70BCA" w:rsidP="001A778C">
            <w:pPr>
              <w:jc w:val="right"/>
              <w:rPr>
                <w:sz w:val="16"/>
                <w:szCs w:val="16"/>
              </w:rPr>
            </w:pPr>
            <w:r>
              <w:rPr>
                <w:sz w:val="16"/>
                <w:szCs w:val="16"/>
              </w:rPr>
              <w:t>672,2</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C70BCA" w:rsidP="00D2618D">
            <w:pPr>
              <w:jc w:val="right"/>
              <w:rPr>
                <w:sz w:val="16"/>
                <w:szCs w:val="16"/>
              </w:rPr>
            </w:pPr>
            <w:r>
              <w:rPr>
                <w:sz w:val="16"/>
                <w:szCs w:val="16"/>
              </w:rPr>
              <w:t>165,8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75,5</w:t>
            </w:r>
          </w:p>
        </w:tc>
        <w:tc>
          <w:tcPr>
            <w:tcW w:w="1249" w:type="dxa"/>
            <w:tcBorders>
              <w:top w:val="nil"/>
              <w:left w:val="single" w:sz="4" w:space="0" w:color="auto"/>
              <w:bottom w:val="single" w:sz="4" w:space="0" w:color="auto"/>
              <w:right w:val="single" w:sz="4" w:space="0" w:color="auto"/>
            </w:tcBorders>
            <w:vAlign w:val="bottom"/>
          </w:tcPr>
          <w:p w:rsidR="00ED152C" w:rsidRDefault="00C70BCA" w:rsidP="003B69DB">
            <w:pPr>
              <w:jc w:val="right"/>
              <w:rPr>
                <w:sz w:val="16"/>
                <w:szCs w:val="16"/>
              </w:rPr>
            </w:pPr>
            <w:r>
              <w:rPr>
                <w:sz w:val="16"/>
                <w:szCs w:val="16"/>
              </w:rPr>
              <w:t>272,0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C70BCA">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C70BCA" w:rsidP="003B69DB">
            <w:pPr>
              <w:jc w:val="right"/>
              <w:rPr>
                <w:sz w:val="16"/>
                <w:szCs w:val="16"/>
              </w:rPr>
            </w:pPr>
            <w:r>
              <w:rPr>
                <w:sz w:val="16"/>
                <w:szCs w:val="16"/>
              </w:rPr>
              <w:t>430,0</w:t>
            </w:r>
          </w:p>
        </w:tc>
        <w:tc>
          <w:tcPr>
            <w:tcW w:w="1249" w:type="dxa"/>
            <w:tcBorders>
              <w:top w:val="nil"/>
              <w:left w:val="nil"/>
              <w:bottom w:val="nil"/>
              <w:right w:val="single" w:sz="4" w:space="0" w:color="auto"/>
            </w:tcBorders>
            <w:vAlign w:val="bottom"/>
          </w:tcPr>
          <w:p w:rsidR="005B7AD1" w:rsidRDefault="00C70BCA" w:rsidP="003B69DB">
            <w:pPr>
              <w:jc w:val="right"/>
              <w:rPr>
                <w:sz w:val="16"/>
                <w:szCs w:val="16"/>
              </w:rPr>
            </w:pPr>
            <w:r>
              <w:rPr>
                <w:sz w:val="16"/>
                <w:szCs w:val="16"/>
              </w:rPr>
              <w:t>430,0</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r>
              <w:rPr>
                <w:sz w:val="16"/>
                <w:szCs w:val="16"/>
              </w:rPr>
              <w:t>1000,0</w:t>
            </w:r>
          </w:p>
        </w:tc>
        <w:tc>
          <w:tcPr>
            <w:tcW w:w="960" w:type="dxa"/>
            <w:noWrap/>
            <w:vAlign w:val="bottom"/>
          </w:tcPr>
          <w:p w:rsidR="00C70BCA" w:rsidRDefault="00C70BCA" w:rsidP="003B69DB">
            <w:pPr>
              <w:rPr>
                <w:rFonts w:ascii="Arial CYR" w:hAnsi="Arial CYR" w:cs="Arial CYR"/>
                <w:sz w:val="20"/>
                <w:szCs w:val="20"/>
              </w:rPr>
            </w:pPr>
          </w:p>
        </w:tc>
      </w:tr>
    </w:tbl>
    <w:p w:rsidR="00803EAC" w:rsidRDefault="00803EAC" w:rsidP="00C261A4">
      <w:pPr>
        <w:ind w:left="4536"/>
        <w:jc w:val="right"/>
        <w:rPr>
          <w:color w:val="000000"/>
          <w:sz w:val="20"/>
          <w:szCs w:val="20"/>
        </w:rPr>
      </w:pPr>
    </w:p>
    <w:p w:rsidR="00803EAC" w:rsidRDefault="00803EAC" w:rsidP="00C261A4">
      <w:pPr>
        <w:ind w:left="4536"/>
        <w:jc w:val="right"/>
        <w:rPr>
          <w:color w:val="000000"/>
          <w:sz w:val="20"/>
          <w:szCs w:val="20"/>
        </w:rPr>
      </w:pPr>
    </w:p>
    <w:p w:rsidR="00803EAC" w:rsidRDefault="00803EAC" w:rsidP="00C261A4">
      <w:pPr>
        <w:ind w:left="4536"/>
        <w:jc w:val="right"/>
        <w:rPr>
          <w:color w:val="000000"/>
          <w:sz w:val="20"/>
          <w:szCs w:val="20"/>
        </w:rPr>
      </w:pPr>
    </w:p>
    <w:p w:rsidR="00ED152C" w:rsidRDefault="00C261A4" w:rsidP="00C261A4">
      <w:pPr>
        <w:ind w:left="4536"/>
        <w:jc w:val="right"/>
        <w:rPr>
          <w:color w:val="000000"/>
          <w:sz w:val="20"/>
          <w:szCs w:val="20"/>
        </w:rPr>
      </w:pPr>
      <w:r>
        <w:rPr>
          <w:color w:val="000000"/>
          <w:sz w:val="20"/>
          <w:szCs w:val="20"/>
        </w:rPr>
        <w:lastRenderedPageBreak/>
        <w:t xml:space="preserve">Приложение 2 </w:t>
      </w:r>
      <w:r>
        <w:rPr>
          <w:color w:val="000000"/>
          <w:sz w:val="20"/>
          <w:szCs w:val="20"/>
        </w:rPr>
        <w:br/>
        <w:t>к 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w:t>
      </w:r>
      <w:r w:rsidR="00BD2723">
        <w:rPr>
          <w:color w:val="000000"/>
          <w:sz w:val="20"/>
          <w:szCs w:val="20"/>
        </w:rPr>
        <w:t>ого района Республики Мордовия з</w:t>
      </w:r>
      <w:r>
        <w:rPr>
          <w:color w:val="000000"/>
          <w:sz w:val="20"/>
          <w:szCs w:val="20"/>
        </w:rPr>
        <w:t xml:space="preserve">а 2024 год </w:t>
      </w:r>
    </w:p>
    <w:p w:rsidR="00BD2723" w:rsidRPr="00DF00E4" w:rsidRDefault="00BD2723" w:rsidP="00C261A4">
      <w:pPr>
        <w:ind w:left="4536"/>
        <w:jc w:val="right"/>
      </w:pPr>
    </w:p>
    <w:tbl>
      <w:tblPr>
        <w:tblW w:w="9912" w:type="dxa"/>
        <w:tblInd w:w="96" w:type="dxa"/>
        <w:tblLayout w:type="fixed"/>
        <w:tblLook w:val="0000" w:firstRow="0" w:lastRow="0" w:firstColumn="0" w:lastColumn="0" w:noHBand="0" w:noVBand="0"/>
      </w:tblPr>
      <w:tblGrid>
        <w:gridCol w:w="9912"/>
      </w:tblGrid>
      <w:tr w:rsidR="00C261A4" w:rsidRPr="00DF00E4" w:rsidTr="00BD2723">
        <w:trPr>
          <w:trHeight w:val="1335"/>
        </w:trPr>
        <w:tc>
          <w:tcPr>
            <w:tcW w:w="9912" w:type="dxa"/>
            <w:tcBorders>
              <w:top w:val="nil"/>
              <w:left w:val="nil"/>
              <w:bottom w:val="nil"/>
              <w:right w:val="nil"/>
            </w:tcBorders>
            <w:shd w:val="clear" w:color="auto" w:fill="auto"/>
          </w:tcPr>
          <w:p w:rsidR="00C261A4" w:rsidRPr="00DF00E4" w:rsidRDefault="00C261A4" w:rsidP="00BD2723">
            <w:pPr>
              <w:jc w:val="center"/>
              <w:rPr>
                <w:bCs/>
                <w:color w:val="000000"/>
              </w:rPr>
            </w:pPr>
            <w:r w:rsidRPr="00DF00E4">
              <w:rPr>
                <w:bCs/>
                <w:color w:val="000000"/>
              </w:rPr>
              <w:t xml:space="preserve">ВЕДОМСТВЕННАЯ СТРУКТУРА </w:t>
            </w:r>
            <w:r w:rsidRPr="00DF00E4">
              <w:rPr>
                <w:bCs/>
                <w:color w:val="000000"/>
              </w:rPr>
              <w:br/>
              <w:t>РАСХОДОВ БЮДЖЕТА ЛУНЬГИНСКО-МАЙДАНСКОГО СЕЛЬСКОГО ПОСЕЛЕНИЯ АРДАТОВСКОГО МУНИЦИПАЛЬНОГО РАЙОНА РЕСПУБЛИКИ МОРДОВИЯ НА 2024 ГОД И НА ПЛАНОВЫЙ ПЕРИОД 2025</w:t>
            </w:r>
            <w:proofErr w:type="gramStart"/>
            <w:r w:rsidRPr="00DF00E4">
              <w:rPr>
                <w:bCs/>
                <w:color w:val="000000"/>
              </w:rPr>
              <w:t xml:space="preserve"> И</w:t>
            </w:r>
            <w:proofErr w:type="gramEnd"/>
            <w:r w:rsidRPr="00DF00E4">
              <w:rPr>
                <w:bCs/>
                <w:color w:val="000000"/>
              </w:rPr>
              <w:t xml:space="preserve"> 2026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RPr="00DF00E4" w:rsidTr="00BD2723">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r w:rsidRPr="00DF00E4">
              <w:rPr>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proofErr w:type="spellStart"/>
            <w:proofErr w:type="gramStart"/>
            <w:r w:rsidRPr="00DF00E4">
              <w:rPr>
                <w:bCs/>
                <w:color w:val="000000"/>
                <w:sz w:val="20"/>
                <w:szCs w:val="20"/>
              </w:rPr>
              <w:t>Адм</w:t>
            </w:r>
            <w:proofErr w:type="spellEnd"/>
            <w:proofErr w:type="gram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proofErr w:type="spellStart"/>
            <w:r w:rsidRPr="00DF00E4">
              <w:rPr>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proofErr w:type="spellStart"/>
            <w:r w:rsidRPr="00DF00E4">
              <w:rPr>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proofErr w:type="spellStart"/>
            <w:r w:rsidRPr="00DF00E4">
              <w:rPr>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proofErr w:type="spellStart"/>
            <w:r w:rsidRPr="00DF00E4">
              <w:rPr>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Pr="00DF00E4" w:rsidRDefault="00C261A4" w:rsidP="00BD2723">
            <w:pPr>
              <w:jc w:val="center"/>
              <w:rPr>
                <w:bCs/>
                <w:color w:val="000000"/>
                <w:sz w:val="20"/>
                <w:szCs w:val="20"/>
              </w:rPr>
            </w:pPr>
            <w:r w:rsidRPr="00DF00E4">
              <w:rPr>
                <w:bCs/>
                <w:color w:val="000000"/>
                <w:sz w:val="20"/>
                <w:szCs w:val="20"/>
              </w:rPr>
              <w:t xml:space="preserve">Утвержденные </w:t>
            </w:r>
          </w:p>
          <w:p w:rsidR="00C261A4" w:rsidRPr="00DF00E4" w:rsidRDefault="00C261A4" w:rsidP="00BD2723">
            <w:pPr>
              <w:jc w:val="center"/>
              <w:rPr>
                <w:bCs/>
                <w:color w:val="000000"/>
                <w:sz w:val="20"/>
                <w:szCs w:val="20"/>
              </w:rPr>
            </w:pPr>
            <w:r w:rsidRPr="00DF00E4">
              <w:rPr>
                <w:bCs/>
                <w:color w:val="000000"/>
                <w:sz w:val="20"/>
                <w:szCs w:val="20"/>
              </w:rPr>
              <w:t>назначения</w:t>
            </w:r>
          </w:p>
        </w:tc>
      </w:tr>
      <w:tr w:rsidR="00C261A4" w:rsidTr="00BD2723">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Pr="00DF00E4" w:rsidRDefault="00C261A4" w:rsidP="00BD2723">
            <w:pPr>
              <w:rPr>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Pr="00DF00E4" w:rsidRDefault="00C261A4" w:rsidP="00BD2723">
            <w:pPr>
              <w:jc w:val="center"/>
              <w:rPr>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Pr="00DF00E4" w:rsidRDefault="00C261A4" w:rsidP="00BD2723">
            <w:pPr>
              <w:jc w:val="center"/>
              <w:rPr>
                <w:bCs/>
                <w:color w:val="000000"/>
                <w:sz w:val="20"/>
                <w:szCs w:val="20"/>
              </w:rPr>
            </w:pPr>
            <w:r w:rsidRPr="00DF00E4">
              <w:rPr>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9</w:t>
            </w:r>
          </w:p>
        </w:tc>
        <w:tc>
          <w:tcPr>
            <w:tcW w:w="1105" w:type="dxa"/>
            <w:tcBorders>
              <w:top w:val="nil"/>
              <w:left w:val="nil"/>
              <w:bottom w:val="single" w:sz="4" w:space="0" w:color="000000"/>
              <w:right w:val="nil"/>
            </w:tcBorders>
          </w:tcPr>
          <w:p w:rsidR="00C261A4" w:rsidRPr="00DF00E4" w:rsidRDefault="00C261A4" w:rsidP="00BD2723">
            <w:pPr>
              <w:jc w:val="center"/>
              <w:rPr>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center"/>
              <w:rPr>
                <w:bCs/>
                <w:color w:val="000000"/>
                <w:sz w:val="20"/>
                <w:szCs w:val="20"/>
              </w:rPr>
            </w:pPr>
            <w:r w:rsidRPr="00DF00E4">
              <w:rPr>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AB6A8A" w:rsidP="00AB6A8A">
            <w:pPr>
              <w:jc w:val="right"/>
              <w:rPr>
                <w:bCs/>
                <w:color w:val="000000"/>
                <w:sz w:val="18"/>
                <w:szCs w:val="18"/>
              </w:rPr>
            </w:pPr>
            <w:r w:rsidRPr="00DF00E4">
              <w:rPr>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3697,8</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C261A4" w:rsidP="00BD2723">
            <w:pPr>
              <w:jc w:val="right"/>
              <w:rPr>
                <w:bCs/>
                <w:color w:val="000000"/>
                <w:sz w:val="18"/>
                <w:szCs w:val="18"/>
              </w:rPr>
            </w:pPr>
          </w:p>
          <w:p w:rsidR="00AB6A8A" w:rsidRPr="00DF00E4" w:rsidRDefault="00AB6A8A" w:rsidP="00BD2723">
            <w:pPr>
              <w:jc w:val="right"/>
              <w:rPr>
                <w:bCs/>
                <w:color w:val="000000"/>
                <w:sz w:val="18"/>
                <w:szCs w:val="18"/>
              </w:rPr>
            </w:pPr>
          </w:p>
          <w:p w:rsidR="00AB6A8A" w:rsidRPr="00DF00E4" w:rsidRDefault="00AB6A8A" w:rsidP="00BD2723">
            <w:pPr>
              <w:jc w:val="right"/>
              <w:rPr>
                <w:bCs/>
                <w:color w:val="000000"/>
                <w:sz w:val="18"/>
                <w:szCs w:val="18"/>
              </w:rPr>
            </w:pPr>
          </w:p>
          <w:p w:rsidR="00AB6A8A" w:rsidRPr="00DF00E4" w:rsidRDefault="00AB6A8A" w:rsidP="00BD2723">
            <w:pPr>
              <w:jc w:val="right"/>
              <w:rPr>
                <w:bCs/>
                <w:color w:val="000000"/>
                <w:sz w:val="18"/>
                <w:szCs w:val="18"/>
              </w:rPr>
            </w:pPr>
          </w:p>
          <w:p w:rsidR="00AB6A8A" w:rsidRPr="00DF00E4" w:rsidRDefault="00AB6A8A" w:rsidP="00BD2723">
            <w:pPr>
              <w:jc w:val="right"/>
              <w:rPr>
                <w:bCs/>
                <w:color w:val="000000"/>
                <w:sz w:val="18"/>
                <w:szCs w:val="18"/>
              </w:rPr>
            </w:pPr>
            <w:r w:rsidRPr="00DF00E4">
              <w:rPr>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1794,2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Pr="00DF00E4" w:rsidRDefault="00C261A4" w:rsidP="00BD2723">
            <w:pPr>
              <w:rPr>
                <w:bCs/>
                <w:color w:val="000000"/>
                <w:sz w:val="18"/>
                <w:szCs w:val="18"/>
              </w:rPr>
            </w:pPr>
            <w:r w:rsidRPr="00DF00E4">
              <w:rPr>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AB6A8A" w:rsidRPr="00DF00E4" w:rsidRDefault="00AB6A8A" w:rsidP="00BD2723">
            <w:pPr>
              <w:jc w:val="right"/>
              <w:rPr>
                <w:bCs/>
                <w:color w:val="000000"/>
                <w:sz w:val="18"/>
                <w:szCs w:val="18"/>
              </w:rPr>
            </w:pPr>
          </w:p>
          <w:p w:rsidR="00C261A4" w:rsidRPr="00DF00E4" w:rsidRDefault="00AB6A8A" w:rsidP="00BD2723">
            <w:pPr>
              <w:jc w:val="right"/>
              <w:rPr>
                <w:bCs/>
                <w:color w:val="000000"/>
                <w:sz w:val="18"/>
                <w:szCs w:val="18"/>
              </w:rPr>
            </w:pPr>
            <w:r w:rsidRPr="00DF00E4">
              <w:rPr>
                <w:bCs/>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w:t>
            </w:r>
            <w:r>
              <w:rPr>
                <w:color w:val="000000"/>
                <w:sz w:val="18"/>
                <w:szCs w:val="18"/>
              </w:rPr>
              <w:lastRenderedPageBreak/>
              <w:t xml:space="preserve">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635,7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RPr="00DF00E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C261A4" w:rsidRPr="00DF00E4" w:rsidRDefault="00AB6A8A" w:rsidP="00BD2723">
            <w:pPr>
              <w:jc w:val="right"/>
              <w:rPr>
                <w:bCs/>
                <w:color w:val="000000"/>
                <w:sz w:val="18"/>
                <w:szCs w:val="18"/>
              </w:rPr>
            </w:pPr>
            <w:r w:rsidRPr="00DF00E4">
              <w:rPr>
                <w:bCs/>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132,1</w:t>
            </w:r>
          </w:p>
        </w:tc>
      </w:tr>
      <w:tr w:rsidR="00C261A4" w:rsidRPr="00DF00E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AB6A8A" w:rsidP="00BD2723">
            <w:pPr>
              <w:jc w:val="right"/>
              <w:rPr>
                <w:color w:val="000000"/>
                <w:sz w:val="18"/>
                <w:szCs w:val="18"/>
              </w:rPr>
            </w:pPr>
            <w:r w:rsidRPr="00DF00E4">
              <w:rPr>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color w:val="000000"/>
                <w:sz w:val="18"/>
                <w:szCs w:val="18"/>
              </w:rPr>
            </w:pPr>
            <w:r w:rsidRPr="00DF00E4">
              <w:rPr>
                <w:color w:val="000000"/>
                <w:sz w:val="18"/>
                <w:szCs w:val="18"/>
              </w:rPr>
              <w:t>132,1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AB6A8A">
            <w:pPr>
              <w:tabs>
                <w:tab w:val="left" w:pos="756"/>
              </w:tabs>
              <w:jc w:val="right"/>
              <w:rPr>
                <w:sz w:val="18"/>
                <w:szCs w:val="18"/>
              </w:rPr>
            </w:pPr>
            <w:r>
              <w:rPr>
                <w:sz w:val="18"/>
                <w:szCs w:val="18"/>
              </w:rPr>
              <w:t xml:space="preserve">           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C261A4" w:rsidRPr="00DF00E4" w:rsidRDefault="00C261A4" w:rsidP="00BD2723">
            <w:pPr>
              <w:jc w:val="right"/>
              <w:rPr>
                <w:bCs/>
                <w:color w:val="000000"/>
                <w:sz w:val="18"/>
                <w:szCs w:val="18"/>
              </w:rPr>
            </w:pPr>
            <w:r w:rsidRPr="00DF00E4">
              <w:rPr>
                <w:bCs/>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430,0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C261A4" w:rsidP="00BD2723">
            <w:pPr>
              <w:jc w:val="right"/>
              <w:rPr>
                <w:color w:val="000000"/>
                <w:sz w:val="18"/>
                <w:szCs w:val="18"/>
              </w:rPr>
            </w:pPr>
            <w:r w:rsidRPr="00DF00E4">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color w:val="000000"/>
                <w:sz w:val="18"/>
                <w:szCs w:val="18"/>
              </w:rPr>
            </w:pPr>
            <w:r w:rsidRPr="00DF00E4">
              <w:rPr>
                <w:color w:val="000000"/>
                <w:sz w:val="18"/>
                <w:szCs w:val="18"/>
              </w:rPr>
              <w:t>430,0</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p>
          <w:p w:rsidR="00C261A4" w:rsidRPr="00DF00E4" w:rsidRDefault="00C261A4" w:rsidP="00BD2723">
            <w:pPr>
              <w:jc w:val="right"/>
              <w:rPr>
                <w:color w:val="000000"/>
                <w:sz w:val="18"/>
                <w:szCs w:val="18"/>
              </w:rPr>
            </w:pPr>
            <w:r w:rsidRPr="00DF00E4">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color w:val="000000"/>
                <w:sz w:val="18"/>
                <w:szCs w:val="18"/>
              </w:rPr>
            </w:pPr>
            <w:r w:rsidRPr="00DF00E4">
              <w:rPr>
                <w:color w:val="000000"/>
                <w:sz w:val="18"/>
                <w:szCs w:val="18"/>
              </w:rPr>
              <w:t>430,0</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Pr="00DF00E4" w:rsidRDefault="00C261A4" w:rsidP="00BD2723">
            <w:pPr>
              <w:rPr>
                <w:bCs/>
                <w:sz w:val="18"/>
                <w:szCs w:val="18"/>
              </w:rPr>
            </w:pPr>
            <w:r w:rsidRPr="00DF00E4">
              <w:rPr>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Pr="00DF00E4" w:rsidRDefault="00C261A4" w:rsidP="00BD2723">
            <w:pPr>
              <w:rPr>
                <w:bCs/>
                <w:sz w:val="18"/>
                <w:szCs w:val="18"/>
              </w:rPr>
            </w:pPr>
            <w:r w:rsidRPr="00DF00E4">
              <w:rPr>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Pr="00DF00E4" w:rsidRDefault="00C261A4" w:rsidP="00BD2723">
            <w:pPr>
              <w:rPr>
                <w:bCs/>
                <w:sz w:val="18"/>
                <w:szCs w:val="18"/>
              </w:rPr>
            </w:pPr>
            <w:r w:rsidRPr="00DF00E4">
              <w:rPr>
                <w:bCs/>
                <w:sz w:val="18"/>
                <w:szCs w:val="18"/>
              </w:rPr>
              <w:t>05</w:t>
            </w:r>
          </w:p>
        </w:tc>
        <w:tc>
          <w:tcPr>
            <w:tcW w:w="564" w:type="dxa"/>
            <w:tcBorders>
              <w:top w:val="nil"/>
              <w:left w:val="nil"/>
              <w:bottom w:val="nil"/>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A05124" w:rsidRPr="00DF00E4" w:rsidRDefault="00A05124" w:rsidP="00A05124">
            <w:pPr>
              <w:jc w:val="right"/>
              <w:rPr>
                <w:bCs/>
                <w:color w:val="000000"/>
                <w:sz w:val="18"/>
                <w:szCs w:val="18"/>
              </w:rPr>
            </w:pPr>
          </w:p>
          <w:p w:rsidR="00C261A4" w:rsidRPr="00DF00E4" w:rsidRDefault="00A05124" w:rsidP="00A05124">
            <w:pPr>
              <w:jc w:val="right"/>
              <w:rPr>
                <w:bCs/>
                <w:color w:val="000000"/>
                <w:sz w:val="18"/>
                <w:szCs w:val="18"/>
              </w:rPr>
            </w:pPr>
            <w:r w:rsidRPr="00DF00E4">
              <w:rPr>
                <w:bCs/>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A05124">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C261A4" w:rsidRPr="00DF00E4" w:rsidRDefault="00A05124" w:rsidP="00BD2723">
            <w:pPr>
              <w:jc w:val="right"/>
              <w:rPr>
                <w:bCs/>
                <w:color w:val="000000"/>
                <w:sz w:val="18"/>
                <w:szCs w:val="18"/>
              </w:rPr>
            </w:pPr>
            <w:r w:rsidRPr="00DF00E4">
              <w:rPr>
                <w:bCs/>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90,7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color w:val="000000"/>
                <w:sz w:val="18"/>
                <w:szCs w:val="18"/>
              </w:rPr>
            </w:pPr>
            <w:r w:rsidRPr="00DF00E4">
              <w:rPr>
                <w:color w:val="000000"/>
                <w:sz w:val="18"/>
                <w:szCs w:val="18"/>
              </w:rPr>
              <w:t> </w:t>
            </w:r>
          </w:p>
        </w:tc>
        <w:tc>
          <w:tcPr>
            <w:tcW w:w="1105" w:type="dxa"/>
            <w:tcBorders>
              <w:top w:val="nil"/>
              <w:left w:val="nil"/>
              <w:bottom w:val="single" w:sz="4" w:space="0" w:color="000000"/>
              <w:right w:val="nil"/>
            </w:tcBorders>
          </w:tcPr>
          <w:p w:rsidR="00C261A4" w:rsidRPr="00DF00E4" w:rsidRDefault="00A05124" w:rsidP="00BD2723">
            <w:pPr>
              <w:jc w:val="right"/>
              <w:rPr>
                <w:color w:val="000000"/>
                <w:sz w:val="18"/>
                <w:szCs w:val="18"/>
              </w:rPr>
            </w:pPr>
            <w:r w:rsidRPr="00DF00E4">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color w:val="000000"/>
                <w:sz w:val="18"/>
                <w:szCs w:val="18"/>
              </w:rPr>
            </w:pPr>
            <w:r w:rsidRPr="00DF00E4">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RPr="00DF00E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r w:rsidRPr="00DF00E4">
              <w:rPr>
                <w:bCs/>
                <w:color w:val="000000"/>
                <w:sz w:val="18"/>
                <w:szCs w:val="18"/>
              </w:rPr>
              <w:t> </w:t>
            </w:r>
          </w:p>
        </w:tc>
        <w:tc>
          <w:tcPr>
            <w:tcW w:w="1105" w:type="dxa"/>
            <w:tcBorders>
              <w:top w:val="nil"/>
              <w:left w:val="nil"/>
              <w:bottom w:val="single" w:sz="4" w:space="0" w:color="000000"/>
              <w:right w:val="nil"/>
            </w:tcBorders>
          </w:tcPr>
          <w:p w:rsidR="00A05124" w:rsidRPr="00DF00E4" w:rsidRDefault="00A05124" w:rsidP="00BD2723">
            <w:pPr>
              <w:jc w:val="right"/>
              <w:rPr>
                <w:bCs/>
                <w:color w:val="000000"/>
                <w:sz w:val="18"/>
                <w:szCs w:val="18"/>
              </w:rPr>
            </w:pPr>
          </w:p>
          <w:p w:rsidR="00A05124" w:rsidRPr="00DF00E4" w:rsidRDefault="00A05124" w:rsidP="00BD2723">
            <w:pPr>
              <w:jc w:val="right"/>
              <w:rPr>
                <w:bCs/>
                <w:color w:val="000000"/>
                <w:sz w:val="18"/>
                <w:szCs w:val="18"/>
              </w:rPr>
            </w:pPr>
          </w:p>
          <w:p w:rsidR="00C261A4" w:rsidRPr="00DF00E4" w:rsidRDefault="00A05124" w:rsidP="00BD2723">
            <w:pPr>
              <w:jc w:val="right"/>
              <w:rPr>
                <w:bCs/>
                <w:color w:val="000000"/>
                <w:sz w:val="18"/>
                <w:szCs w:val="18"/>
              </w:rPr>
            </w:pPr>
            <w:r w:rsidRPr="00DF00E4">
              <w:rPr>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jc w:val="right"/>
              <w:rPr>
                <w:bCs/>
                <w:color w:val="000000"/>
                <w:sz w:val="18"/>
                <w:szCs w:val="18"/>
              </w:rPr>
            </w:pPr>
            <w:r w:rsidRPr="00DF00E4">
              <w:rPr>
                <w:bCs/>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в рамках обеспечения деятельности главных распорядителей бюджетных </w:t>
            </w:r>
            <w:r>
              <w:rPr>
                <w:sz w:val="18"/>
                <w:szCs w:val="18"/>
              </w:rPr>
              <w:lastRenderedPageBreak/>
              <w:t xml:space="preserve">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lastRenderedPageBreak/>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RPr="00DF00E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Pr="00DF00E4" w:rsidRDefault="00A05124" w:rsidP="00BD2723">
            <w:pPr>
              <w:rPr>
                <w:bCs/>
                <w:color w:val="000000"/>
                <w:sz w:val="18"/>
                <w:szCs w:val="18"/>
              </w:rPr>
            </w:pPr>
            <w:r w:rsidRPr="00DF00E4">
              <w:rPr>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Pr="00DF00E4" w:rsidRDefault="00C261A4" w:rsidP="00BD2723">
            <w:pPr>
              <w:rPr>
                <w:bCs/>
                <w:color w:val="000000"/>
                <w:sz w:val="18"/>
                <w:szCs w:val="18"/>
              </w:rPr>
            </w:pPr>
          </w:p>
        </w:tc>
        <w:tc>
          <w:tcPr>
            <w:tcW w:w="1105" w:type="dxa"/>
            <w:tcBorders>
              <w:top w:val="nil"/>
              <w:left w:val="nil"/>
              <w:bottom w:val="single" w:sz="4" w:space="0" w:color="000000"/>
              <w:right w:val="nil"/>
            </w:tcBorders>
          </w:tcPr>
          <w:p w:rsidR="00C261A4" w:rsidRPr="00DF00E4" w:rsidRDefault="00A05124" w:rsidP="00BD2723">
            <w:pPr>
              <w:jc w:val="right"/>
              <w:rPr>
                <w:bCs/>
                <w:color w:val="000000"/>
                <w:sz w:val="18"/>
                <w:szCs w:val="18"/>
              </w:rPr>
            </w:pPr>
            <w:r w:rsidRPr="00DF00E4">
              <w:rPr>
                <w:bCs/>
                <w:color w:val="000000"/>
                <w:sz w:val="18"/>
                <w:szCs w:val="18"/>
              </w:rPr>
              <w:t>38,0</w:t>
            </w:r>
          </w:p>
        </w:tc>
        <w:tc>
          <w:tcPr>
            <w:tcW w:w="1105" w:type="dxa"/>
            <w:tcBorders>
              <w:top w:val="nil"/>
              <w:left w:val="nil"/>
              <w:bottom w:val="single" w:sz="4" w:space="0" w:color="000000"/>
              <w:right w:val="single" w:sz="4" w:space="0" w:color="000000"/>
            </w:tcBorders>
            <w:shd w:val="clear" w:color="auto" w:fill="auto"/>
            <w:vAlign w:val="bottom"/>
          </w:tcPr>
          <w:p w:rsidR="00C261A4" w:rsidRPr="00DF00E4" w:rsidRDefault="00BA5388" w:rsidP="00BD2723">
            <w:pPr>
              <w:jc w:val="right"/>
              <w:rPr>
                <w:bCs/>
                <w:color w:val="000000"/>
                <w:sz w:val="18"/>
                <w:szCs w:val="18"/>
              </w:rPr>
            </w:pPr>
            <w:r w:rsidRPr="00DF00E4">
              <w:rPr>
                <w:bCs/>
                <w:color w:val="000000"/>
                <w:sz w:val="18"/>
                <w:szCs w:val="18"/>
              </w:rPr>
              <w:t>38,0</w:t>
            </w:r>
            <w:r w:rsidR="00C261A4" w:rsidRPr="00DF00E4">
              <w:rPr>
                <w:bCs/>
                <w:color w:val="000000"/>
                <w:sz w:val="18"/>
                <w:szCs w:val="18"/>
              </w:rPr>
              <w:t> </w:t>
            </w:r>
          </w:p>
        </w:tc>
      </w:tr>
    </w:tbl>
    <w:p w:rsidR="00C261A4" w:rsidRPr="00DF00E4" w:rsidRDefault="00C261A4" w:rsidP="00C261A4"/>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803EAC" w:rsidRDefault="00803EAC" w:rsidP="00BA5388">
      <w:pPr>
        <w:ind w:left="3686"/>
        <w:jc w:val="right"/>
        <w:rPr>
          <w:color w:val="000000"/>
          <w:sz w:val="20"/>
          <w:szCs w:val="20"/>
        </w:rPr>
      </w:pPr>
    </w:p>
    <w:p w:rsidR="00BA5388" w:rsidRDefault="00BA5388" w:rsidP="00BA5388">
      <w:pPr>
        <w:ind w:left="3686"/>
        <w:jc w:val="right"/>
        <w:rPr>
          <w:color w:val="000000"/>
          <w:sz w:val="20"/>
          <w:szCs w:val="20"/>
        </w:rPr>
      </w:pPr>
      <w:r w:rsidRPr="00064655">
        <w:rPr>
          <w:color w:val="000000"/>
          <w:sz w:val="20"/>
          <w:szCs w:val="20"/>
        </w:rPr>
        <w:lastRenderedPageBreak/>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w:t>
      </w:r>
      <w:r w:rsidR="005C72BA">
        <w:rPr>
          <w:color w:val="000000"/>
          <w:sz w:val="20"/>
          <w:szCs w:val="20"/>
        </w:rPr>
        <w:t>ого района Республики Мордовия з</w:t>
      </w:r>
      <w:r w:rsidRPr="00064655">
        <w:rPr>
          <w:color w:val="000000"/>
          <w:sz w:val="20"/>
          <w:szCs w:val="20"/>
        </w:rPr>
        <w:t>а 2024 год</w:t>
      </w:r>
    </w:p>
    <w:p w:rsidR="0009219F" w:rsidRDefault="0009219F" w:rsidP="00BA5388">
      <w:pPr>
        <w:ind w:left="3686"/>
        <w:jc w:val="right"/>
        <w:rPr>
          <w:color w:val="000000"/>
          <w:sz w:val="20"/>
          <w:szCs w:val="20"/>
        </w:rPr>
      </w:pPr>
    </w:p>
    <w:p w:rsidR="00ED152C" w:rsidRPr="00DF00E4" w:rsidRDefault="0009219F" w:rsidP="0009219F">
      <w:pPr>
        <w:jc w:val="center"/>
      </w:pPr>
      <w:r w:rsidRPr="00DF00E4">
        <w:rPr>
          <w:bCs/>
          <w:color w:val="000000"/>
        </w:rPr>
        <w:t xml:space="preserve">РАСПРЕДЕЛЕНИЕ </w:t>
      </w:r>
      <w:r w:rsidRPr="00DF00E4">
        <w:rPr>
          <w:bCs/>
          <w:color w:val="000000"/>
        </w:rPr>
        <w:br/>
        <w:t>БЮДЖЕТНЫХ АССИГНОВАНИЙ БЮДЖЕТА ЛУНЬГИНСКО-МАЙДАНСКОГО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DF00E4">
        <w:rPr>
          <w:bCs/>
          <w:color w:val="000000"/>
        </w:rPr>
        <w:br/>
        <w:t>2025</w:t>
      </w:r>
      <w:proofErr w:type="gramStart"/>
      <w:r w:rsidRPr="00DF00E4">
        <w:rPr>
          <w:bCs/>
          <w:color w:val="000000"/>
        </w:rPr>
        <w:t xml:space="preserve"> И</w:t>
      </w:r>
      <w:proofErr w:type="gramEnd"/>
      <w:r w:rsidRPr="00DF00E4">
        <w:rPr>
          <w:bCs/>
          <w:color w:val="000000"/>
        </w:rPr>
        <w:t xml:space="preserve"> 2026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DF00E4" w:rsidTr="00BD2723">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DF00E4" w:rsidRDefault="0009219F" w:rsidP="00BD2723">
            <w:pPr>
              <w:jc w:val="center"/>
              <w:rPr>
                <w:bCs/>
                <w:color w:val="000000"/>
                <w:sz w:val="20"/>
                <w:szCs w:val="20"/>
              </w:rPr>
            </w:pPr>
            <w:r w:rsidRPr="00DF00E4">
              <w:rPr>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DF00E4" w:rsidRDefault="0009219F" w:rsidP="00BD2723">
            <w:pPr>
              <w:jc w:val="center"/>
              <w:rPr>
                <w:bCs/>
                <w:color w:val="000000"/>
                <w:sz w:val="20"/>
                <w:szCs w:val="20"/>
              </w:rPr>
            </w:pPr>
            <w:proofErr w:type="spellStart"/>
            <w:r w:rsidRPr="00DF00E4">
              <w:rPr>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DF00E4" w:rsidRDefault="0009219F" w:rsidP="00BD2723">
            <w:pPr>
              <w:jc w:val="center"/>
              <w:rPr>
                <w:bCs/>
                <w:color w:val="000000"/>
                <w:sz w:val="20"/>
                <w:szCs w:val="20"/>
              </w:rPr>
            </w:pPr>
            <w:proofErr w:type="spellStart"/>
            <w:r w:rsidRPr="00DF00E4">
              <w:rPr>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DF00E4" w:rsidRDefault="0009219F" w:rsidP="00BD2723">
            <w:pPr>
              <w:jc w:val="center"/>
              <w:rPr>
                <w:bCs/>
                <w:color w:val="000000"/>
                <w:sz w:val="20"/>
                <w:szCs w:val="20"/>
              </w:rPr>
            </w:pPr>
            <w:proofErr w:type="spellStart"/>
            <w:r w:rsidRPr="00DF00E4">
              <w:rPr>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DF00E4" w:rsidRDefault="0009219F" w:rsidP="00BD2723">
            <w:pPr>
              <w:jc w:val="center"/>
              <w:rPr>
                <w:bCs/>
                <w:color w:val="000000"/>
                <w:sz w:val="20"/>
                <w:szCs w:val="20"/>
              </w:rPr>
            </w:pPr>
            <w:proofErr w:type="spellStart"/>
            <w:r w:rsidRPr="00DF00E4">
              <w:rPr>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DF00E4" w:rsidRDefault="0009219F" w:rsidP="00BD2723">
            <w:pPr>
              <w:jc w:val="center"/>
              <w:rPr>
                <w:bCs/>
                <w:color w:val="000000"/>
                <w:sz w:val="20"/>
                <w:szCs w:val="20"/>
              </w:rPr>
            </w:pPr>
            <w:r w:rsidRPr="00DF00E4">
              <w:rPr>
                <w:bCs/>
                <w:color w:val="000000"/>
                <w:sz w:val="20"/>
                <w:szCs w:val="20"/>
              </w:rPr>
              <w:t>Утвержденные назначения</w:t>
            </w:r>
          </w:p>
        </w:tc>
      </w:tr>
      <w:tr w:rsidR="0009219F" w:rsidRPr="00DF00E4" w:rsidTr="00BD2723">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DF00E4" w:rsidRDefault="0009219F" w:rsidP="00BD2723">
            <w:pPr>
              <w:rPr>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DF00E4" w:rsidRDefault="0009219F" w:rsidP="00BD2723">
            <w:pPr>
              <w:rPr>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DF00E4" w:rsidRDefault="0009219F" w:rsidP="00BD2723">
            <w:pPr>
              <w:rPr>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DF00E4" w:rsidRDefault="0009219F" w:rsidP="00BD2723">
            <w:pPr>
              <w:rPr>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DF00E4" w:rsidRDefault="0009219F" w:rsidP="00BD2723">
            <w:pPr>
              <w:rPr>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DF00E4" w:rsidRDefault="0009219F" w:rsidP="00BD2723">
            <w:pPr>
              <w:jc w:val="center"/>
              <w:rPr>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DF00E4" w:rsidRDefault="00E23A3F" w:rsidP="00BD2723">
            <w:pPr>
              <w:jc w:val="center"/>
              <w:rPr>
                <w:bCs/>
                <w:color w:val="000000"/>
                <w:sz w:val="20"/>
                <w:szCs w:val="20"/>
              </w:rPr>
            </w:pPr>
            <w:r w:rsidRPr="00DF00E4">
              <w:rPr>
                <w:bCs/>
                <w:color w:val="000000"/>
                <w:sz w:val="20"/>
                <w:szCs w:val="20"/>
              </w:rPr>
              <w:t>Исполне</w:t>
            </w:r>
            <w:r w:rsidR="0009219F" w:rsidRPr="00DF00E4">
              <w:rPr>
                <w:bCs/>
                <w:color w:val="000000"/>
                <w:sz w:val="20"/>
                <w:szCs w:val="20"/>
              </w:rPr>
              <w:t>но</w:t>
            </w:r>
          </w:p>
        </w:tc>
      </w:tr>
      <w:tr w:rsidR="0009219F" w:rsidRPr="00DF00E4"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8</w:t>
            </w:r>
          </w:p>
        </w:tc>
        <w:tc>
          <w:tcPr>
            <w:tcW w:w="1019" w:type="dxa"/>
            <w:tcBorders>
              <w:top w:val="nil"/>
              <w:left w:val="nil"/>
              <w:bottom w:val="single" w:sz="4" w:space="0" w:color="000000"/>
              <w:right w:val="nil"/>
            </w:tcBorders>
          </w:tcPr>
          <w:p w:rsidR="0009219F" w:rsidRPr="00DF00E4" w:rsidRDefault="0009219F" w:rsidP="00BD2723">
            <w:pPr>
              <w:jc w:val="center"/>
              <w:rPr>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center"/>
              <w:rPr>
                <w:bCs/>
                <w:color w:val="000000"/>
                <w:sz w:val="20"/>
                <w:szCs w:val="20"/>
              </w:rPr>
            </w:pPr>
            <w:r w:rsidRPr="00DF00E4">
              <w:rPr>
                <w:bCs/>
                <w:color w:val="000000"/>
                <w:sz w:val="20"/>
                <w:szCs w:val="20"/>
              </w:rPr>
              <w:t>9</w:t>
            </w:r>
          </w:p>
        </w:tc>
      </w:tr>
      <w:tr w:rsidR="0009219F" w:rsidRPr="00DF00E4"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1019" w:type="dxa"/>
            <w:tcBorders>
              <w:top w:val="nil"/>
              <w:left w:val="nil"/>
              <w:bottom w:val="single" w:sz="4" w:space="0" w:color="000000"/>
              <w:right w:val="nil"/>
            </w:tcBorders>
          </w:tcPr>
          <w:p w:rsidR="0009219F" w:rsidRPr="00DF00E4" w:rsidRDefault="00E23A3F" w:rsidP="00BD2723">
            <w:pPr>
              <w:jc w:val="right"/>
              <w:rPr>
                <w:bCs/>
                <w:color w:val="000000"/>
                <w:sz w:val="18"/>
                <w:szCs w:val="18"/>
              </w:rPr>
            </w:pPr>
            <w:r w:rsidRPr="00DF00E4">
              <w:rPr>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3697,8</w:t>
            </w:r>
          </w:p>
        </w:tc>
      </w:tr>
      <w:tr w:rsidR="0009219F" w:rsidRPr="00DF00E4"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DF00E4" w:rsidRDefault="0009219F" w:rsidP="00BD2723">
            <w:pPr>
              <w:rPr>
                <w:bCs/>
                <w:color w:val="000000"/>
                <w:sz w:val="18"/>
                <w:szCs w:val="18"/>
              </w:rPr>
            </w:pPr>
            <w:r w:rsidRPr="00DF00E4">
              <w:rPr>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E23A3F" w:rsidP="00BD2723">
            <w:pPr>
              <w:jc w:val="right"/>
              <w:rPr>
                <w:bCs/>
                <w:color w:val="000000"/>
                <w:sz w:val="18"/>
                <w:szCs w:val="18"/>
              </w:rPr>
            </w:pPr>
            <w:r w:rsidRPr="00DF00E4">
              <w:rPr>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1794,2</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972,6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972,6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DF00E4">
            <w:pPr>
              <w:rPr>
                <w:color w:val="000000"/>
                <w:sz w:val="18"/>
                <w:szCs w:val="18"/>
              </w:rPr>
            </w:pPr>
            <w:r w:rsidRPr="00064655">
              <w:rPr>
                <w:color w:val="000000"/>
                <w:sz w:val="18"/>
                <w:szCs w:val="18"/>
              </w:rPr>
              <w:t xml:space="preserve">Обеспечение деятельности Администрации Луньгинско-Майданского сельского поселения Ардатовского муниципального района </w:t>
            </w:r>
            <w:r w:rsidRPr="00064655">
              <w:rPr>
                <w:color w:val="000000"/>
                <w:sz w:val="18"/>
                <w:szCs w:val="18"/>
              </w:rPr>
              <w:lastRenderedPageBreak/>
              <w:t>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lastRenderedPageBreak/>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lastRenderedPageBreak/>
              <w:t>336,7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BD2723">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Деятельность администрации Луньгинско-Майданского сельского</w:t>
            </w:r>
            <w:r w:rsidR="00DF00E4">
              <w:rPr>
                <w:color w:val="000000"/>
                <w:sz w:val="18"/>
                <w:szCs w:val="18"/>
              </w:rPr>
              <w:t xml:space="preserve"> </w:t>
            </w:r>
            <w:r w:rsidRPr="00064655">
              <w:rPr>
                <w:color w:val="000000"/>
                <w:sz w:val="18"/>
                <w:szCs w:val="18"/>
              </w:rPr>
              <w:t>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635,7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DF00E4"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bCs/>
                <w:color w:val="000000"/>
                <w:sz w:val="18"/>
                <w:szCs w:val="18"/>
              </w:rPr>
            </w:pPr>
            <w:r w:rsidRPr="00DF00E4">
              <w:rPr>
                <w:bCs/>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132,1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bCs/>
                <w:color w:val="000000"/>
                <w:sz w:val="18"/>
                <w:szCs w:val="18"/>
              </w:rPr>
            </w:pPr>
            <w:r w:rsidRPr="00DF00E4">
              <w:rPr>
                <w:bCs/>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DF00E4" w:rsidRDefault="0009219F" w:rsidP="00BD2723">
            <w:pPr>
              <w:rPr>
                <w:color w:val="000000"/>
                <w:sz w:val="18"/>
                <w:szCs w:val="18"/>
              </w:rPr>
            </w:pPr>
            <w:r w:rsidRPr="00DF00E4">
              <w:rPr>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color w:val="000000"/>
                <w:sz w:val="18"/>
                <w:szCs w:val="18"/>
              </w:rPr>
            </w:pPr>
            <w:r w:rsidRPr="00DF00E4">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color w:val="000000"/>
                <w:sz w:val="18"/>
                <w:szCs w:val="18"/>
              </w:rPr>
            </w:pPr>
            <w:r w:rsidRPr="00DF00E4">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DF00E4" w:rsidRDefault="0009219F"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color w:val="000000"/>
                <w:sz w:val="18"/>
                <w:szCs w:val="18"/>
              </w:rPr>
            </w:pPr>
          </w:p>
          <w:p w:rsidR="0009219F" w:rsidRPr="00DF00E4" w:rsidRDefault="0009219F" w:rsidP="00BD2723">
            <w:pPr>
              <w:jc w:val="right"/>
              <w:rPr>
                <w:color w:val="000000"/>
                <w:sz w:val="18"/>
                <w:szCs w:val="18"/>
              </w:rPr>
            </w:pPr>
          </w:p>
          <w:p w:rsidR="0009219F" w:rsidRPr="00DF00E4" w:rsidRDefault="0009219F" w:rsidP="00BD2723">
            <w:pPr>
              <w:jc w:val="right"/>
              <w:rPr>
                <w:color w:val="000000"/>
                <w:sz w:val="18"/>
                <w:szCs w:val="18"/>
              </w:rPr>
            </w:pPr>
          </w:p>
          <w:p w:rsidR="0009219F" w:rsidRPr="00DF00E4" w:rsidRDefault="0009219F" w:rsidP="00BD2723">
            <w:pPr>
              <w:jc w:val="right"/>
              <w:rPr>
                <w:color w:val="000000"/>
                <w:sz w:val="18"/>
                <w:szCs w:val="18"/>
              </w:rPr>
            </w:pPr>
          </w:p>
          <w:p w:rsidR="0009219F" w:rsidRPr="00DF00E4" w:rsidRDefault="0009219F" w:rsidP="00BD2723">
            <w:pPr>
              <w:jc w:val="right"/>
              <w:rPr>
                <w:color w:val="000000"/>
                <w:sz w:val="18"/>
                <w:szCs w:val="18"/>
              </w:rPr>
            </w:pPr>
          </w:p>
          <w:p w:rsidR="0009219F" w:rsidRPr="00DF00E4" w:rsidRDefault="0009219F" w:rsidP="00BD2723">
            <w:pPr>
              <w:jc w:val="right"/>
              <w:rPr>
                <w:color w:val="000000"/>
                <w:sz w:val="18"/>
                <w:szCs w:val="18"/>
              </w:rPr>
            </w:pPr>
            <w:r w:rsidRPr="00DF00E4">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color w:val="000000"/>
                <w:sz w:val="18"/>
                <w:szCs w:val="18"/>
              </w:rPr>
            </w:pPr>
            <w:r w:rsidRPr="00DF00E4">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lastRenderedPageBreak/>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bCs/>
                <w:color w:val="000000"/>
                <w:sz w:val="18"/>
                <w:szCs w:val="18"/>
              </w:rPr>
            </w:pPr>
            <w:r w:rsidRPr="00DF00E4">
              <w:rPr>
                <w:bCs/>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DF00E4" w:rsidRDefault="0009219F" w:rsidP="00BD2723">
            <w:pPr>
              <w:rPr>
                <w:color w:val="000000"/>
                <w:sz w:val="18"/>
                <w:szCs w:val="18"/>
              </w:rPr>
            </w:pPr>
            <w:r w:rsidRPr="00DF00E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color w:val="000000"/>
                <w:sz w:val="18"/>
                <w:szCs w:val="18"/>
              </w:rPr>
            </w:pPr>
            <w:r w:rsidRPr="00DF00E4">
              <w:rPr>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color w:val="000000"/>
                <w:sz w:val="18"/>
                <w:szCs w:val="18"/>
              </w:rPr>
            </w:pPr>
            <w:r w:rsidRPr="00DF00E4">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color w:val="000000"/>
                <w:sz w:val="18"/>
                <w:szCs w:val="18"/>
              </w:rPr>
            </w:pPr>
            <w:r w:rsidRPr="00DF00E4">
              <w:rPr>
                <w:color w:val="000000"/>
                <w:sz w:val="18"/>
                <w:szCs w:val="18"/>
              </w:rPr>
              <w:t>78,7</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09219F" w:rsidP="0009219F">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DF00E4"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bCs/>
                <w:color w:val="000000"/>
                <w:sz w:val="18"/>
                <w:szCs w:val="18"/>
              </w:rPr>
            </w:pPr>
            <w:r w:rsidRPr="00DF00E4">
              <w:rPr>
                <w:bCs/>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09219F">
            <w:pPr>
              <w:rPr>
                <w:color w:val="000000"/>
                <w:sz w:val="18"/>
                <w:szCs w:val="18"/>
              </w:rPr>
            </w:pPr>
            <w:r>
              <w:rPr>
                <w:color w:val="000000"/>
                <w:sz w:val="18"/>
                <w:szCs w:val="18"/>
              </w:rPr>
              <w:t xml:space="preserve">          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DF00E4"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DF00E4" w:rsidRDefault="0009219F" w:rsidP="00BD2723">
            <w:pPr>
              <w:rPr>
                <w:bCs/>
                <w:color w:val="000000"/>
                <w:sz w:val="18"/>
                <w:szCs w:val="18"/>
              </w:rPr>
            </w:pPr>
            <w:r w:rsidRPr="00DF00E4">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rPr>
                <w:bCs/>
                <w:color w:val="000000"/>
                <w:sz w:val="18"/>
                <w:szCs w:val="18"/>
              </w:rPr>
            </w:pPr>
            <w:r w:rsidRPr="00DF00E4">
              <w:rPr>
                <w:bCs/>
                <w:color w:val="000000"/>
                <w:sz w:val="18"/>
                <w:szCs w:val="18"/>
              </w:rPr>
              <w:t> </w:t>
            </w:r>
          </w:p>
        </w:tc>
        <w:tc>
          <w:tcPr>
            <w:tcW w:w="1019" w:type="dxa"/>
            <w:tcBorders>
              <w:top w:val="nil"/>
              <w:left w:val="nil"/>
              <w:bottom w:val="single" w:sz="4" w:space="0" w:color="000000"/>
              <w:right w:val="nil"/>
            </w:tcBorders>
          </w:tcPr>
          <w:p w:rsidR="0009219F" w:rsidRPr="00DF00E4" w:rsidRDefault="0009219F" w:rsidP="00BD2723">
            <w:pPr>
              <w:jc w:val="right"/>
              <w:rPr>
                <w:bCs/>
                <w:color w:val="000000"/>
                <w:sz w:val="18"/>
                <w:szCs w:val="18"/>
              </w:rPr>
            </w:pPr>
          </w:p>
          <w:p w:rsidR="0009219F" w:rsidRPr="00DF00E4" w:rsidRDefault="0009219F" w:rsidP="00BD2723">
            <w:pPr>
              <w:jc w:val="right"/>
              <w:rPr>
                <w:bCs/>
                <w:color w:val="000000"/>
                <w:sz w:val="18"/>
                <w:szCs w:val="18"/>
              </w:rPr>
            </w:pPr>
            <w:r w:rsidRPr="00DF00E4">
              <w:rPr>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DF00E4" w:rsidRDefault="0009219F" w:rsidP="00BD2723">
            <w:pPr>
              <w:jc w:val="right"/>
              <w:rPr>
                <w:bCs/>
                <w:color w:val="000000"/>
                <w:sz w:val="18"/>
                <w:szCs w:val="18"/>
              </w:rPr>
            </w:pPr>
            <w:r w:rsidRPr="00DF00E4">
              <w:rPr>
                <w:bCs/>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1019" w:type="dxa"/>
            <w:tcBorders>
              <w:top w:val="nil"/>
              <w:left w:val="nil"/>
              <w:bottom w:val="single" w:sz="4" w:space="0" w:color="000000"/>
              <w:right w:val="nil"/>
            </w:tcBorders>
          </w:tcPr>
          <w:p w:rsidR="0009219F" w:rsidRPr="00064655" w:rsidRDefault="0009219F" w:rsidP="00BD2723">
            <w:pPr>
              <w:jc w:val="right"/>
              <w:rPr>
                <w:color w:val="000000"/>
                <w:sz w:val="18"/>
                <w:szCs w:val="18"/>
              </w:rPr>
            </w:pPr>
            <w:r>
              <w:rPr>
                <w:color w:val="000000"/>
                <w:sz w:val="18"/>
                <w:szCs w:val="18"/>
              </w:rPr>
              <w:t>38,0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38,0</w:t>
            </w:r>
          </w:p>
        </w:tc>
      </w:tr>
    </w:tbl>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sectPr w:rsidR="00AB515C"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9219F"/>
    <w:rsid w:val="000C35C0"/>
    <w:rsid w:val="001A778C"/>
    <w:rsid w:val="001C6579"/>
    <w:rsid w:val="001D3364"/>
    <w:rsid w:val="00227620"/>
    <w:rsid w:val="00245DA6"/>
    <w:rsid w:val="0027035F"/>
    <w:rsid w:val="00313502"/>
    <w:rsid w:val="00334767"/>
    <w:rsid w:val="00345C13"/>
    <w:rsid w:val="003508C9"/>
    <w:rsid w:val="00361803"/>
    <w:rsid w:val="00364568"/>
    <w:rsid w:val="003B69DB"/>
    <w:rsid w:val="004242D2"/>
    <w:rsid w:val="004260E5"/>
    <w:rsid w:val="004704E6"/>
    <w:rsid w:val="00474E4B"/>
    <w:rsid w:val="00487037"/>
    <w:rsid w:val="0049644A"/>
    <w:rsid w:val="004C1C7D"/>
    <w:rsid w:val="004C6AF8"/>
    <w:rsid w:val="00503D79"/>
    <w:rsid w:val="00515234"/>
    <w:rsid w:val="005864BA"/>
    <w:rsid w:val="005A2146"/>
    <w:rsid w:val="005A3E8A"/>
    <w:rsid w:val="005B7AD1"/>
    <w:rsid w:val="005C72BA"/>
    <w:rsid w:val="005E013B"/>
    <w:rsid w:val="005E1BD9"/>
    <w:rsid w:val="005E7AB0"/>
    <w:rsid w:val="005F426D"/>
    <w:rsid w:val="006364A1"/>
    <w:rsid w:val="006379E5"/>
    <w:rsid w:val="006524E3"/>
    <w:rsid w:val="00657FB5"/>
    <w:rsid w:val="00670519"/>
    <w:rsid w:val="007274F3"/>
    <w:rsid w:val="0073691A"/>
    <w:rsid w:val="00737E8E"/>
    <w:rsid w:val="007A3775"/>
    <w:rsid w:val="007B4FAD"/>
    <w:rsid w:val="00803EAC"/>
    <w:rsid w:val="00833701"/>
    <w:rsid w:val="0086540F"/>
    <w:rsid w:val="008A03F0"/>
    <w:rsid w:val="00967A0C"/>
    <w:rsid w:val="00983613"/>
    <w:rsid w:val="0099478E"/>
    <w:rsid w:val="009974A9"/>
    <w:rsid w:val="009D4CB0"/>
    <w:rsid w:val="00A05124"/>
    <w:rsid w:val="00A17AC4"/>
    <w:rsid w:val="00A311F8"/>
    <w:rsid w:val="00A65F23"/>
    <w:rsid w:val="00A73620"/>
    <w:rsid w:val="00A82641"/>
    <w:rsid w:val="00AB515C"/>
    <w:rsid w:val="00AB6A8A"/>
    <w:rsid w:val="00AC714E"/>
    <w:rsid w:val="00AD127A"/>
    <w:rsid w:val="00B13B60"/>
    <w:rsid w:val="00B22ADC"/>
    <w:rsid w:val="00B34C4C"/>
    <w:rsid w:val="00B469A6"/>
    <w:rsid w:val="00B61A63"/>
    <w:rsid w:val="00B665E0"/>
    <w:rsid w:val="00B93F63"/>
    <w:rsid w:val="00BA5388"/>
    <w:rsid w:val="00BA7BE1"/>
    <w:rsid w:val="00BB46AF"/>
    <w:rsid w:val="00BB52D8"/>
    <w:rsid w:val="00BD2723"/>
    <w:rsid w:val="00BE5C8C"/>
    <w:rsid w:val="00C25C5B"/>
    <w:rsid w:val="00C261A4"/>
    <w:rsid w:val="00C436D1"/>
    <w:rsid w:val="00C70BCA"/>
    <w:rsid w:val="00C80868"/>
    <w:rsid w:val="00CC0046"/>
    <w:rsid w:val="00CC6F5F"/>
    <w:rsid w:val="00D2618D"/>
    <w:rsid w:val="00D32CC2"/>
    <w:rsid w:val="00D376B1"/>
    <w:rsid w:val="00D51385"/>
    <w:rsid w:val="00D5163B"/>
    <w:rsid w:val="00D65959"/>
    <w:rsid w:val="00D74968"/>
    <w:rsid w:val="00D913DE"/>
    <w:rsid w:val="00DA09C7"/>
    <w:rsid w:val="00DF00E4"/>
    <w:rsid w:val="00E23A3F"/>
    <w:rsid w:val="00E55A16"/>
    <w:rsid w:val="00E748B2"/>
    <w:rsid w:val="00E81978"/>
    <w:rsid w:val="00E829BE"/>
    <w:rsid w:val="00E911E1"/>
    <w:rsid w:val="00E92671"/>
    <w:rsid w:val="00ED152C"/>
    <w:rsid w:val="00F1270A"/>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 w:type="character" w:customStyle="1" w:styleId="docdata">
    <w:name w:val="docdata"/>
    <w:aliases w:val="docy,v5,1896,bqiaagaaeyqcaaagiaiaaapcbaaabdaeaaaaaaaaaaaaaaaaaaaaaaaaaaaaaaaaaaaaaaaaaaaaaaaaaaaaaaaaaaaaaaaaaaaaaaaaaaaaaaaaaaaaaaaaaaaaaaaaaaaaaaaaaaaaaaaaaaaaaaaaaaaaaaaaaaaaaaaaaaaaaaaaaaaaaaaaaaaaaaaaaaaaaaaaaaaaaaaaaaaaaaaaaaaaaaaaaaaaaaaa"/>
    <w:rsid w:val="00803E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D0C43-6B99-4DF6-A8B6-90B4C9027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3444</Words>
  <Characters>19632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19</cp:revision>
  <cp:lastPrinted>2025-07-24T13:32:00Z</cp:lastPrinted>
  <dcterms:created xsi:type="dcterms:W3CDTF">2025-05-20T13:27:00Z</dcterms:created>
  <dcterms:modified xsi:type="dcterms:W3CDTF">2025-07-24T13:35:00Z</dcterms:modified>
</cp:coreProperties>
</file>