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909" w:rsidRDefault="00C32909" w:rsidP="00C32909">
      <w:pPr>
        <w:jc w:val="center"/>
        <w:rPr>
          <w:bCs/>
          <w:sz w:val="32"/>
          <w:szCs w:val="32"/>
          <w:lang w:eastAsia="ar-SA"/>
        </w:rPr>
      </w:pPr>
      <w:r>
        <w:rPr>
          <w:bCs/>
          <w:sz w:val="32"/>
          <w:szCs w:val="32"/>
          <w:lang w:eastAsia="ar-SA"/>
        </w:rPr>
        <w:t>РЕСПУБЛИКА МОРДОВИЯ</w:t>
      </w:r>
    </w:p>
    <w:p w:rsidR="00C32909" w:rsidRDefault="00C32909" w:rsidP="00C32909">
      <w:pPr>
        <w:suppressAutoHyphens/>
        <w:jc w:val="center"/>
        <w:rPr>
          <w:bCs/>
          <w:sz w:val="32"/>
          <w:szCs w:val="32"/>
          <w:lang w:eastAsia="ar-SA"/>
        </w:rPr>
      </w:pPr>
      <w:r>
        <w:rPr>
          <w:bCs/>
          <w:sz w:val="32"/>
          <w:szCs w:val="32"/>
          <w:lang w:eastAsia="ar-SA"/>
        </w:rPr>
        <w:t>СОВЕТ ДЕПУТАТОВ</w:t>
      </w:r>
    </w:p>
    <w:p w:rsidR="00C32909" w:rsidRDefault="00C32909" w:rsidP="00C32909">
      <w:pPr>
        <w:suppressAutoHyphens/>
        <w:jc w:val="center"/>
        <w:rPr>
          <w:bCs/>
          <w:sz w:val="32"/>
          <w:szCs w:val="32"/>
          <w:lang w:eastAsia="ar-SA"/>
        </w:rPr>
      </w:pPr>
      <w:r>
        <w:rPr>
          <w:bCs/>
          <w:sz w:val="32"/>
          <w:szCs w:val="32"/>
          <w:lang w:eastAsia="ar-SA"/>
        </w:rPr>
        <w:t>ЛУНЬГИНСКО-МАЙДАНСКОГО СЕЛЬСКОГО ПОСЕЛЕНИЯ</w:t>
      </w:r>
    </w:p>
    <w:p w:rsidR="00C32909" w:rsidRDefault="00C32909" w:rsidP="00C32909">
      <w:pPr>
        <w:suppressAutoHyphens/>
        <w:jc w:val="center"/>
        <w:rPr>
          <w:bCs/>
          <w:sz w:val="32"/>
          <w:szCs w:val="32"/>
          <w:lang w:eastAsia="ar-SA"/>
        </w:rPr>
      </w:pPr>
      <w:r>
        <w:rPr>
          <w:bCs/>
          <w:sz w:val="32"/>
          <w:szCs w:val="32"/>
          <w:lang w:eastAsia="ar-SA"/>
        </w:rPr>
        <w:t>АРДАТОВСКОГО МУНИЦИПАЛЬНОГО  РАЙОНА</w:t>
      </w:r>
    </w:p>
    <w:p w:rsidR="00C32909" w:rsidRDefault="00C32909" w:rsidP="00C32909">
      <w:pPr>
        <w:suppressAutoHyphens/>
        <w:jc w:val="center"/>
        <w:rPr>
          <w:bCs/>
          <w:sz w:val="32"/>
          <w:szCs w:val="32"/>
          <w:lang w:eastAsia="ar-SA"/>
        </w:rPr>
      </w:pPr>
      <w:r>
        <w:rPr>
          <w:bCs/>
          <w:sz w:val="32"/>
          <w:szCs w:val="32"/>
          <w:u w:val="single"/>
          <w:lang w:eastAsia="ar-SA"/>
        </w:rPr>
        <w:t>__________________________________________________________</w:t>
      </w:r>
    </w:p>
    <w:p w:rsidR="00C32909" w:rsidRDefault="00C32909" w:rsidP="00C32909">
      <w:pPr>
        <w:tabs>
          <w:tab w:val="left" w:pos="6900"/>
        </w:tabs>
        <w:suppressAutoHyphens/>
        <w:rPr>
          <w:bCs/>
          <w:sz w:val="32"/>
          <w:szCs w:val="32"/>
          <w:lang w:eastAsia="ar-SA"/>
        </w:rPr>
      </w:pPr>
    </w:p>
    <w:p w:rsidR="00C32909" w:rsidRDefault="00C32909" w:rsidP="00C32909">
      <w:pPr>
        <w:suppressAutoHyphens/>
        <w:jc w:val="center"/>
        <w:rPr>
          <w:sz w:val="32"/>
          <w:szCs w:val="32"/>
          <w:lang w:eastAsia="ar-SA"/>
        </w:rPr>
      </w:pPr>
      <w:r>
        <w:rPr>
          <w:sz w:val="32"/>
          <w:szCs w:val="32"/>
          <w:lang w:eastAsia="ar-SA"/>
        </w:rPr>
        <w:t>ПОСТАНОВЛЕНИЕ</w:t>
      </w:r>
    </w:p>
    <w:p w:rsidR="00C32909" w:rsidRDefault="00C32909" w:rsidP="00C32909">
      <w:pPr>
        <w:suppressAutoHyphens/>
        <w:rPr>
          <w:bCs/>
          <w:sz w:val="28"/>
          <w:szCs w:val="28"/>
          <w:lang w:eastAsia="ar-SA"/>
        </w:rPr>
      </w:pPr>
      <w:r>
        <w:rPr>
          <w:b/>
          <w:bCs/>
          <w:lang w:eastAsia="ar-SA"/>
        </w:rPr>
        <w:tab/>
        <w:t xml:space="preserve">                           </w:t>
      </w:r>
      <w:r>
        <w:rPr>
          <w:bCs/>
          <w:sz w:val="28"/>
          <w:szCs w:val="28"/>
          <w:lang w:eastAsia="ar-SA"/>
        </w:rPr>
        <w:t xml:space="preserve"> </w:t>
      </w:r>
    </w:p>
    <w:p w:rsidR="00C32909" w:rsidRDefault="00C32909" w:rsidP="00C32909">
      <w:pPr>
        <w:suppressAutoHyphens/>
        <w:rPr>
          <w:b/>
          <w:bCs/>
          <w:sz w:val="22"/>
          <w:szCs w:val="22"/>
          <w:lang w:eastAsia="ar-SA"/>
        </w:rPr>
      </w:pPr>
      <w:r>
        <w:rPr>
          <w:bCs/>
          <w:sz w:val="28"/>
          <w:szCs w:val="28"/>
          <w:lang w:eastAsia="ar-SA"/>
        </w:rPr>
        <w:t xml:space="preserve"> 25.11.2025 г.</w:t>
      </w:r>
      <w:r>
        <w:rPr>
          <w:bCs/>
          <w:sz w:val="28"/>
          <w:szCs w:val="28"/>
          <w:lang w:eastAsia="ar-SA"/>
        </w:rPr>
        <w:tab/>
        <w:t xml:space="preserve">               с. Луньгинский Майдан                                      №</w:t>
      </w:r>
      <w:r w:rsidR="003E773D">
        <w:rPr>
          <w:bCs/>
          <w:sz w:val="28"/>
          <w:szCs w:val="28"/>
          <w:lang w:eastAsia="ar-SA"/>
        </w:rPr>
        <w:t xml:space="preserve"> </w:t>
      </w:r>
      <w:r>
        <w:rPr>
          <w:bCs/>
          <w:sz w:val="28"/>
          <w:szCs w:val="28"/>
          <w:lang w:eastAsia="ar-SA"/>
        </w:rPr>
        <w:t>3</w:t>
      </w:r>
      <w:r w:rsidR="003E773D">
        <w:rPr>
          <w:bCs/>
          <w:sz w:val="28"/>
          <w:szCs w:val="28"/>
          <w:lang w:eastAsia="ar-SA"/>
        </w:rPr>
        <w:t>3</w:t>
      </w:r>
    </w:p>
    <w:p w:rsidR="00C32909" w:rsidRDefault="00C32909" w:rsidP="00C32909">
      <w:pPr>
        <w:suppressAutoHyphens/>
        <w:rPr>
          <w:lang w:eastAsia="ar-SA"/>
        </w:rPr>
      </w:pPr>
    </w:p>
    <w:p w:rsidR="00C32909" w:rsidRDefault="00C32909" w:rsidP="00C32909">
      <w:pPr>
        <w:suppressAutoHyphens/>
        <w:jc w:val="center"/>
        <w:rPr>
          <w:bCs/>
          <w:sz w:val="27"/>
          <w:szCs w:val="27"/>
          <w:lang w:eastAsia="ar-SA"/>
        </w:rPr>
      </w:pPr>
      <w:r>
        <w:rPr>
          <w:sz w:val="27"/>
          <w:szCs w:val="27"/>
          <w:lang w:eastAsia="ar-SA"/>
        </w:rPr>
        <w:t>О  вынесении на публичные слушания проекта решения Совета депутатов Луньгинско-Майданского сельского поселения «О бюджете Луньгинско-Майданского сельского поселения Ардатовского муниципального района Республики Мордовия  на 2026 и плановый период 2027-2028годов».</w:t>
      </w:r>
    </w:p>
    <w:p w:rsidR="00C32909" w:rsidRDefault="00C32909" w:rsidP="00C32909">
      <w:pPr>
        <w:suppressAutoHyphens/>
        <w:jc w:val="both"/>
        <w:rPr>
          <w:bCs/>
          <w:sz w:val="27"/>
          <w:szCs w:val="27"/>
          <w:lang w:eastAsia="ar-SA"/>
        </w:rPr>
      </w:pPr>
      <w:r>
        <w:rPr>
          <w:bCs/>
          <w:sz w:val="27"/>
          <w:szCs w:val="27"/>
          <w:lang w:eastAsia="ar-SA"/>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Уставом  Луньгинско-Майданского сельского поселения, согласно  Положению о публичных слушаниях,  Совет депутатов  Луньгинско-Майданского сельского поселения постановляет:</w:t>
      </w:r>
    </w:p>
    <w:p w:rsidR="00C32909" w:rsidRDefault="00C32909" w:rsidP="00C32909">
      <w:pPr>
        <w:suppressAutoHyphens/>
        <w:ind w:firstLine="720"/>
        <w:jc w:val="both"/>
        <w:rPr>
          <w:sz w:val="27"/>
          <w:szCs w:val="27"/>
          <w:lang w:eastAsia="ar-SA"/>
        </w:rPr>
      </w:pPr>
      <w:r>
        <w:rPr>
          <w:bCs/>
          <w:sz w:val="27"/>
          <w:szCs w:val="27"/>
          <w:lang w:eastAsia="ar-SA"/>
        </w:rPr>
        <w:t xml:space="preserve">1.Опубликовать в Информационном бюллетене и вынести на публичные слушания  в форме массового обсуждения населением Луньгинско-Майданского  сельского поселения  </w:t>
      </w:r>
      <w:r>
        <w:rPr>
          <w:sz w:val="27"/>
          <w:szCs w:val="27"/>
          <w:lang w:eastAsia="ar-SA"/>
        </w:rPr>
        <w:t>проект решения Совета депутатов  «О бюджете Луньгинско-Майданского сельского поселения Ардатовского муниципального района Республики Мордовия  на 2026 и плановый период 2027-2028 годов" (приложение №1).</w:t>
      </w:r>
    </w:p>
    <w:p w:rsidR="00C32909" w:rsidRDefault="00C32909" w:rsidP="00C32909">
      <w:pPr>
        <w:suppressAutoHyphens/>
        <w:ind w:firstLine="720"/>
        <w:jc w:val="both"/>
        <w:rPr>
          <w:sz w:val="27"/>
          <w:szCs w:val="27"/>
          <w:lang w:eastAsia="ar-SA"/>
        </w:rPr>
      </w:pPr>
      <w:r>
        <w:rPr>
          <w:sz w:val="27"/>
          <w:szCs w:val="27"/>
          <w:lang w:eastAsia="ar-SA"/>
        </w:rPr>
        <w:t>2.Определить, что место и время проведения публичных слушаний устанавливается в соответствии с графиком (приложение №2).</w:t>
      </w:r>
    </w:p>
    <w:p w:rsidR="00C32909" w:rsidRDefault="00C32909" w:rsidP="00C32909">
      <w:pPr>
        <w:suppressAutoHyphens/>
        <w:ind w:firstLine="720"/>
        <w:jc w:val="both"/>
        <w:rPr>
          <w:sz w:val="27"/>
          <w:szCs w:val="27"/>
          <w:lang w:eastAsia="ar-SA"/>
        </w:rPr>
      </w:pPr>
      <w:r>
        <w:rPr>
          <w:sz w:val="27"/>
          <w:szCs w:val="27"/>
          <w:lang w:eastAsia="ar-SA"/>
        </w:rPr>
        <w:t>3.Установить, что организация и проведение публичных слушаний осуществляется рабочей группой (приложение №3)</w:t>
      </w:r>
    </w:p>
    <w:p w:rsidR="00C32909" w:rsidRDefault="00C32909" w:rsidP="00C32909">
      <w:pPr>
        <w:suppressAutoHyphens/>
        <w:ind w:firstLine="720"/>
        <w:jc w:val="both"/>
        <w:rPr>
          <w:bCs/>
          <w:sz w:val="27"/>
          <w:szCs w:val="27"/>
          <w:lang w:eastAsia="ar-SA"/>
        </w:rPr>
      </w:pPr>
      <w:r>
        <w:rPr>
          <w:bCs/>
          <w:sz w:val="27"/>
          <w:szCs w:val="27"/>
          <w:lang w:eastAsia="ar-SA"/>
        </w:rPr>
        <w:t xml:space="preserve">4.Предложения  по проекту решения </w:t>
      </w:r>
      <w:r>
        <w:rPr>
          <w:sz w:val="27"/>
          <w:szCs w:val="27"/>
          <w:lang w:eastAsia="ar-SA"/>
        </w:rPr>
        <w:t>«О бюджете Луньгинско-Майданского  сельского поселения Ардатовского муниципального района Республики Мордовия  на 2026 и плановый период 2027-2028 годов» принимаются рабочей группой по 24 декабря     2025 года</w:t>
      </w:r>
      <w:r>
        <w:rPr>
          <w:bCs/>
          <w:sz w:val="27"/>
          <w:szCs w:val="27"/>
          <w:lang w:eastAsia="ar-SA"/>
        </w:rPr>
        <w:t xml:space="preserve">    по адресу: РМ, Ардатовский район, </w:t>
      </w:r>
      <w:r>
        <w:rPr>
          <w:sz w:val="27"/>
          <w:szCs w:val="27"/>
          <w:lang w:eastAsia="ar-SA"/>
        </w:rPr>
        <w:t xml:space="preserve">с. Луньгинский Майдан, ул. Ленина, д.2      </w:t>
      </w:r>
      <w:r>
        <w:rPr>
          <w:bCs/>
          <w:sz w:val="27"/>
          <w:szCs w:val="27"/>
          <w:lang w:eastAsia="ar-SA"/>
        </w:rPr>
        <w:t>(тел.2-02</w:t>
      </w:r>
      <w:r w:rsidR="00F00A9F">
        <w:rPr>
          <w:bCs/>
          <w:sz w:val="27"/>
          <w:szCs w:val="27"/>
          <w:lang w:eastAsia="ar-SA"/>
        </w:rPr>
        <w:t>-</w:t>
      </w:r>
      <w:r>
        <w:rPr>
          <w:bCs/>
          <w:sz w:val="27"/>
          <w:szCs w:val="27"/>
          <w:lang w:eastAsia="ar-SA"/>
        </w:rPr>
        <w:t>19)  с 8.30 до 17.30, кроме субботы и воскресенья (приложение №4)</w:t>
      </w:r>
    </w:p>
    <w:p w:rsidR="00C32909" w:rsidRDefault="00C32909" w:rsidP="00C32909">
      <w:pPr>
        <w:suppressAutoHyphens/>
        <w:ind w:firstLine="720"/>
        <w:jc w:val="both"/>
        <w:rPr>
          <w:bCs/>
          <w:sz w:val="27"/>
          <w:szCs w:val="27"/>
          <w:lang w:eastAsia="ar-SA"/>
        </w:rPr>
      </w:pPr>
      <w:r>
        <w:rPr>
          <w:bCs/>
          <w:sz w:val="27"/>
          <w:szCs w:val="27"/>
          <w:lang w:eastAsia="ar-SA"/>
        </w:rPr>
        <w:t xml:space="preserve">5.Обсуждение  проекта решения </w:t>
      </w:r>
      <w:r>
        <w:rPr>
          <w:sz w:val="27"/>
          <w:szCs w:val="27"/>
          <w:lang w:eastAsia="ar-SA"/>
        </w:rPr>
        <w:t>«О бюджете Луньгинско-Майданского сельского поселения Ардатовского муниципального района Республики Мордовия  на 2026 и плановый период 2027-2028 годов»</w:t>
      </w:r>
      <w:r>
        <w:rPr>
          <w:bCs/>
          <w:sz w:val="27"/>
          <w:szCs w:val="27"/>
          <w:lang w:eastAsia="ar-SA"/>
        </w:rPr>
        <w:t xml:space="preserve">  осуществляется в порядке, установленном Положением о порядке проведения публичных слушаний. </w:t>
      </w:r>
    </w:p>
    <w:p w:rsidR="00C32909" w:rsidRDefault="00C32909" w:rsidP="00C32909">
      <w:pPr>
        <w:suppressAutoHyphens/>
        <w:jc w:val="both"/>
        <w:rPr>
          <w:bCs/>
          <w:sz w:val="27"/>
          <w:szCs w:val="27"/>
          <w:lang w:eastAsia="ar-SA"/>
        </w:rPr>
      </w:pPr>
    </w:p>
    <w:p w:rsidR="00C228DD" w:rsidRDefault="00C228DD" w:rsidP="00C32909">
      <w:pPr>
        <w:suppressAutoHyphens/>
        <w:jc w:val="both"/>
        <w:rPr>
          <w:bCs/>
          <w:sz w:val="27"/>
          <w:szCs w:val="27"/>
          <w:lang w:eastAsia="ar-SA"/>
        </w:rPr>
      </w:pPr>
    </w:p>
    <w:p w:rsidR="00C228DD" w:rsidRDefault="00C228DD" w:rsidP="00C32909">
      <w:pPr>
        <w:suppressAutoHyphens/>
        <w:jc w:val="both"/>
        <w:rPr>
          <w:bCs/>
          <w:sz w:val="27"/>
          <w:szCs w:val="27"/>
          <w:lang w:eastAsia="ar-SA"/>
        </w:rPr>
      </w:pPr>
    </w:p>
    <w:p w:rsidR="00C228DD" w:rsidRPr="00500356" w:rsidRDefault="00C228DD" w:rsidP="00C228DD">
      <w:pPr>
        <w:rPr>
          <w:sz w:val="26"/>
          <w:szCs w:val="26"/>
        </w:rPr>
      </w:pPr>
      <w:r w:rsidRPr="00500356">
        <w:rPr>
          <w:sz w:val="26"/>
          <w:szCs w:val="26"/>
        </w:rPr>
        <w:t>Глава Луньгинско-Майданского</w:t>
      </w:r>
      <w:r w:rsidRPr="00500356">
        <w:rPr>
          <w:b/>
          <w:sz w:val="26"/>
          <w:szCs w:val="26"/>
        </w:rPr>
        <w:t xml:space="preserve"> </w:t>
      </w:r>
      <w:r w:rsidRPr="00500356">
        <w:rPr>
          <w:sz w:val="26"/>
          <w:szCs w:val="26"/>
        </w:rPr>
        <w:t xml:space="preserve"> </w:t>
      </w:r>
    </w:p>
    <w:p w:rsidR="009077E9" w:rsidRDefault="00C228DD" w:rsidP="00A43E1A">
      <w:pPr>
        <w:rPr>
          <w:sz w:val="26"/>
          <w:szCs w:val="26"/>
        </w:rPr>
      </w:pPr>
      <w:r w:rsidRPr="00500356">
        <w:rPr>
          <w:sz w:val="26"/>
          <w:szCs w:val="26"/>
        </w:rPr>
        <w:t xml:space="preserve">сельского поселения                                                </w:t>
      </w:r>
      <w:proofErr w:type="spellStart"/>
      <w:r w:rsidRPr="00500356">
        <w:rPr>
          <w:sz w:val="26"/>
          <w:szCs w:val="26"/>
        </w:rPr>
        <w:t>Е.А.Локотков</w:t>
      </w:r>
      <w:proofErr w:type="spellEnd"/>
    </w:p>
    <w:p w:rsidR="00A43E1A" w:rsidRDefault="00A43E1A" w:rsidP="00A43E1A">
      <w:pPr>
        <w:rPr>
          <w:bCs/>
          <w:sz w:val="27"/>
          <w:szCs w:val="27"/>
          <w:lang w:eastAsia="ar-SA"/>
        </w:rPr>
      </w:pPr>
    </w:p>
    <w:p w:rsidR="00A43E1A" w:rsidRDefault="00A43E1A" w:rsidP="00A43E1A">
      <w:pPr>
        <w:rPr>
          <w:bCs/>
          <w:sz w:val="27"/>
          <w:szCs w:val="27"/>
          <w:lang w:eastAsia="ar-SA"/>
        </w:rPr>
      </w:pPr>
    </w:p>
    <w:p w:rsidR="00A43E1A" w:rsidRDefault="00A43E1A" w:rsidP="00A43E1A">
      <w:pPr>
        <w:rPr>
          <w:bCs/>
          <w:sz w:val="27"/>
          <w:szCs w:val="27"/>
          <w:lang w:eastAsia="ar-SA"/>
        </w:rPr>
      </w:pPr>
    </w:p>
    <w:p w:rsidR="009077E9" w:rsidRDefault="009077E9" w:rsidP="00C32909">
      <w:pPr>
        <w:suppressAutoHyphens/>
        <w:jc w:val="both"/>
        <w:rPr>
          <w:bCs/>
          <w:sz w:val="22"/>
          <w:szCs w:val="22"/>
          <w:lang w:eastAsia="ar-SA"/>
        </w:rPr>
      </w:pPr>
      <w:r>
        <w:rPr>
          <w:bCs/>
          <w:sz w:val="27"/>
          <w:szCs w:val="27"/>
          <w:lang w:eastAsia="ar-SA"/>
        </w:rPr>
        <w:t xml:space="preserve">                                                                                                       </w:t>
      </w:r>
      <w:r>
        <w:rPr>
          <w:bCs/>
          <w:sz w:val="22"/>
          <w:szCs w:val="22"/>
          <w:lang w:eastAsia="ar-SA"/>
        </w:rPr>
        <w:t>Приложение № 1</w:t>
      </w:r>
    </w:p>
    <w:p w:rsidR="009077E9" w:rsidRDefault="009077E9" w:rsidP="00C32909">
      <w:pPr>
        <w:suppressAutoHyphens/>
        <w:jc w:val="both"/>
        <w:rPr>
          <w:bCs/>
          <w:sz w:val="27"/>
          <w:szCs w:val="27"/>
          <w:lang w:eastAsia="ar-SA"/>
        </w:rPr>
      </w:pPr>
      <w:r>
        <w:rPr>
          <w:bCs/>
          <w:sz w:val="22"/>
          <w:szCs w:val="22"/>
          <w:lang w:eastAsia="ar-SA"/>
        </w:rPr>
        <w:t xml:space="preserve">                                                                                                     к постановлению Совета депутатов</w:t>
      </w:r>
      <w:r w:rsidR="00C32909">
        <w:rPr>
          <w:bCs/>
          <w:sz w:val="27"/>
          <w:szCs w:val="27"/>
          <w:lang w:eastAsia="ar-SA"/>
        </w:rPr>
        <w:t xml:space="preserve"> </w:t>
      </w:r>
    </w:p>
    <w:p w:rsidR="00C32909" w:rsidRDefault="009077E9" w:rsidP="00C32909">
      <w:pPr>
        <w:suppressAutoHyphens/>
        <w:jc w:val="both"/>
        <w:rPr>
          <w:bCs/>
          <w:sz w:val="22"/>
          <w:szCs w:val="22"/>
          <w:lang w:eastAsia="ar-SA"/>
        </w:rPr>
      </w:pPr>
      <w:r w:rsidRPr="009077E9">
        <w:rPr>
          <w:bCs/>
          <w:sz w:val="22"/>
          <w:szCs w:val="22"/>
          <w:lang w:eastAsia="ar-SA"/>
        </w:rPr>
        <w:t xml:space="preserve">                                                                      </w:t>
      </w:r>
      <w:r>
        <w:rPr>
          <w:bCs/>
          <w:sz w:val="22"/>
          <w:szCs w:val="22"/>
          <w:lang w:eastAsia="ar-SA"/>
        </w:rPr>
        <w:t xml:space="preserve">          </w:t>
      </w:r>
      <w:r w:rsidRPr="009077E9">
        <w:rPr>
          <w:bCs/>
          <w:sz w:val="22"/>
          <w:szCs w:val="22"/>
          <w:lang w:eastAsia="ar-SA"/>
        </w:rPr>
        <w:t xml:space="preserve">  Луньгинско-Майданского</w:t>
      </w:r>
      <w:r w:rsidR="00C32909" w:rsidRPr="009077E9">
        <w:rPr>
          <w:bCs/>
          <w:sz w:val="22"/>
          <w:szCs w:val="22"/>
          <w:lang w:eastAsia="ar-SA"/>
        </w:rPr>
        <w:t xml:space="preserve"> </w:t>
      </w:r>
      <w:r>
        <w:rPr>
          <w:bCs/>
          <w:sz w:val="22"/>
          <w:szCs w:val="22"/>
          <w:lang w:eastAsia="ar-SA"/>
        </w:rPr>
        <w:t>сельского поселения</w:t>
      </w:r>
    </w:p>
    <w:p w:rsidR="009077E9" w:rsidRDefault="009077E9" w:rsidP="00C32909">
      <w:pPr>
        <w:suppressAutoHyphens/>
        <w:jc w:val="both"/>
        <w:rPr>
          <w:bCs/>
          <w:sz w:val="22"/>
          <w:szCs w:val="22"/>
          <w:lang w:eastAsia="ar-SA"/>
        </w:rPr>
      </w:pPr>
      <w:r>
        <w:rPr>
          <w:bCs/>
          <w:sz w:val="22"/>
          <w:szCs w:val="22"/>
          <w:lang w:eastAsia="ar-SA"/>
        </w:rPr>
        <w:t xml:space="preserve">                                                                                                Ардатовского муниципального района</w:t>
      </w:r>
    </w:p>
    <w:p w:rsidR="009077E9" w:rsidRDefault="009077E9" w:rsidP="00C32909">
      <w:pPr>
        <w:suppressAutoHyphens/>
        <w:jc w:val="both"/>
        <w:rPr>
          <w:bCs/>
          <w:sz w:val="22"/>
          <w:szCs w:val="22"/>
          <w:lang w:eastAsia="ar-SA"/>
        </w:rPr>
      </w:pPr>
      <w:r>
        <w:rPr>
          <w:bCs/>
          <w:sz w:val="22"/>
          <w:szCs w:val="22"/>
          <w:lang w:eastAsia="ar-SA"/>
        </w:rPr>
        <w:t xml:space="preserve">                                                                                                                        от 25.11.2025 г. № 33</w:t>
      </w:r>
    </w:p>
    <w:p w:rsidR="009077E9" w:rsidRDefault="009077E9" w:rsidP="00C32909">
      <w:pPr>
        <w:suppressAutoHyphens/>
        <w:jc w:val="both"/>
        <w:rPr>
          <w:bCs/>
          <w:sz w:val="22"/>
          <w:szCs w:val="22"/>
          <w:lang w:eastAsia="ar-SA"/>
        </w:rPr>
      </w:pPr>
      <w:r>
        <w:rPr>
          <w:bCs/>
          <w:sz w:val="22"/>
          <w:szCs w:val="22"/>
          <w:lang w:eastAsia="ar-SA"/>
        </w:rPr>
        <w:t xml:space="preserve">                                                               </w:t>
      </w:r>
    </w:p>
    <w:p w:rsidR="009077E9" w:rsidRPr="009077E9" w:rsidRDefault="009077E9" w:rsidP="00C32909">
      <w:pPr>
        <w:suppressAutoHyphens/>
        <w:jc w:val="both"/>
        <w:rPr>
          <w:b/>
          <w:bCs/>
          <w:lang w:eastAsia="ar-SA"/>
        </w:rPr>
      </w:pPr>
      <w:r w:rsidRPr="009077E9">
        <w:rPr>
          <w:bCs/>
          <w:lang w:eastAsia="ar-SA"/>
        </w:rPr>
        <w:t xml:space="preserve">                                                                                                                                             </w:t>
      </w:r>
      <w:r w:rsidRPr="009077E9">
        <w:rPr>
          <w:b/>
          <w:bCs/>
          <w:lang w:eastAsia="ar-SA"/>
        </w:rPr>
        <w:t>Проект</w:t>
      </w:r>
    </w:p>
    <w:p w:rsidR="00C32909" w:rsidRDefault="00C32909" w:rsidP="00C32909">
      <w:pPr>
        <w:suppressAutoHyphens/>
        <w:jc w:val="both"/>
        <w:rPr>
          <w:bCs/>
          <w:sz w:val="27"/>
          <w:szCs w:val="27"/>
          <w:lang w:eastAsia="ar-SA"/>
        </w:rPr>
      </w:pPr>
      <w:r>
        <w:rPr>
          <w:bCs/>
          <w:sz w:val="27"/>
          <w:szCs w:val="27"/>
          <w:lang w:eastAsia="ar-SA"/>
        </w:rPr>
        <w:t xml:space="preserve">            </w:t>
      </w:r>
    </w:p>
    <w:p w:rsidR="00C32909" w:rsidRDefault="00C32909" w:rsidP="00DC36DC">
      <w:pPr>
        <w:rPr>
          <w:sz w:val="27"/>
          <w:szCs w:val="27"/>
        </w:rPr>
      </w:pPr>
    </w:p>
    <w:p w:rsidR="00C32909" w:rsidRDefault="00C32909" w:rsidP="00DC36DC">
      <w:pPr>
        <w:rPr>
          <w:sz w:val="27"/>
          <w:szCs w:val="27"/>
        </w:rPr>
      </w:pPr>
    </w:p>
    <w:p w:rsidR="00C32909" w:rsidRDefault="00C32909" w:rsidP="00C32909">
      <w:pPr>
        <w:rPr>
          <w:sz w:val="27"/>
          <w:szCs w:val="27"/>
        </w:rPr>
      </w:pPr>
      <w:r>
        <w:rPr>
          <w:spacing w:val="8"/>
        </w:rPr>
        <w:t xml:space="preserve">              </w:t>
      </w:r>
      <w:r w:rsidRPr="004242D2">
        <w:rPr>
          <w:sz w:val="27"/>
          <w:szCs w:val="27"/>
        </w:rPr>
        <w:t>Совет депутатов Л</w:t>
      </w:r>
      <w:r>
        <w:rPr>
          <w:sz w:val="27"/>
          <w:szCs w:val="27"/>
        </w:rPr>
        <w:t xml:space="preserve">уньгинско-Майданского сельского </w:t>
      </w:r>
      <w:r w:rsidRPr="004242D2">
        <w:rPr>
          <w:sz w:val="27"/>
          <w:szCs w:val="27"/>
        </w:rPr>
        <w:t>поселения</w:t>
      </w:r>
    </w:p>
    <w:p w:rsidR="00C32909" w:rsidRPr="004242D2" w:rsidRDefault="00C32909" w:rsidP="00DC36DC">
      <w:pPr>
        <w:rPr>
          <w:sz w:val="27"/>
          <w:szCs w:val="27"/>
        </w:rPr>
      </w:pPr>
    </w:p>
    <w:p w:rsidR="00DC36DC" w:rsidRPr="004242D2" w:rsidRDefault="00DC36DC" w:rsidP="00DC36DC">
      <w:pPr>
        <w:jc w:val="center"/>
        <w:rPr>
          <w:sz w:val="27"/>
          <w:szCs w:val="27"/>
        </w:rPr>
      </w:pPr>
      <w:r w:rsidRPr="004242D2">
        <w:rPr>
          <w:sz w:val="27"/>
          <w:szCs w:val="27"/>
        </w:rPr>
        <w:t>Ардатовского муниципального района РМ</w:t>
      </w:r>
    </w:p>
    <w:p w:rsidR="00DC36DC" w:rsidRPr="004242D2" w:rsidRDefault="00DC36DC" w:rsidP="00DC36DC">
      <w:pPr>
        <w:jc w:val="center"/>
        <w:rPr>
          <w:sz w:val="27"/>
          <w:szCs w:val="27"/>
        </w:rPr>
      </w:pPr>
      <w:r>
        <w:rPr>
          <w:sz w:val="27"/>
          <w:szCs w:val="27"/>
        </w:rPr>
        <w:t>седьм</w:t>
      </w:r>
      <w:r w:rsidRPr="004242D2">
        <w:rPr>
          <w:sz w:val="27"/>
          <w:szCs w:val="27"/>
        </w:rPr>
        <w:t>ого созыва</w:t>
      </w:r>
    </w:p>
    <w:p w:rsidR="00DC36DC" w:rsidRPr="004242D2" w:rsidRDefault="00DC36DC" w:rsidP="00DC36DC">
      <w:pPr>
        <w:jc w:val="center"/>
        <w:rPr>
          <w:sz w:val="27"/>
          <w:szCs w:val="27"/>
        </w:rPr>
      </w:pPr>
      <w:r w:rsidRPr="004242D2">
        <w:rPr>
          <w:sz w:val="27"/>
          <w:szCs w:val="27"/>
        </w:rPr>
        <w:t>с.</w:t>
      </w:r>
      <w:r w:rsidR="00411F8F">
        <w:rPr>
          <w:sz w:val="27"/>
          <w:szCs w:val="27"/>
        </w:rPr>
        <w:t xml:space="preserve"> </w:t>
      </w:r>
      <w:r w:rsidRPr="004242D2">
        <w:rPr>
          <w:sz w:val="27"/>
          <w:szCs w:val="27"/>
        </w:rPr>
        <w:t>Луньгинский Майдан</w:t>
      </w:r>
    </w:p>
    <w:p w:rsidR="00DC36DC" w:rsidRPr="00DD0F9C" w:rsidRDefault="00DC36DC" w:rsidP="00DC36DC">
      <w:pPr>
        <w:tabs>
          <w:tab w:val="left" w:pos="0"/>
          <w:tab w:val="left" w:pos="6663"/>
          <w:tab w:val="left" w:pos="7513"/>
          <w:tab w:val="left" w:pos="7938"/>
        </w:tabs>
        <w:spacing w:before="120"/>
        <w:jc w:val="center"/>
        <w:rPr>
          <w:spacing w:val="8"/>
          <w:sz w:val="27"/>
          <w:szCs w:val="27"/>
        </w:rPr>
      </w:pPr>
      <w:r w:rsidRPr="00DD0F9C">
        <w:rPr>
          <w:spacing w:val="8"/>
          <w:sz w:val="27"/>
          <w:szCs w:val="27"/>
        </w:rPr>
        <w:t>РЕШЕНИЕ</w:t>
      </w:r>
    </w:p>
    <w:p w:rsidR="00DC36DC" w:rsidRPr="00DD0F9C" w:rsidRDefault="00DC36DC" w:rsidP="00DC36DC">
      <w:pPr>
        <w:tabs>
          <w:tab w:val="left" w:pos="0"/>
          <w:tab w:val="left" w:pos="6663"/>
          <w:tab w:val="left" w:pos="7513"/>
          <w:tab w:val="left" w:pos="7938"/>
        </w:tabs>
        <w:spacing w:before="120"/>
        <w:rPr>
          <w:sz w:val="27"/>
          <w:szCs w:val="27"/>
        </w:rPr>
      </w:pPr>
      <w:r w:rsidRPr="00DD0F9C">
        <w:rPr>
          <w:b/>
          <w:sz w:val="27"/>
          <w:szCs w:val="27"/>
        </w:rPr>
        <w:t xml:space="preserve">    </w:t>
      </w:r>
      <w:r w:rsidRPr="00DD0F9C">
        <w:rPr>
          <w:sz w:val="27"/>
          <w:szCs w:val="27"/>
        </w:rPr>
        <w:t xml:space="preserve">от </w:t>
      </w:r>
      <w:r w:rsidR="00324301">
        <w:rPr>
          <w:sz w:val="27"/>
          <w:szCs w:val="27"/>
        </w:rPr>
        <w:t>_____</w:t>
      </w:r>
      <w:r w:rsidRPr="00DD0F9C">
        <w:rPr>
          <w:sz w:val="27"/>
          <w:szCs w:val="27"/>
        </w:rPr>
        <w:t>декабря   202</w:t>
      </w:r>
      <w:r w:rsidR="00C32909">
        <w:rPr>
          <w:sz w:val="27"/>
          <w:szCs w:val="27"/>
        </w:rPr>
        <w:t>5</w:t>
      </w:r>
      <w:r>
        <w:rPr>
          <w:sz w:val="27"/>
          <w:szCs w:val="27"/>
        </w:rPr>
        <w:t>года</w:t>
      </w:r>
      <w:r w:rsidRPr="00DD0F9C">
        <w:rPr>
          <w:sz w:val="27"/>
          <w:szCs w:val="27"/>
        </w:rPr>
        <w:t xml:space="preserve">                                                                       </w:t>
      </w:r>
      <w:r>
        <w:rPr>
          <w:sz w:val="27"/>
          <w:szCs w:val="27"/>
        </w:rPr>
        <w:t xml:space="preserve">     </w:t>
      </w:r>
      <w:r w:rsidRPr="00DD0F9C">
        <w:rPr>
          <w:sz w:val="27"/>
          <w:szCs w:val="27"/>
        </w:rPr>
        <w:t>№</w:t>
      </w:r>
    </w:p>
    <w:p w:rsidR="00DC36DC" w:rsidRPr="00DD0F9C" w:rsidRDefault="00DC36DC" w:rsidP="00DC36DC">
      <w:pPr>
        <w:tabs>
          <w:tab w:val="left" w:pos="0"/>
          <w:tab w:val="left" w:pos="6663"/>
          <w:tab w:val="left" w:pos="7513"/>
          <w:tab w:val="left" w:pos="7938"/>
        </w:tabs>
        <w:jc w:val="center"/>
        <w:rPr>
          <w:b/>
          <w:bCs/>
          <w:caps/>
          <w:sz w:val="27"/>
          <w:szCs w:val="27"/>
        </w:rPr>
      </w:pPr>
      <w:r w:rsidRPr="00DD0F9C">
        <w:rPr>
          <w:sz w:val="27"/>
          <w:szCs w:val="27"/>
        </w:rPr>
        <w:t xml:space="preserve"> </w:t>
      </w:r>
    </w:p>
    <w:p w:rsidR="00DC36DC" w:rsidRDefault="00DC36DC" w:rsidP="00DC36DC">
      <w:pPr>
        <w:jc w:val="both"/>
      </w:pPr>
      <w:r>
        <w:t xml:space="preserve">  </w:t>
      </w:r>
      <w:r w:rsidRPr="00194C57">
        <w:t>О бюджете Луньгинско-Майданского сельского поселения Ардатовского муниципального района Республики Мордовия на 202</w:t>
      </w:r>
      <w:r w:rsidR="00285736">
        <w:t>6</w:t>
      </w:r>
      <w:r w:rsidRPr="00194C57">
        <w:t xml:space="preserve"> год и на пл</w:t>
      </w:r>
      <w:r>
        <w:t>ановый период 202</w:t>
      </w:r>
      <w:r w:rsidR="00285736">
        <w:t>7</w:t>
      </w:r>
      <w:r>
        <w:t xml:space="preserve"> и 202</w:t>
      </w:r>
      <w:r w:rsidR="00285736">
        <w:t>8</w:t>
      </w:r>
      <w:r>
        <w:t xml:space="preserve"> годов </w:t>
      </w:r>
    </w:p>
    <w:p w:rsidR="00DC36DC" w:rsidRDefault="00DC36DC" w:rsidP="00DC36DC">
      <w:pPr>
        <w:jc w:val="both"/>
      </w:pPr>
      <w:r>
        <w:t xml:space="preserve">    </w:t>
      </w:r>
    </w:p>
    <w:p w:rsidR="00DC36DC" w:rsidRDefault="00DC36DC" w:rsidP="00DC36DC">
      <w:pPr>
        <w:ind w:firstLine="709"/>
        <w:jc w:val="both"/>
        <w:rPr>
          <w:bCs/>
        </w:rPr>
      </w:pPr>
      <w:r>
        <w:t>В Соответствии с Бюджетным кодексом Российской Федерации, Законом Республики Мордовия «О республиканском бюджете Республики Мордовия на 202</w:t>
      </w:r>
      <w:r w:rsidR="00285736">
        <w:t>6</w:t>
      </w:r>
      <w:r>
        <w:t xml:space="preserve"> год и на плановый период 202</w:t>
      </w:r>
      <w:r w:rsidR="00285736">
        <w:t>7</w:t>
      </w:r>
      <w:r>
        <w:t xml:space="preserve"> и 202</w:t>
      </w:r>
      <w:r w:rsidR="00285736">
        <w:t>8</w:t>
      </w:r>
      <w:r>
        <w:t xml:space="preserve"> годов» и на основании прогноза социально-экономического развития Луньгинско-Майданского сельского поселения Ардатовского муниципального  района  Совет депутатов Луньгинско-Майданского  сельского поселения Ардатовского муниципального района Республики Мордовия решил:                                                                                  </w:t>
      </w:r>
    </w:p>
    <w:p w:rsidR="00DC36DC" w:rsidRDefault="00DC36DC" w:rsidP="00DC36DC">
      <w:pPr>
        <w:pStyle w:val="1"/>
        <w:tabs>
          <w:tab w:val="left" w:pos="0"/>
        </w:tabs>
        <w:rPr>
          <w:b/>
          <w:sz w:val="24"/>
          <w:szCs w:val="24"/>
        </w:rPr>
      </w:pPr>
      <w:r>
        <w:rPr>
          <w:b/>
          <w:sz w:val="24"/>
          <w:szCs w:val="24"/>
        </w:rPr>
        <w:t xml:space="preserve">                                            </w:t>
      </w:r>
    </w:p>
    <w:p w:rsidR="00DC36DC" w:rsidRDefault="00DC36DC" w:rsidP="00DC36DC">
      <w:pPr>
        <w:pStyle w:val="a7"/>
        <w:spacing w:before="0" w:after="0"/>
        <w:rPr>
          <w:rFonts w:ascii="Times New Roman" w:hAnsi="Times New Roman"/>
          <w:b w:val="0"/>
          <w:sz w:val="24"/>
          <w:szCs w:val="24"/>
        </w:rPr>
      </w:pPr>
    </w:p>
    <w:p w:rsidR="00DC36DC" w:rsidRDefault="00DC36DC" w:rsidP="00DC36DC">
      <w:pPr>
        <w:ind w:firstLine="709"/>
        <w:jc w:val="both"/>
        <w:rPr>
          <w:b/>
        </w:rPr>
      </w:pPr>
    </w:p>
    <w:p w:rsidR="00DC36DC" w:rsidRDefault="00DC36DC" w:rsidP="00DC36DC">
      <w:pPr>
        <w:autoSpaceDE w:val="0"/>
        <w:autoSpaceDN w:val="0"/>
        <w:adjustRightInd w:val="0"/>
        <w:jc w:val="both"/>
        <w:rPr>
          <w:b/>
          <w:bCs/>
        </w:rPr>
      </w:pPr>
      <w:r>
        <w:rPr>
          <w:b/>
          <w:bCs/>
        </w:rPr>
        <w:t>Статья 1. Основные характеристики бюджета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rPr>
          <w:bCs/>
        </w:rPr>
      </w:pPr>
    </w:p>
    <w:p w:rsidR="00DC36DC" w:rsidRDefault="00DC36DC" w:rsidP="00DC36DC">
      <w:pPr>
        <w:ind w:firstLine="709"/>
        <w:jc w:val="both"/>
      </w:pPr>
      <w:r>
        <w:rPr>
          <w:bCs/>
        </w:rPr>
        <w:t xml:space="preserve">1. </w:t>
      </w:r>
      <w:r>
        <w:t>Утвердить бюджет Луньгинско-Майданского сельского поселения Ардатовского муниципального района  (далее – бюджет сельского поселения) на 202</w:t>
      </w:r>
      <w:r w:rsidR="00285736">
        <w:t>6</w:t>
      </w:r>
      <w:r>
        <w:t xml:space="preserve"> год по доходам в сумме </w:t>
      </w:r>
      <w:r w:rsidR="00151805">
        <w:t>2069,8</w:t>
      </w:r>
      <w:r>
        <w:t xml:space="preserve"> тыс. рублей, по расходам в сумме </w:t>
      </w:r>
      <w:r w:rsidR="00151805">
        <w:t>2006,5</w:t>
      </w:r>
      <w:r>
        <w:t xml:space="preserve"> тыс. рублей, с превышением доходов над расходами  в сумме  </w:t>
      </w:r>
      <w:r w:rsidR="00151805">
        <w:t>63,3</w:t>
      </w:r>
      <w:r>
        <w:t xml:space="preserve"> тыс. рублей.</w:t>
      </w:r>
    </w:p>
    <w:p w:rsidR="00DC36DC" w:rsidRDefault="00DC36DC" w:rsidP="00DC36DC">
      <w:pPr>
        <w:ind w:firstLine="709"/>
        <w:jc w:val="both"/>
      </w:pPr>
      <w:r>
        <w:rPr>
          <w:bCs/>
        </w:rPr>
        <w:t>2.</w:t>
      </w:r>
      <w:r>
        <w:t xml:space="preserve"> Утвердить бюджет Луньгинско-Майданского сельского поселения Ардатовского муниципального района  (далее – бюджет сельского поселения) на 202</w:t>
      </w:r>
      <w:r w:rsidR="00285736">
        <w:t>7</w:t>
      </w:r>
      <w:r>
        <w:t xml:space="preserve"> год  по доходам в сумме </w:t>
      </w:r>
      <w:r w:rsidR="00151805">
        <w:t>1637,7</w:t>
      </w:r>
      <w:r>
        <w:t xml:space="preserve"> тыс. рублей, по расходам в сумме </w:t>
      </w:r>
      <w:r w:rsidR="00151805">
        <w:t>1561,8</w:t>
      </w:r>
      <w:r>
        <w:t xml:space="preserve"> тыс. рублей с превышением доходов над расходами в сумме </w:t>
      </w:r>
      <w:r w:rsidR="00151805">
        <w:t>75,9</w:t>
      </w:r>
      <w:r>
        <w:t xml:space="preserve"> тыс. рублей. </w:t>
      </w:r>
    </w:p>
    <w:p w:rsidR="00DC36DC" w:rsidRDefault="00DC36DC" w:rsidP="00DC36DC">
      <w:pPr>
        <w:ind w:firstLine="709"/>
        <w:jc w:val="both"/>
      </w:pPr>
      <w:r>
        <w:rPr>
          <w:bCs/>
        </w:rPr>
        <w:t>3.</w:t>
      </w:r>
      <w:r>
        <w:t xml:space="preserve"> Утвердить бюджет Луньгинско-Майданского сельского поселения Ардатовского муниципального района  (далее – бюджет сельского поселения) на 202</w:t>
      </w:r>
      <w:r w:rsidR="00285736">
        <w:t>8</w:t>
      </w:r>
      <w:r>
        <w:t xml:space="preserve"> год по доходам в сумме </w:t>
      </w:r>
      <w:r w:rsidR="00151805">
        <w:t>1677,1</w:t>
      </w:r>
      <w:r>
        <w:t xml:space="preserve"> тыс. рублей  по расходам в сумме  </w:t>
      </w:r>
      <w:r w:rsidR="00151805">
        <w:t>1588,5</w:t>
      </w:r>
      <w:r>
        <w:t xml:space="preserve"> тыс. рублей, с превышением доходов  над расходами в сумме  </w:t>
      </w:r>
      <w:r w:rsidR="00151805">
        <w:t>88,6</w:t>
      </w:r>
      <w:r>
        <w:t xml:space="preserve"> тыс. рублей.</w:t>
      </w:r>
    </w:p>
    <w:p w:rsidR="00DC36DC" w:rsidRDefault="00DC36DC" w:rsidP="00DC36DC">
      <w:pPr>
        <w:jc w:val="both"/>
      </w:pPr>
    </w:p>
    <w:p w:rsidR="00DC36DC" w:rsidRDefault="00DC36DC" w:rsidP="00A43E1A">
      <w:pPr>
        <w:autoSpaceDE w:val="0"/>
        <w:autoSpaceDN w:val="0"/>
        <w:adjustRightInd w:val="0"/>
        <w:jc w:val="both"/>
        <w:rPr>
          <w:bCs/>
        </w:rPr>
      </w:pPr>
      <w:r>
        <w:rPr>
          <w:b/>
          <w:bCs/>
        </w:rPr>
        <w:t>Статья 2. Безвозмездные поступления в бюджет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rPr>
          <w:bCs/>
        </w:rPr>
      </w:pPr>
      <w:r>
        <w:rPr>
          <w:bCs/>
        </w:rPr>
        <w:lastRenderedPageBreak/>
        <w:t>Утвердить объем безвозмездных поступлений в бюджет Луньгинско-Майданского сельского поселения Ардатовского муниципального района Республики Мордовия на           202</w:t>
      </w:r>
      <w:r w:rsidR="00151805">
        <w:rPr>
          <w:bCs/>
        </w:rPr>
        <w:t>6</w:t>
      </w:r>
      <w:r>
        <w:rPr>
          <w:bCs/>
        </w:rPr>
        <w:t xml:space="preserve"> год и плановый период  202</w:t>
      </w:r>
      <w:r w:rsidR="00151805">
        <w:rPr>
          <w:bCs/>
        </w:rPr>
        <w:t>7</w:t>
      </w:r>
      <w:r>
        <w:rPr>
          <w:bCs/>
        </w:rPr>
        <w:t xml:space="preserve"> и 202</w:t>
      </w:r>
      <w:r w:rsidR="00151805">
        <w:rPr>
          <w:bCs/>
        </w:rPr>
        <w:t>8</w:t>
      </w:r>
      <w:r>
        <w:rPr>
          <w:bCs/>
        </w:rPr>
        <w:t>годов согласно приложению 1 к настоящему   Решению.</w:t>
      </w:r>
    </w:p>
    <w:p w:rsidR="00DC36DC" w:rsidRDefault="00DC36DC" w:rsidP="00DC36DC">
      <w:pPr>
        <w:autoSpaceDE w:val="0"/>
        <w:autoSpaceDN w:val="0"/>
        <w:adjustRightInd w:val="0"/>
        <w:ind w:firstLine="709"/>
        <w:jc w:val="both"/>
        <w:rPr>
          <w:b/>
          <w:bCs/>
          <w:highlight w:val="yellow"/>
        </w:rPr>
      </w:pPr>
    </w:p>
    <w:p w:rsidR="00DC36DC" w:rsidRDefault="00DC36DC" w:rsidP="00DC36DC">
      <w:pPr>
        <w:autoSpaceDE w:val="0"/>
        <w:autoSpaceDN w:val="0"/>
        <w:adjustRightInd w:val="0"/>
        <w:jc w:val="both"/>
        <w:rPr>
          <w:b/>
          <w:bCs/>
        </w:rPr>
      </w:pPr>
      <w:r>
        <w:rPr>
          <w:b/>
          <w:bCs/>
        </w:rPr>
        <w:t>Статья 3. Распределение расходов бюджета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rPr>
          <w:bCs/>
        </w:rPr>
      </w:pPr>
    </w:p>
    <w:p w:rsidR="00DC36DC" w:rsidRDefault="00DC36DC" w:rsidP="00DC36DC">
      <w:pPr>
        <w:autoSpaceDE w:val="0"/>
        <w:autoSpaceDN w:val="0"/>
        <w:adjustRightInd w:val="0"/>
        <w:ind w:firstLine="709"/>
        <w:jc w:val="both"/>
        <w:rPr>
          <w:bCs/>
        </w:rPr>
      </w:pPr>
      <w:proofErr w:type="spellStart"/>
      <w:r>
        <w:rPr>
          <w:bCs/>
        </w:rPr>
        <w:t>Утвердить</w:t>
      </w:r>
      <w:proofErr w:type="gramStart"/>
      <w:r>
        <w:rPr>
          <w:bCs/>
        </w:rPr>
        <w:t>:</w:t>
      </w:r>
      <w:bookmarkStart w:id="0" w:name="Par42"/>
      <w:bookmarkEnd w:id="0"/>
      <w:r>
        <w:t>в</w:t>
      </w:r>
      <w:proofErr w:type="gramEnd"/>
      <w:r>
        <w:t>едомственную</w:t>
      </w:r>
      <w:proofErr w:type="spellEnd"/>
      <w:r>
        <w:t xml:space="preserve"> структуру расходов бюджета Луньгинско-Майданского  сельского поселения </w:t>
      </w:r>
      <w:r>
        <w:rPr>
          <w:bCs/>
        </w:rPr>
        <w:t>Ардатовского муниципального района Республики Мордовия на 202</w:t>
      </w:r>
      <w:r w:rsidR="00151805">
        <w:rPr>
          <w:bCs/>
        </w:rPr>
        <w:t>6</w:t>
      </w:r>
      <w:r>
        <w:rPr>
          <w:bCs/>
        </w:rPr>
        <w:t xml:space="preserve"> год и плановый период  202</w:t>
      </w:r>
      <w:r w:rsidR="00151805">
        <w:rPr>
          <w:bCs/>
        </w:rPr>
        <w:t>7</w:t>
      </w:r>
      <w:r>
        <w:rPr>
          <w:bCs/>
        </w:rPr>
        <w:t xml:space="preserve"> и 202</w:t>
      </w:r>
      <w:r w:rsidR="00151805">
        <w:rPr>
          <w:bCs/>
        </w:rPr>
        <w:t>8</w:t>
      </w:r>
      <w:r>
        <w:rPr>
          <w:bCs/>
        </w:rPr>
        <w:t xml:space="preserve"> годов   согласно приложению 2 к настоящему Решению;</w:t>
      </w:r>
    </w:p>
    <w:p w:rsidR="00DC36DC" w:rsidRDefault="00DC36DC" w:rsidP="00DC36DC">
      <w:pPr>
        <w:autoSpaceDE w:val="0"/>
        <w:autoSpaceDN w:val="0"/>
        <w:adjustRightInd w:val="0"/>
        <w:ind w:firstLine="709"/>
        <w:jc w:val="both"/>
        <w:rPr>
          <w:bCs/>
        </w:rPr>
      </w:pPr>
      <w:proofErr w:type="gramStart"/>
      <w:r>
        <w:rPr>
          <w:bCs/>
        </w:rPr>
        <w:t>распределение бюджетных ассигнований бюджета Луньгинско-Майданского сельского поселения Ардатовского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202</w:t>
      </w:r>
      <w:r w:rsidR="00151805">
        <w:rPr>
          <w:bCs/>
        </w:rPr>
        <w:t>6</w:t>
      </w:r>
      <w:r>
        <w:rPr>
          <w:bCs/>
        </w:rPr>
        <w:t xml:space="preserve"> год  и плановый период  202</w:t>
      </w:r>
      <w:r w:rsidR="00151805">
        <w:rPr>
          <w:bCs/>
        </w:rPr>
        <w:t>7</w:t>
      </w:r>
      <w:r>
        <w:rPr>
          <w:bCs/>
        </w:rPr>
        <w:t xml:space="preserve"> и 202</w:t>
      </w:r>
      <w:r w:rsidR="00151805">
        <w:rPr>
          <w:bCs/>
        </w:rPr>
        <w:t>8</w:t>
      </w:r>
      <w:r>
        <w:rPr>
          <w:bCs/>
        </w:rPr>
        <w:t xml:space="preserve"> годов  согласно приложению </w:t>
      </w:r>
      <w:r>
        <w:t>3</w:t>
      </w:r>
      <w:r>
        <w:rPr>
          <w:bCs/>
        </w:rPr>
        <w:t xml:space="preserve"> к настоящему Решению.</w:t>
      </w:r>
      <w:proofErr w:type="gramEnd"/>
    </w:p>
    <w:p w:rsidR="00DC36DC" w:rsidRDefault="00DC36DC" w:rsidP="00DC36DC">
      <w:pPr>
        <w:pStyle w:val="11"/>
        <w:jc w:val="both"/>
        <w:rPr>
          <w:rFonts w:ascii="Times New Roman" w:hAnsi="Times New Roman"/>
          <w:b/>
          <w:sz w:val="24"/>
          <w:szCs w:val="24"/>
        </w:rPr>
      </w:pPr>
    </w:p>
    <w:p w:rsidR="00DC36DC" w:rsidRDefault="00DC36DC" w:rsidP="00DC36DC">
      <w:pPr>
        <w:pStyle w:val="a9"/>
        <w:jc w:val="both"/>
        <w:rPr>
          <w:rFonts w:ascii="Times New Roman" w:hAnsi="Times New Roman"/>
          <w:b/>
          <w:sz w:val="24"/>
          <w:szCs w:val="24"/>
        </w:rPr>
      </w:pPr>
      <w:r>
        <w:rPr>
          <w:rFonts w:ascii="Times New Roman" w:hAnsi="Times New Roman"/>
          <w:b/>
          <w:sz w:val="24"/>
          <w:szCs w:val="24"/>
        </w:rPr>
        <w:t>Статья 4.  Бюджетные ассигнования на обеспечение выполнения функций казенных учреждений  Луньгинско-Майданского сельского поселения, в том числе по оказанию муниципальных услуг (выполнению работ) физическим и (или) юридическим лицам</w:t>
      </w:r>
    </w:p>
    <w:p w:rsidR="00DC36DC" w:rsidRDefault="00DC36DC" w:rsidP="00DC36DC">
      <w:pPr>
        <w:pStyle w:val="a9"/>
        <w:ind w:firstLine="709"/>
        <w:jc w:val="both"/>
        <w:rPr>
          <w:rFonts w:ascii="Times New Roman" w:hAnsi="Times New Roman"/>
          <w:b/>
          <w:sz w:val="28"/>
          <w:szCs w:val="28"/>
        </w:rPr>
      </w:pP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Казенным учреждениям Луньгинско-Майданского сельского поселения  из бюджета Луньгинско-Майданского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 xml:space="preserve">по оказанию муниципальных услуг (выполнению работ) физическим и (или) юридическим лицам </w:t>
      </w:r>
      <w:proofErr w:type="gramStart"/>
      <w:r>
        <w:rPr>
          <w:rFonts w:ascii="Times New Roman" w:hAnsi="Times New Roman"/>
          <w:sz w:val="24"/>
          <w:szCs w:val="24"/>
        </w:rPr>
        <w:t>на</w:t>
      </w:r>
      <w:proofErr w:type="gramEnd"/>
      <w:r>
        <w:rPr>
          <w:rFonts w:ascii="Times New Roman" w:hAnsi="Times New Roman"/>
          <w:sz w:val="24"/>
          <w:szCs w:val="24"/>
        </w:rPr>
        <w:t>:</w:t>
      </w: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замещающих муниципальные должности Луньгинско-Майданского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Луньгинско-Майданского  муниципального района;</w:t>
      </w:r>
    </w:p>
    <w:p w:rsidR="00DC36DC" w:rsidRDefault="00DC36DC" w:rsidP="00DC36DC">
      <w:pPr>
        <w:pStyle w:val="a9"/>
        <w:ind w:firstLine="709"/>
        <w:jc w:val="both"/>
        <w:rPr>
          <w:rFonts w:ascii="Times New Roman" w:hAnsi="Times New Roman"/>
          <w:bCs/>
          <w:sz w:val="24"/>
          <w:szCs w:val="24"/>
        </w:rPr>
      </w:pPr>
      <w:r>
        <w:rPr>
          <w:rFonts w:ascii="Times New Roman" w:hAnsi="Times New Roman"/>
          <w:bCs/>
          <w:sz w:val="24"/>
          <w:szCs w:val="24"/>
        </w:rPr>
        <w:t>закупки товаров, работ, услуг для обеспечения муниципальных нужд;</w:t>
      </w:r>
    </w:p>
    <w:p w:rsidR="00DC36DC" w:rsidRDefault="00DC36DC" w:rsidP="00DC36DC">
      <w:pPr>
        <w:pStyle w:val="a9"/>
        <w:ind w:firstLine="709"/>
        <w:jc w:val="both"/>
        <w:rPr>
          <w:rFonts w:ascii="Times New Roman" w:hAnsi="Times New Roman"/>
          <w:bCs/>
          <w:sz w:val="24"/>
          <w:szCs w:val="24"/>
        </w:rPr>
      </w:pPr>
      <w:r>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DC36DC" w:rsidRDefault="00DC36DC" w:rsidP="00DC36DC">
      <w:pPr>
        <w:ind w:firstLine="720"/>
        <w:jc w:val="both"/>
        <w:rPr>
          <w:bCs/>
        </w:rPr>
      </w:pPr>
      <w:r>
        <w:rPr>
          <w:bCs/>
        </w:rPr>
        <w:t>возмещение вреда, причиненного казенным учреждением при осуществлении его деятельности.</w:t>
      </w:r>
    </w:p>
    <w:p w:rsidR="00DC36DC" w:rsidRDefault="00DC36DC" w:rsidP="00DC36DC">
      <w:pPr>
        <w:autoSpaceDE w:val="0"/>
        <w:autoSpaceDN w:val="0"/>
        <w:adjustRightInd w:val="0"/>
        <w:jc w:val="both"/>
        <w:rPr>
          <w:bCs/>
        </w:rPr>
      </w:pPr>
    </w:p>
    <w:p w:rsidR="00DC36DC" w:rsidRDefault="00DC36DC" w:rsidP="00DC36DC">
      <w:pPr>
        <w:pStyle w:val="11"/>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для муниципальных нужд Луньгинско-Майданского сельского поселения</w:t>
      </w:r>
    </w:p>
    <w:p w:rsidR="00DC36DC" w:rsidRDefault="00DC36DC" w:rsidP="00DC36DC">
      <w:pPr>
        <w:pStyle w:val="11"/>
        <w:ind w:left="2700" w:firstLine="709"/>
        <w:jc w:val="both"/>
        <w:rPr>
          <w:rFonts w:ascii="Times New Roman" w:hAnsi="Times New Roman"/>
          <w:sz w:val="24"/>
          <w:szCs w:val="24"/>
        </w:rPr>
      </w:pPr>
    </w:p>
    <w:p w:rsidR="00DC36DC" w:rsidRDefault="00DC36DC" w:rsidP="00DC36DC">
      <w:pPr>
        <w:pStyle w:val="a9"/>
        <w:ind w:firstLine="709"/>
        <w:jc w:val="both"/>
        <w:rPr>
          <w:rFonts w:ascii="Times New Roman" w:hAnsi="Times New Roman"/>
          <w:sz w:val="24"/>
          <w:szCs w:val="24"/>
        </w:rPr>
      </w:pPr>
      <w:bookmarkStart w:id="1" w:name="Par156"/>
      <w:bookmarkEnd w:id="1"/>
      <w:r>
        <w:rPr>
          <w:rFonts w:ascii="Times New Roman" w:hAnsi="Times New Roman"/>
          <w:sz w:val="24"/>
          <w:szCs w:val="24"/>
        </w:rPr>
        <w:t>1.Из бюджета Луньгинско-Майданского сельского поселения предоставляются бюджетные ассигнования на закупку товаров, работ, услуг для обеспечения  муниципальных нужд Луньгинско-Майданского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DC36DC" w:rsidRDefault="00DC36DC" w:rsidP="00DC36DC">
      <w:pPr>
        <w:autoSpaceDE w:val="0"/>
        <w:ind w:firstLine="567"/>
        <w:jc w:val="both"/>
      </w:pPr>
      <w:proofErr w:type="gramStart"/>
      <w:r>
        <w:t>2.</w:t>
      </w:r>
      <w:r>
        <w:rPr>
          <w:rFonts w:eastAsia="Times New Roman CYR"/>
        </w:rPr>
        <w:t xml:space="preserve">Установить, что получатели средств бюджета </w:t>
      </w:r>
      <w:r>
        <w:t xml:space="preserve">Луньгинско-Майданского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w:t>
      </w:r>
      <w:r>
        <w:lastRenderedPageBreak/>
        <w:t>части, если иное не установлено федеральными законами, указами Президента Российской Федерации, нормативными правовыми</w:t>
      </w:r>
      <w:proofErr w:type="gramEnd"/>
      <w: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DC36DC" w:rsidRDefault="00DC36DC" w:rsidP="00DC36DC">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Pr>
          <w:rFonts w:ascii="Times New Roman" w:hAnsi="Times New Roman" w:cs="Times New Roman"/>
          <w:bCs/>
          <w:sz w:val="24"/>
          <w:szCs w:val="24"/>
        </w:rPr>
        <w:t xml:space="preserve"> этапы его исполнения, </w:t>
      </w:r>
      <w:proofErr w:type="gramStart"/>
      <w:r>
        <w:rPr>
          <w:rFonts w:ascii="Times New Roman" w:hAnsi="Times New Roman" w:cs="Times New Roman"/>
          <w:bCs/>
          <w:sz w:val="24"/>
          <w:szCs w:val="24"/>
        </w:rPr>
        <w:t>сроки</w:t>
      </w:r>
      <w:proofErr w:type="gramEnd"/>
      <w:r>
        <w:rPr>
          <w:rFonts w:ascii="Times New Roman" w:hAnsi="Times New Roman" w:cs="Times New Roman"/>
          <w:bCs/>
          <w:sz w:val="24"/>
          <w:szCs w:val="24"/>
        </w:rPr>
        <w:t xml:space="preserve"> выполнения которых полностью или частично совпадают);</w:t>
      </w:r>
    </w:p>
    <w:p w:rsidR="00DC36DC" w:rsidRDefault="00DC36DC" w:rsidP="00DC36DC">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DC36DC" w:rsidRDefault="00DC36DC" w:rsidP="00DC36DC">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оплата земельных работ по текущему ремонту дорог,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w:t>
      </w:r>
      <w:proofErr w:type="gramEnd"/>
      <w:r>
        <w:rPr>
          <w:rFonts w:ascii="Times New Roman" w:hAnsi="Times New Roman" w:cs="Times New Roman"/>
          <w:bCs/>
          <w:sz w:val="24"/>
          <w:szCs w:val="24"/>
        </w:rPr>
        <w:t>,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Луньгинско-Майданского сельского поселения, о приобретении ави</w:t>
      </w:r>
      <w:proofErr w:type="gramStart"/>
      <w:r>
        <w:rPr>
          <w:rFonts w:ascii="Times New Roman" w:hAnsi="Times New Roman" w:cs="Times New Roman"/>
          <w:bCs/>
          <w:sz w:val="24"/>
          <w:szCs w:val="24"/>
        </w:rPr>
        <w:t>а-</w:t>
      </w:r>
      <w:proofErr w:type="gramEnd"/>
      <w:r>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DC36DC" w:rsidRDefault="00DC36DC" w:rsidP="00DC36DC">
      <w:pPr>
        <w:ind w:firstLine="540"/>
        <w:jc w:val="both"/>
        <w:rPr>
          <w:rFonts w:eastAsia="Calibri"/>
        </w:rPr>
      </w:pPr>
      <w:r>
        <w:rPr>
          <w:bCs/>
        </w:rPr>
        <w:lastRenderedPageBreak/>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DC36DC" w:rsidRDefault="00DC36DC" w:rsidP="00DC36DC">
      <w:pPr>
        <w:ind w:firstLine="540"/>
        <w:jc w:val="both"/>
        <w:rPr>
          <w:rFonts w:eastAsia="Calibri"/>
        </w:rPr>
      </w:pPr>
      <w:r>
        <w:rPr>
          <w:rFonts w:eastAsia="Calibri"/>
        </w:rPr>
        <w:t xml:space="preserve">5) в размере до 50 процентов суммы муниципального контракта (договора), но не более </w:t>
      </w:r>
      <w:proofErr w:type="gramStart"/>
      <w:r>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Pr>
          <w:rFonts w:eastAsia="Calibri"/>
        </w:rPr>
        <w:t xml:space="preserve"> казначейскому сопровождению;</w:t>
      </w:r>
    </w:p>
    <w:p w:rsidR="00DC36DC" w:rsidRDefault="00DC36DC" w:rsidP="00DC36DC">
      <w:pPr>
        <w:ind w:firstLine="540"/>
        <w:jc w:val="both"/>
        <w:rPr>
          <w:rFonts w:eastAsia="Calibri"/>
        </w:rPr>
      </w:pPr>
      <w:proofErr w:type="gramStart"/>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rFonts w:eastAsia="Calibri"/>
        </w:rPr>
        <w:t xml:space="preserve"> февраля 2019 года № 53;</w:t>
      </w:r>
    </w:p>
    <w:p w:rsidR="00DC36DC" w:rsidRDefault="00DC36DC" w:rsidP="00DC36DC">
      <w:pPr>
        <w:pStyle w:val="a9"/>
        <w:ind w:firstLine="567"/>
        <w:jc w:val="both"/>
        <w:rPr>
          <w:rFonts w:ascii="Times New Roman" w:hAnsi="Times New Roman"/>
          <w:sz w:val="24"/>
          <w:szCs w:val="24"/>
        </w:rPr>
      </w:pPr>
      <w:proofErr w:type="gramStart"/>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DC36DC" w:rsidRDefault="00DC36DC" w:rsidP="00DC36DC">
      <w:pPr>
        <w:autoSpaceDE w:val="0"/>
        <w:autoSpaceDN w:val="0"/>
        <w:adjustRightInd w:val="0"/>
        <w:ind w:firstLine="709"/>
        <w:jc w:val="both"/>
        <w:rPr>
          <w:bCs/>
        </w:rPr>
      </w:pPr>
    </w:p>
    <w:p w:rsidR="00DC36DC" w:rsidRDefault="00DC36DC" w:rsidP="00DC36DC">
      <w:pPr>
        <w:pStyle w:val="a9"/>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DC36DC" w:rsidRDefault="00DC36DC" w:rsidP="00DC36DC">
      <w:pPr>
        <w:pStyle w:val="a9"/>
        <w:ind w:firstLine="709"/>
        <w:jc w:val="both"/>
        <w:rPr>
          <w:rFonts w:ascii="Times New Roman" w:hAnsi="Times New Roman"/>
          <w:b/>
          <w:sz w:val="24"/>
          <w:szCs w:val="24"/>
        </w:rPr>
      </w:pP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Из бюджета Луньгинско-Майданского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DC36DC" w:rsidRDefault="00DC36DC" w:rsidP="00DC36DC">
      <w:pPr>
        <w:pStyle w:val="a9"/>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w:t>
      </w:r>
      <w:proofErr w:type="gramStart"/>
      <w:r>
        <w:rPr>
          <w:rFonts w:ascii="Times New Roman" w:hAnsi="Times New Roman"/>
          <w:sz w:val="24"/>
          <w:szCs w:val="24"/>
        </w:rPr>
        <w:t>публичных нормативных обязательств, предусмотренных решением Совета депутатов Луньгинско-Майданского сельского поселения составляет</w:t>
      </w:r>
      <w:proofErr w:type="gramEnd"/>
      <w:r>
        <w:rPr>
          <w:rFonts w:ascii="Times New Roman" w:hAnsi="Times New Roman"/>
          <w:sz w:val="24"/>
          <w:szCs w:val="24"/>
        </w:rPr>
        <w:t xml:space="preserve"> в 202</w:t>
      </w:r>
      <w:r w:rsidR="00151805">
        <w:rPr>
          <w:rFonts w:ascii="Times New Roman" w:hAnsi="Times New Roman"/>
          <w:sz w:val="24"/>
          <w:szCs w:val="24"/>
        </w:rPr>
        <w:t>6</w:t>
      </w:r>
      <w:r>
        <w:rPr>
          <w:rFonts w:ascii="Times New Roman" w:hAnsi="Times New Roman"/>
          <w:sz w:val="24"/>
          <w:szCs w:val="24"/>
        </w:rPr>
        <w:t xml:space="preserve">  году    </w:t>
      </w:r>
      <w:r w:rsidR="00151805">
        <w:rPr>
          <w:rFonts w:ascii="Times New Roman" w:hAnsi="Times New Roman"/>
          <w:sz w:val="24"/>
          <w:szCs w:val="24"/>
        </w:rPr>
        <w:t>110,7</w:t>
      </w:r>
      <w:r>
        <w:rPr>
          <w:rFonts w:ascii="Times New Roman" w:hAnsi="Times New Roman"/>
          <w:sz w:val="24"/>
          <w:szCs w:val="24"/>
        </w:rPr>
        <w:t xml:space="preserve"> тыс. рублей и на плановый период 202</w:t>
      </w:r>
      <w:r w:rsidR="00151805">
        <w:rPr>
          <w:rFonts w:ascii="Times New Roman" w:hAnsi="Times New Roman"/>
          <w:sz w:val="24"/>
          <w:szCs w:val="24"/>
        </w:rPr>
        <w:t>7</w:t>
      </w:r>
      <w:r>
        <w:rPr>
          <w:rFonts w:ascii="Times New Roman" w:hAnsi="Times New Roman"/>
          <w:sz w:val="24"/>
          <w:szCs w:val="24"/>
        </w:rPr>
        <w:t xml:space="preserve">г. </w:t>
      </w:r>
      <w:r w:rsidR="00151805">
        <w:rPr>
          <w:rFonts w:ascii="Times New Roman" w:hAnsi="Times New Roman"/>
          <w:sz w:val="24"/>
          <w:szCs w:val="24"/>
        </w:rPr>
        <w:t>110,7</w:t>
      </w:r>
      <w:r>
        <w:rPr>
          <w:rFonts w:ascii="Times New Roman" w:hAnsi="Times New Roman"/>
          <w:sz w:val="24"/>
          <w:szCs w:val="24"/>
        </w:rPr>
        <w:t xml:space="preserve"> тыс. рублей , 202</w:t>
      </w:r>
      <w:r w:rsidR="00151805">
        <w:rPr>
          <w:rFonts w:ascii="Times New Roman" w:hAnsi="Times New Roman"/>
          <w:sz w:val="24"/>
          <w:szCs w:val="24"/>
        </w:rPr>
        <w:t>8</w:t>
      </w:r>
      <w:r>
        <w:rPr>
          <w:rFonts w:ascii="Times New Roman" w:hAnsi="Times New Roman"/>
          <w:sz w:val="24"/>
          <w:szCs w:val="24"/>
        </w:rPr>
        <w:t xml:space="preserve">г.  </w:t>
      </w:r>
      <w:r w:rsidR="00151805">
        <w:rPr>
          <w:rFonts w:ascii="Times New Roman" w:hAnsi="Times New Roman"/>
          <w:sz w:val="24"/>
          <w:szCs w:val="24"/>
        </w:rPr>
        <w:t>110,7</w:t>
      </w:r>
      <w:r>
        <w:rPr>
          <w:rFonts w:ascii="Times New Roman" w:hAnsi="Times New Roman"/>
          <w:sz w:val="24"/>
          <w:szCs w:val="24"/>
        </w:rPr>
        <w:t xml:space="preserve"> тыс. рублей.</w:t>
      </w:r>
    </w:p>
    <w:p w:rsidR="00DC36DC" w:rsidRDefault="00DC36DC" w:rsidP="00DC36DC">
      <w:pPr>
        <w:autoSpaceDE w:val="0"/>
        <w:autoSpaceDN w:val="0"/>
        <w:adjustRightInd w:val="0"/>
        <w:ind w:left="2160" w:firstLine="709"/>
        <w:jc w:val="both"/>
        <w:rPr>
          <w:b/>
          <w:bCs/>
        </w:rPr>
      </w:pPr>
    </w:p>
    <w:p w:rsidR="00DC36DC" w:rsidRDefault="00DC36DC" w:rsidP="00DC36DC">
      <w:pPr>
        <w:jc w:val="both"/>
        <w:rPr>
          <w:b/>
        </w:rPr>
      </w:pPr>
      <w:r>
        <w:rPr>
          <w:b/>
        </w:rPr>
        <w:t>Статья 7.</w:t>
      </w:r>
      <w:r>
        <w:rPr>
          <w:b/>
          <w:bCs/>
        </w:rPr>
        <w:t xml:space="preserve"> </w:t>
      </w:r>
      <w:r>
        <w:rPr>
          <w:b/>
        </w:rPr>
        <w:t>Бюджетные ассигнования дорожного фонда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pPr>
    </w:p>
    <w:p w:rsidR="00DC36DC" w:rsidRDefault="00DC36DC" w:rsidP="00DC36DC">
      <w:pPr>
        <w:autoSpaceDE w:val="0"/>
        <w:autoSpaceDN w:val="0"/>
        <w:adjustRightInd w:val="0"/>
        <w:ind w:firstLine="709"/>
        <w:jc w:val="both"/>
        <w:rPr>
          <w:bCs/>
        </w:rPr>
      </w:pPr>
      <w:r>
        <w:t>1.Утвердить объем бюджетных ассигнований дорожного фонда Луньгинско-Майданского  сельского поселения Ардатовского муниципального района Республики Мордовия на 202</w:t>
      </w:r>
      <w:r w:rsidR="00151805">
        <w:t>6</w:t>
      </w:r>
      <w:r>
        <w:t xml:space="preserve"> год в сумме  </w:t>
      </w:r>
      <w:r w:rsidR="00151805">
        <w:t>486,6</w:t>
      </w:r>
      <w:r>
        <w:t xml:space="preserve"> тыс. рублей</w:t>
      </w:r>
      <w:r>
        <w:rPr>
          <w:bCs/>
        </w:rPr>
        <w:t>, на 202</w:t>
      </w:r>
      <w:r w:rsidR="00151805">
        <w:rPr>
          <w:bCs/>
        </w:rPr>
        <w:t>7</w:t>
      </w:r>
      <w:r>
        <w:rPr>
          <w:bCs/>
        </w:rPr>
        <w:t xml:space="preserve"> год в сумме </w:t>
      </w:r>
      <w:r w:rsidR="00151805">
        <w:rPr>
          <w:bCs/>
        </w:rPr>
        <w:t>500,2</w:t>
      </w:r>
      <w:r>
        <w:rPr>
          <w:bCs/>
        </w:rPr>
        <w:t xml:space="preserve"> тыс. рублей, на 202</w:t>
      </w:r>
      <w:r w:rsidR="00151805">
        <w:rPr>
          <w:bCs/>
        </w:rPr>
        <w:t>8</w:t>
      </w:r>
      <w:r>
        <w:rPr>
          <w:bCs/>
        </w:rPr>
        <w:t xml:space="preserve"> год  в сумме </w:t>
      </w:r>
      <w:r w:rsidR="00151805">
        <w:rPr>
          <w:bCs/>
        </w:rPr>
        <w:t>513,8</w:t>
      </w:r>
      <w:r>
        <w:rPr>
          <w:bCs/>
        </w:rPr>
        <w:t>тыс. рублей.</w:t>
      </w:r>
    </w:p>
    <w:p w:rsidR="00DC36DC" w:rsidRDefault="00DC36DC" w:rsidP="00DC36DC">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Луньгинско-Майданского  сельского поселения Ардатовского муниципального района Республики Мордовия направляются: </w:t>
      </w:r>
    </w:p>
    <w:p w:rsidR="00DC36DC" w:rsidRDefault="00DC36DC" w:rsidP="00DC36DC">
      <w:pPr>
        <w:pStyle w:val="ConsPlusNormal0"/>
        <w:ind w:firstLine="709"/>
        <w:jc w:val="both"/>
        <w:rPr>
          <w:rFonts w:ascii="Times New Roman" w:hAnsi="Times New Roman"/>
          <w:sz w:val="24"/>
          <w:szCs w:val="24"/>
        </w:rPr>
      </w:pPr>
      <w:r>
        <w:rPr>
          <w:rFonts w:ascii="Times New Roman" w:hAnsi="Times New Roman"/>
          <w:sz w:val="24"/>
          <w:szCs w:val="24"/>
        </w:rPr>
        <w:t xml:space="preserve">- на погашение </w:t>
      </w:r>
      <w:proofErr w:type="gramStart"/>
      <w:r>
        <w:rPr>
          <w:rFonts w:ascii="Times New Roman" w:hAnsi="Times New Roman"/>
          <w:sz w:val="24"/>
          <w:szCs w:val="24"/>
        </w:rPr>
        <w:t>задолженности</w:t>
      </w:r>
      <w:proofErr w:type="gramEnd"/>
      <w:r>
        <w:rPr>
          <w:rFonts w:ascii="Times New Roman" w:hAnsi="Times New Roman"/>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DC36DC" w:rsidRDefault="00DC36DC" w:rsidP="00DC36DC">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DC36DC" w:rsidRDefault="00DC36DC" w:rsidP="00DC36DC">
      <w:pPr>
        <w:ind w:firstLine="709"/>
        <w:jc w:val="both"/>
      </w:pPr>
      <w:r>
        <w:t xml:space="preserve">3. Порядок формирования и использования </w:t>
      </w:r>
      <w:r>
        <w:rPr>
          <w:bCs/>
        </w:rPr>
        <w:t>дорожного фонда сельского  поселения определяется решением Совета депутатов Луньгинско-Майданского сельского поселения Ардатовского муниципального района.</w:t>
      </w:r>
    </w:p>
    <w:p w:rsidR="00DC36DC" w:rsidRDefault="00DC36DC" w:rsidP="00DC36DC">
      <w:pPr>
        <w:autoSpaceDE w:val="0"/>
        <w:autoSpaceDN w:val="0"/>
        <w:adjustRightInd w:val="0"/>
        <w:jc w:val="both"/>
        <w:rPr>
          <w:b/>
          <w:bCs/>
        </w:rPr>
      </w:pPr>
    </w:p>
    <w:p w:rsidR="00DC36DC" w:rsidRDefault="00DC36DC" w:rsidP="00DC36DC">
      <w:pPr>
        <w:autoSpaceDE w:val="0"/>
        <w:autoSpaceDN w:val="0"/>
        <w:adjustRightInd w:val="0"/>
        <w:jc w:val="both"/>
        <w:rPr>
          <w:b/>
          <w:bCs/>
        </w:rPr>
      </w:pPr>
      <w:r>
        <w:rPr>
          <w:b/>
          <w:bCs/>
        </w:rPr>
        <w:lastRenderedPageBreak/>
        <w:t>Статья 8. Резервный фонд администрации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firstLine="709"/>
        <w:jc w:val="both"/>
      </w:pPr>
    </w:p>
    <w:p w:rsidR="00DC36DC" w:rsidRDefault="00DC36DC" w:rsidP="00DC36DC">
      <w:pPr>
        <w:autoSpaceDE w:val="0"/>
        <w:autoSpaceDN w:val="0"/>
        <w:adjustRightInd w:val="0"/>
        <w:ind w:firstLine="709"/>
        <w:jc w:val="both"/>
      </w:pPr>
      <w:r>
        <w:t>Установить размер Резервного фонда администрации Луньгинско-Майданского  сельского поселения Ардатовского муниципального района Республики Мордовия на 202</w:t>
      </w:r>
      <w:r w:rsidR="00151805">
        <w:t>6</w:t>
      </w:r>
      <w:r>
        <w:t xml:space="preserve"> год в сумме 0,1 тыс. рублей, на 202</w:t>
      </w:r>
      <w:r w:rsidR="00151805">
        <w:t>7</w:t>
      </w:r>
      <w:r>
        <w:t xml:space="preserve"> год в сумме 0,1 тыс. рублей, на 202</w:t>
      </w:r>
      <w:r w:rsidR="00151805">
        <w:t>8</w:t>
      </w:r>
      <w:r>
        <w:t xml:space="preserve"> год в сумме 0,1 тыс. рублей</w:t>
      </w:r>
    </w:p>
    <w:p w:rsidR="00DC36DC" w:rsidRDefault="00DC36DC" w:rsidP="00DC36D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Средства Резервного фонда администрации Луньгинско-Майданского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DC36DC" w:rsidRDefault="00DC36DC" w:rsidP="00DC36D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 Луньгинско-Майданского  сельского  поселения, предусмотренные в составе бюджета Луньгинско-Майданского  сельского  поселения, используются по решению администрации  Луньгинско-Майданского сельского  поселения.</w:t>
      </w:r>
    </w:p>
    <w:p w:rsidR="00DC36DC" w:rsidRDefault="00DC36DC" w:rsidP="00DC36D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Резервного фонда администрации Луньгинско-Майданского  сельского  поселения,  устанавливается администрацией  Луньгинско-Майданского сельского  поселения.</w:t>
      </w:r>
    </w:p>
    <w:p w:rsidR="00DC36DC" w:rsidRDefault="00DC36DC" w:rsidP="00DC36DC">
      <w:pPr>
        <w:autoSpaceDE w:val="0"/>
        <w:autoSpaceDN w:val="0"/>
        <w:adjustRightInd w:val="0"/>
        <w:ind w:firstLine="709"/>
        <w:jc w:val="both"/>
      </w:pPr>
      <w:r>
        <w:t>Отчет об использовании бюджетных ассигнований Резервного фонда администрации Луньгинско-Майданского  сельского  поселения прилагается к годовому отчету об исполнении бюджета Луньгинско-Майданского  сельского  поселения.</w:t>
      </w:r>
    </w:p>
    <w:p w:rsidR="00DC36DC" w:rsidRDefault="00DC36DC" w:rsidP="00DC36DC">
      <w:pPr>
        <w:autoSpaceDE w:val="0"/>
        <w:autoSpaceDN w:val="0"/>
        <w:adjustRightInd w:val="0"/>
        <w:ind w:firstLine="709"/>
        <w:jc w:val="both"/>
      </w:pPr>
    </w:p>
    <w:p w:rsidR="00DC36DC" w:rsidRDefault="00DC36DC" w:rsidP="00DC36DC">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DC36DC" w:rsidRDefault="00DC36DC" w:rsidP="00DC36DC">
      <w:pPr>
        <w:autoSpaceDE w:val="0"/>
        <w:autoSpaceDN w:val="0"/>
        <w:adjustRightInd w:val="0"/>
        <w:ind w:firstLine="709"/>
        <w:jc w:val="both"/>
      </w:pPr>
    </w:p>
    <w:p w:rsidR="00DC36DC" w:rsidRDefault="00DC36DC" w:rsidP="00DC36DC">
      <w:pPr>
        <w:autoSpaceDE w:val="0"/>
        <w:autoSpaceDN w:val="0"/>
        <w:adjustRightInd w:val="0"/>
        <w:ind w:firstLine="709"/>
        <w:jc w:val="both"/>
      </w:pPr>
      <w: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sidR="00151805">
        <w:t>6</w:t>
      </w:r>
      <w:r>
        <w:t xml:space="preserve"> год в сумме  </w:t>
      </w:r>
      <w:r w:rsidR="00151805">
        <w:t>110,7</w:t>
      </w:r>
      <w:r>
        <w:t xml:space="preserve"> тыс. рублей на 202</w:t>
      </w:r>
      <w:r w:rsidR="00151805">
        <w:t>7</w:t>
      </w:r>
      <w:r>
        <w:t xml:space="preserve"> год </w:t>
      </w:r>
      <w:r>
        <w:rPr>
          <w:bCs/>
        </w:rPr>
        <w:t xml:space="preserve">– </w:t>
      </w:r>
      <w:r w:rsidR="00151805">
        <w:rPr>
          <w:bCs/>
        </w:rPr>
        <w:t>110,7</w:t>
      </w:r>
      <w:r>
        <w:rPr>
          <w:bCs/>
        </w:rPr>
        <w:t xml:space="preserve"> тыс</w:t>
      </w:r>
      <w:r>
        <w:t>. рублей, на 202</w:t>
      </w:r>
      <w:r w:rsidR="00151805">
        <w:t>8</w:t>
      </w:r>
      <w:r>
        <w:t xml:space="preserve"> год </w:t>
      </w:r>
      <w:r>
        <w:rPr>
          <w:bCs/>
        </w:rPr>
        <w:t xml:space="preserve">– </w:t>
      </w:r>
      <w:r w:rsidR="00151805">
        <w:rPr>
          <w:bCs/>
        </w:rPr>
        <w:t>110,7</w:t>
      </w:r>
      <w:r>
        <w:rPr>
          <w:bCs/>
        </w:rPr>
        <w:t xml:space="preserve"> </w:t>
      </w:r>
      <w:r>
        <w:t>тыс. рублей</w:t>
      </w:r>
    </w:p>
    <w:p w:rsidR="00DC36DC" w:rsidRDefault="00DC36DC" w:rsidP="00DC36DC">
      <w:pPr>
        <w:autoSpaceDE w:val="0"/>
        <w:autoSpaceDN w:val="0"/>
        <w:adjustRightInd w:val="0"/>
        <w:jc w:val="both"/>
        <w:rPr>
          <w:b/>
          <w:bCs/>
        </w:rPr>
      </w:pPr>
    </w:p>
    <w:p w:rsidR="00DC36DC" w:rsidRDefault="00DC36DC" w:rsidP="00DC36DC">
      <w:pPr>
        <w:pStyle w:val="6"/>
        <w:shd w:val="clear" w:color="auto" w:fill="FFFFFF"/>
        <w:spacing w:before="0" w:after="0"/>
        <w:jc w:val="both"/>
        <w:rPr>
          <w:color w:val="000000"/>
          <w:sz w:val="24"/>
          <w:szCs w:val="24"/>
        </w:rPr>
      </w:pPr>
      <w:r>
        <w:rPr>
          <w:color w:val="000000"/>
          <w:sz w:val="24"/>
          <w:szCs w:val="24"/>
        </w:rPr>
        <w:t xml:space="preserve">Статья 10. Расходы на исполнение судебных актов по искам к </w:t>
      </w:r>
      <w:proofErr w:type="spellStart"/>
      <w:r>
        <w:rPr>
          <w:color w:val="000000"/>
          <w:sz w:val="24"/>
          <w:szCs w:val="24"/>
        </w:rPr>
        <w:t>Луньгинско-Майданскому</w:t>
      </w:r>
      <w:proofErr w:type="spellEnd"/>
      <w:r>
        <w:rPr>
          <w:color w:val="000000"/>
          <w:sz w:val="24"/>
          <w:szCs w:val="24"/>
        </w:rPr>
        <w:t xml:space="preserve"> сельскому поселению Ардатовского муниципального района Республики Мордовия</w:t>
      </w:r>
    </w:p>
    <w:p w:rsidR="00DC36DC" w:rsidRDefault="00DC36DC" w:rsidP="00DC36DC"/>
    <w:p w:rsidR="00DC36DC" w:rsidRDefault="00DC36DC" w:rsidP="00DC36DC">
      <w:pPr>
        <w:autoSpaceDE w:val="0"/>
        <w:autoSpaceDN w:val="0"/>
        <w:adjustRightInd w:val="0"/>
        <w:ind w:firstLine="709"/>
        <w:jc w:val="both"/>
      </w:pPr>
      <w:r>
        <w:t xml:space="preserve">1. Из бюджета Луньгинско-Майданского сельского поселения Ардатовского муниципального района Республики Мордовия предоставляются бюджетные ассигнования </w:t>
      </w:r>
      <w:proofErr w:type="gramStart"/>
      <w:r>
        <w:t>на</w:t>
      </w:r>
      <w:proofErr w:type="gramEnd"/>
      <w:r>
        <w:t>:</w:t>
      </w:r>
    </w:p>
    <w:p w:rsidR="00DC36DC" w:rsidRDefault="00DC36DC" w:rsidP="00DC36DC">
      <w:pPr>
        <w:autoSpaceDE w:val="0"/>
        <w:autoSpaceDN w:val="0"/>
        <w:adjustRightInd w:val="0"/>
        <w:ind w:firstLine="709"/>
        <w:jc w:val="both"/>
      </w:pPr>
      <w:r>
        <w:rPr>
          <w:bCs/>
          <w:color w:val="000000"/>
        </w:rPr>
        <w:t xml:space="preserve">- </w:t>
      </w:r>
      <w:r>
        <w:t xml:space="preserve">исполнение судебных актов по искам к </w:t>
      </w:r>
      <w:proofErr w:type="spellStart"/>
      <w:r>
        <w:t>Луньгинско-Майданскому</w:t>
      </w:r>
      <w:proofErr w:type="spellEnd"/>
      <w: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DC36DC" w:rsidRDefault="00DC36DC" w:rsidP="00DC36DC">
      <w:pPr>
        <w:pStyle w:val="a6"/>
        <w:shd w:val="clear" w:color="auto" w:fill="FFFFFF"/>
        <w:spacing w:before="0" w:beforeAutospacing="0" w:after="0"/>
        <w:ind w:firstLine="709"/>
        <w:jc w:val="both"/>
      </w:pPr>
      <w:r>
        <w:rPr>
          <w:color w:val="000000"/>
        </w:rPr>
        <w:t>- исполнение судебных актов, предусматривающих обращение взыскания на средства бюджета Луньгинско-Майданского сельского поселения Ардатовского муниципального района Республики Мордовия по денежным обязательствам казенных учреждений Луньгинско-Майданского сельского поселения Ардатовского муниципального района;</w:t>
      </w:r>
    </w:p>
    <w:p w:rsidR="00DC36DC" w:rsidRDefault="00DC36DC" w:rsidP="00DC36DC">
      <w:pPr>
        <w:pStyle w:val="a6"/>
        <w:shd w:val="clear" w:color="auto" w:fill="FFFFFF"/>
        <w:spacing w:before="0" w:beforeAutospacing="0" w:after="0"/>
        <w:ind w:firstLine="709"/>
        <w:jc w:val="both"/>
      </w:pPr>
      <w:r>
        <w:rPr>
          <w:color w:val="000000"/>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Луньгинско-Майданского сельского поселения Ардатовского муниципального района Республики Мордовия.</w:t>
      </w:r>
    </w:p>
    <w:p w:rsidR="00DC36DC" w:rsidRDefault="00DC36DC" w:rsidP="00DC36DC">
      <w:pPr>
        <w:pStyle w:val="a6"/>
        <w:shd w:val="clear" w:color="auto" w:fill="FFFFFF"/>
        <w:spacing w:before="0" w:beforeAutospacing="0" w:after="0"/>
        <w:ind w:firstLine="709"/>
        <w:jc w:val="both"/>
        <w:rPr>
          <w:color w:val="000000"/>
        </w:rPr>
      </w:pPr>
      <w:r>
        <w:rPr>
          <w:color w:val="000000"/>
        </w:rPr>
        <w:t xml:space="preserve">- </w:t>
      </w:r>
      <w:proofErr w:type="gramStart"/>
      <w:r>
        <w:rPr>
          <w:color w:val="000000"/>
        </w:rPr>
        <w:t>на исполнение судебных актов о присуждении компенсации за нарушения права на исполнение судебного акта в разумный срок</w:t>
      </w:r>
      <w:proofErr w:type="gramEnd"/>
      <w:r>
        <w:rPr>
          <w:color w:val="000000"/>
        </w:rPr>
        <w:t xml:space="preserve"> за счет средств местного бюджета.</w:t>
      </w:r>
    </w:p>
    <w:p w:rsidR="00DC36DC" w:rsidRDefault="00DC36DC" w:rsidP="00DC36DC">
      <w:pPr>
        <w:pStyle w:val="ConsNormal"/>
        <w:ind w:right="0" w:firstLine="0"/>
        <w:jc w:val="both"/>
        <w:rPr>
          <w:rFonts w:ascii="Times New Roman" w:hAnsi="Times New Roman" w:cs="Times New Roman"/>
          <w:color w:val="FFFF99"/>
          <w:sz w:val="24"/>
          <w:szCs w:val="24"/>
        </w:rPr>
      </w:pPr>
    </w:p>
    <w:p w:rsidR="00DC36DC" w:rsidRDefault="00DC36DC" w:rsidP="00DC36DC">
      <w:pPr>
        <w:jc w:val="both"/>
        <w:rPr>
          <w:b/>
        </w:rPr>
      </w:pPr>
      <w:r>
        <w:rPr>
          <w:b/>
        </w:rPr>
        <w:lastRenderedPageBreak/>
        <w:t>Статья 11.</w:t>
      </w:r>
      <w:r>
        <w:rPr>
          <w:b/>
          <w:bCs/>
        </w:rPr>
        <w:t xml:space="preserve"> </w:t>
      </w:r>
      <w:r>
        <w:rPr>
          <w:b/>
        </w:rPr>
        <w:t>Муниципальные внутренние заимствования, муниципальный долг и предоставление муниципальных гарантий Луньгинско-Майданского  сельского поселения Ардатовского муниципального района Республики Мордовия</w:t>
      </w:r>
    </w:p>
    <w:p w:rsidR="00DC36DC" w:rsidRDefault="00DC36DC" w:rsidP="00DC36DC">
      <w:pPr>
        <w:pStyle w:val="ConsPlusNormal0"/>
        <w:ind w:firstLine="709"/>
        <w:jc w:val="both"/>
        <w:rPr>
          <w:rFonts w:ascii="Times New Roman" w:hAnsi="Times New Roman"/>
          <w:sz w:val="24"/>
          <w:szCs w:val="24"/>
        </w:rPr>
      </w:pPr>
    </w:p>
    <w:p w:rsidR="00DC36DC" w:rsidRDefault="00DC36DC" w:rsidP="00DC36DC">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Луньгинско-Майданского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Луньгинско-Майданского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Луньгинско-Майданского сельского поселения Ардатовского муниципального района Республики Мордовия.</w:t>
      </w:r>
    </w:p>
    <w:p w:rsidR="00DC36DC" w:rsidRDefault="00DC36DC" w:rsidP="00DC36DC">
      <w:pPr>
        <w:pStyle w:val="ConsPlusNormal0"/>
        <w:ind w:firstLine="709"/>
        <w:jc w:val="both"/>
        <w:rPr>
          <w:rFonts w:ascii="Times New Roman" w:hAnsi="Times New Roman"/>
          <w:sz w:val="24"/>
          <w:szCs w:val="24"/>
        </w:rPr>
      </w:pPr>
      <w:r>
        <w:rPr>
          <w:rFonts w:ascii="Times New Roman" w:hAnsi="Times New Roman"/>
          <w:sz w:val="24"/>
          <w:szCs w:val="24"/>
        </w:rPr>
        <w:t>2. Утвердить источники внутреннего финансирования дефицита бюджета Луньгинско-Майданского сельского поселения Ардатовского муниципального района Республики Мордовия на 202</w:t>
      </w:r>
      <w:r w:rsidR="00151805">
        <w:rPr>
          <w:rFonts w:ascii="Times New Roman" w:hAnsi="Times New Roman"/>
          <w:sz w:val="24"/>
          <w:szCs w:val="24"/>
        </w:rPr>
        <w:t>6</w:t>
      </w:r>
      <w:r>
        <w:rPr>
          <w:rFonts w:ascii="Times New Roman" w:hAnsi="Times New Roman"/>
          <w:bCs/>
          <w:sz w:val="24"/>
          <w:szCs w:val="24"/>
        </w:rPr>
        <w:t xml:space="preserve"> год и плановый период  202</w:t>
      </w:r>
      <w:r w:rsidR="00151805">
        <w:rPr>
          <w:rFonts w:ascii="Times New Roman" w:hAnsi="Times New Roman"/>
          <w:bCs/>
          <w:sz w:val="24"/>
          <w:szCs w:val="24"/>
        </w:rPr>
        <w:t>7</w:t>
      </w:r>
      <w:r>
        <w:rPr>
          <w:rFonts w:ascii="Times New Roman" w:hAnsi="Times New Roman"/>
          <w:bCs/>
          <w:sz w:val="24"/>
          <w:szCs w:val="24"/>
        </w:rPr>
        <w:t xml:space="preserve"> и 202</w:t>
      </w:r>
      <w:r w:rsidR="00151805">
        <w:rPr>
          <w:rFonts w:ascii="Times New Roman" w:hAnsi="Times New Roman"/>
          <w:bCs/>
          <w:sz w:val="24"/>
          <w:szCs w:val="24"/>
        </w:rPr>
        <w:t>8</w:t>
      </w:r>
      <w:r>
        <w:rPr>
          <w:rFonts w:ascii="Times New Roman" w:hAnsi="Times New Roman"/>
          <w:bCs/>
          <w:sz w:val="24"/>
          <w:szCs w:val="24"/>
        </w:rPr>
        <w:t xml:space="preserve">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DC36DC" w:rsidRDefault="00DC36DC" w:rsidP="00DC36DC">
      <w:pPr>
        <w:pStyle w:val="ConsPlusNormal0"/>
        <w:ind w:firstLine="709"/>
        <w:jc w:val="both"/>
        <w:rPr>
          <w:rFonts w:ascii="Times New Roman" w:hAnsi="Times New Roman"/>
          <w:sz w:val="24"/>
          <w:szCs w:val="24"/>
        </w:rPr>
      </w:pPr>
      <w:r>
        <w:rPr>
          <w:rFonts w:ascii="Times New Roman" w:hAnsi="Times New Roman"/>
          <w:sz w:val="24"/>
          <w:szCs w:val="24"/>
        </w:rPr>
        <w:t>3. Утвердить Программу муниципальных внутренних заимствований Луньгинско-Майданского сельского поселения Ардатовского муниципального района Республики Мордовия на 202</w:t>
      </w:r>
      <w:r w:rsidR="00151805">
        <w:rPr>
          <w:rFonts w:ascii="Times New Roman" w:hAnsi="Times New Roman"/>
          <w:sz w:val="24"/>
          <w:szCs w:val="24"/>
        </w:rPr>
        <w:t>6</w:t>
      </w:r>
      <w:r>
        <w:rPr>
          <w:rFonts w:ascii="Times New Roman" w:hAnsi="Times New Roman"/>
          <w:sz w:val="24"/>
          <w:szCs w:val="24"/>
        </w:rPr>
        <w:t xml:space="preserve"> год</w:t>
      </w:r>
      <w:r>
        <w:rPr>
          <w:rFonts w:ascii="Times New Roman" w:hAnsi="Times New Roman"/>
          <w:bCs/>
          <w:sz w:val="24"/>
          <w:szCs w:val="24"/>
        </w:rPr>
        <w:t xml:space="preserve">  и плановый период  202</w:t>
      </w:r>
      <w:r w:rsidR="00151805">
        <w:rPr>
          <w:rFonts w:ascii="Times New Roman" w:hAnsi="Times New Roman"/>
          <w:bCs/>
          <w:sz w:val="24"/>
          <w:szCs w:val="24"/>
        </w:rPr>
        <w:t>7</w:t>
      </w:r>
      <w:r>
        <w:rPr>
          <w:rFonts w:ascii="Times New Roman" w:hAnsi="Times New Roman"/>
          <w:bCs/>
          <w:sz w:val="24"/>
          <w:szCs w:val="24"/>
        </w:rPr>
        <w:t xml:space="preserve"> и 202</w:t>
      </w:r>
      <w:r w:rsidR="00151805">
        <w:rPr>
          <w:rFonts w:ascii="Times New Roman" w:hAnsi="Times New Roman"/>
          <w:bCs/>
          <w:sz w:val="24"/>
          <w:szCs w:val="24"/>
        </w:rPr>
        <w:t>8</w:t>
      </w:r>
      <w:r>
        <w:rPr>
          <w:rFonts w:ascii="Times New Roman" w:hAnsi="Times New Roman"/>
          <w:bCs/>
          <w:sz w:val="24"/>
          <w:szCs w:val="24"/>
        </w:rPr>
        <w:t xml:space="preserve">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DC36DC" w:rsidRDefault="00DC36DC" w:rsidP="00DC36DC">
      <w:pPr>
        <w:autoSpaceDE w:val="0"/>
        <w:autoSpaceDN w:val="0"/>
        <w:adjustRightInd w:val="0"/>
        <w:ind w:firstLine="709"/>
        <w:jc w:val="both"/>
      </w:pPr>
      <w:r>
        <w:t>4. Установить предельный объем заимствований Луньгинско-Майданского сельского поселения Ардатовского муниципального района Республики Мордовия на 202</w:t>
      </w:r>
      <w:r w:rsidR="00151805">
        <w:t>6</w:t>
      </w:r>
      <w:r>
        <w:t xml:space="preserve"> год в сумме 0,0 тыс. рублей, на 202</w:t>
      </w:r>
      <w:r w:rsidR="00151805">
        <w:t>7</w:t>
      </w:r>
      <w:r>
        <w:t xml:space="preserve"> год  в сумме 0,0 тыс. рублей, на 202</w:t>
      </w:r>
      <w:r w:rsidR="00151805">
        <w:t>8</w:t>
      </w:r>
      <w:r>
        <w:t xml:space="preserve"> год в сумме 0,0 тыс. рублей.</w:t>
      </w:r>
    </w:p>
    <w:p w:rsidR="00DC36DC" w:rsidRDefault="00DC36DC" w:rsidP="00DC36DC">
      <w:pPr>
        <w:autoSpaceDE w:val="0"/>
        <w:autoSpaceDN w:val="0"/>
        <w:adjustRightInd w:val="0"/>
        <w:ind w:firstLine="709"/>
        <w:jc w:val="both"/>
        <w:rPr>
          <w:bCs/>
        </w:rPr>
      </w:pPr>
      <w:r>
        <w:t>5. Установить верхний предел муниципального внутреннего долга Луньгинско-Майданского сельского поселения Ардатовского муниципального района Республики Мордовия на 1 января 202</w:t>
      </w:r>
      <w:r w:rsidR="00151805">
        <w:t>6</w:t>
      </w:r>
      <w:r>
        <w:t xml:space="preserve"> года в сумме  0,0 тыс. рублей, на 1 января 202</w:t>
      </w:r>
      <w:r w:rsidR="00151805">
        <w:t>7</w:t>
      </w:r>
      <w:r>
        <w:t>года  в сумме 0,0 тыс. рублей, на 1 января 202</w:t>
      </w:r>
      <w:r w:rsidR="00151805">
        <w:t>8</w:t>
      </w:r>
      <w:r>
        <w:t xml:space="preserve"> в сумме 0,0 тыс. рублей.</w:t>
      </w:r>
    </w:p>
    <w:p w:rsidR="00DC36DC" w:rsidRDefault="00DC36DC" w:rsidP="00DC36DC">
      <w:pPr>
        <w:autoSpaceDE w:val="0"/>
        <w:autoSpaceDN w:val="0"/>
        <w:adjustRightInd w:val="0"/>
        <w:ind w:firstLine="709"/>
        <w:jc w:val="both"/>
        <w:rPr>
          <w:bCs/>
        </w:rPr>
      </w:pPr>
      <w:r>
        <w:t>6. Утвердить объем расходов на обслуживание муниципального долга Луньгинско-Майданского  сельского поселения Ардатовского муниципального района Республики Мордовия на 202</w:t>
      </w:r>
      <w:r w:rsidR="00151805">
        <w:t>6</w:t>
      </w:r>
      <w:r>
        <w:t xml:space="preserve"> год в сумме  </w:t>
      </w:r>
      <w:r w:rsidR="00151805">
        <w:t>63,3</w:t>
      </w:r>
      <w:r>
        <w:t xml:space="preserve"> тыс. рублей, на 202</w:t>
      </w:r>
      <w:r w:rsidR="00151805">
        <w:t>7</w:t>
      </w:r>
      <w:r>
        <w:t xml:space="preserve"> год в сумме </w:t>
      </w:r>
      <w:r w:rsidR="00151805">
        <w:t>75,9</w:t>
      </w:r>
      <w:r>
        <w:t xml:space="preserve"> тыс. рублей, на 202</w:t>
      </w:r>
      <w:r w:rsidR="00151805">
        <w:t>8</w:t>
      </w:r>
      <w:r>
        <w:t xml:space="preserve"> год в сумме    </w:t>
      </w:r>
      <w:r w:rsidR="00151805">
        <w:t>88,6</w:t>
      </w:r>
      <w:r>
        <w:t xml:space="preserve"> тыс. рублей.</w:t>
      </w:r>
    </w:p>
    <w:p w:rsidR="00DC36DC" w:rsidRDefault="00DC36DC" w:rsidP="00DC36DC">
      <w:pPr>
        <w:autoSpaceDE w:val="0"/>
        <w:autoSpaceDN w:val="0"/>
        <w:adjustRightInd w:val="0"/>
        <w:ind w:firstLine="709"/>
        <w:jc w:val="both"/>
      </w:pPr>
      <w:r>
        <w:t>7. Установить, что в 202</w:t>
      </w:r>
      <w:r w:rsidR="00151805">
        <w:t>6</w:t>
      </w:r>
      <w:r>
        <w:t xml:space="preserve"> году и в плановом периоде 202</w:t>
      </w:r>
      <w:r w:rsidR="00151805">
        <w:t>7</w:t>
      </w:r>
      <w:r>
        <w:t xml:space="preserve"> и 202</w:t>
      </w:r>
      <w:r w:rsidR="00151805">
        <w:t>8</w:t>
      </w:r>
      <w:r>
        <w:t xml:space="preserve"> годов муниципальные гарантии </w:t>
      </w:r>
      <w:proofErr w:type="spellStart"/>
      <w:r>
        <w:t>Луньгинско-Майданским</w:t>
      </w:r>
      <w:proofErr w:type="spellEnd"/>
      <w:r>
        <w:t xml:space="preserve">  сельским поселением Ардатовского муниципального района Республики Мордовия не предоставляются.</w:t>
      </w:r>
    </w:p>
    <w:p w:rsidR="00DC36DC" w:rsidRDefault="00DC36DC" w:rsidP="00DC36DC">
      <w:pPr>
        <w:autoSpaceDE w:val="0"/>
        <w:autoSpaceDN w:val="0"/>
        <w:adjustRightInd w:val="0"/>
        <w:ind w:firstLine="709"/>
        <w:jc w:val="both"/>
        <w:rPr>
          <w:b/>
          <w:bCs/>
        </w:rPr>
      </w:pPr>
    </w:p>
    <w:p w:rsidR="00DC36DC" w:rsidRDefault="00DC36DC" w:rsidP="00DC36DC">
      <w:pPr>
        <w:autoSpaceDE w:val="0"/>
        <w:autoSpaceDN w:val="0"/>
        <w:adjustRightInd w:val="0"/>
        <w:jc w:val="both"/>
        <w:rPr>
          <w:b/>
          <w:bCs/>
        </w:rPr>
      </w:pPr>
      <w:r>
        <w:rPr>
          <w:b/>
          <w:bCs/>
        </w:rPr>
        <w:t xml:space="preserve">Статья 12. Особенности исполнения бюджета Луньгинско-Майданского сельского поселения </w:t>
      </w:r>
      <w:r>
        <w:rPr>
          <w:b/>
        </w:rPr>
        <w:t xml:space="preserve">Ардатовского муниципального района </w:t>
      </w:r>
      <w:r>
        <w:rPr>
          <w:b/>
          <w:bCs/>
        </w:rPr>
        <w:t>Республики Мордовия в 202</w:t>
      </w:r>
      <w:r w:rsidR="00E4647A">
        <w:rPr>
          <w:b/>
          <w:bCs/>
        </w:rPr>
        <w:t>5</w:t>
      </w:r>
      <w:r>
        <w:rPr>
          <w:b/>
          <w:bCs/>
        </w:rPr>
        <w:t xml:space="preserve"> году.</w:t>
      </w:r>
    </w:p>
    <w:p w:rsidR="00DC36DC" w:rsidRDefault="00DC36DC" w:rsidP="00DC36DC">
      <w:pPr>
        <w:autoSpaceDE w:val="0"/>
        <w:autoSpaceDN w:val="0"/>
        <w:adjustRightInd w:val="0"/>
        <w:jc w:val="both"/>
        <w:rPr>
          <w:b/>
          <w:bCs/>
        </w:rPr>
      </w:pPr>
    </w:p>
    <w:p w:rsidR="00DC36DC" w:rsidRDefault="00DC36DC" w:rsidP="00DC36DC">
      <w:pPr>
        <w:autoSpaceDE w:val="0"/>
        <w:autoSpaceDN w:val="0"/>
        <w:adjustRightInd w:val="0"/>
        <w:ind w:firstLine="709"/>
        <w:jc w:val="both"/>
      </w:pPr>
      <w:r>
        <w:t xml:space="preserve">1. </w:t>
      </w:r>
      <w:proofErr w:type="gramStart"/>
      <w:r>
        <w:t xml:space="preserve">Установить в соответствии с </w:t>
      </w:r>
      <w:hyperlink r:id="rId5" w:history="1">
        <w:r w:rsidRPr="00DC36DC">
          <w:rPr>
            <w:rStyle w:val="a5"/>
            <w:color w:val="000000"/>
          </w:rPr>
          <w:t>пунктом 8 статьи 217</w:t>
        </w:r>
      </w:hyperlink>
      <w:r>
        <w:t xml:space="preserve"> Бюджетного кодекса Российской Федерации и статьей 5 Решения Совета депутатов Ардатовского муниципального района Республики Мордовия от 05 сентября 2017 года №29 «</w:t>
      </w:r>
      <w:r>
        <w:rPr>
          <w:bCs/>
        </w:rPr>
        <w:t xml:space="preserve">Об утверждении Положения о бюджетном процессе в </w:t>
      </w:r>
      <w:proofErr w:type="spellStart"/>
      <w:r>
        <w:rPr>
          <w:bCs/>
        </w:rPr>
        <w:t>Луньгинско-Майданском</w:t>
      </w:r>
      <w:proofErr w:type="spellEnd"/>
      <w:r>
        <w:rPr>
          <w:bCs/>
        </w:rPr>
        <w:t xml:space="preserve"> сельском поселении Ардатовского муниципального района </w:t>
      </w:r>
      <w:r w:rsidRPr="00D83CD0">
        <w:rPr>
          <w:bCs/>
          <w:color w:val="000000"/>
        </w:rPr>
        <w:t>Республики Мордовия</w:t>
      </w:r>
      <w:r>
        <w:t>» следующие дополнительные основания внесения изменений в сводную бюджетную роспись бюджета Луньгинско-Майданского сельского поселения Ардатовского муниципального района</w:t>
      </w:r>
      <w:proofErr w:type="gramEnd"/>
      <w:r>
        <w:t xml:space="preserve">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DC36DC" w:rsidRDefault="00DC36DC" w:rsidP="00DC36DC">
      <w:pPr>
        <w:autoSpaceDE w:val="0"/>
        <w:autoSpaceDN w:val="0"/>
        <w:adjustRightInd w:val="0"/>
        <w:ind w:firstLine="709"/>
        <w:jc w:val="both"/>
      </w:pPr>
      <w:r>
        <w:t>1) осуществление выплат, сокращающих долговые обязательства Луньгинско-Майданского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DC36DC" w:rsidRDefault="00DC36DC" w:rsidP="00DC36DC">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DC36DC" w:rsidRDefault="00DC36DC" w:rsidP="00DC36DC">
      <w:pPr>
        <w:autoSpaceDE w:val="0"/>
        <w:autoSpaceDN w:val="0"/>
        <w:adjustRightInd w:val="0"/>
        <w:ind w:firstLine="709"/>
        <w:jc w:val="both"/>
      </w:pPr>
      <w: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w:t>
      </w:r>
      <w:r>
        <w:lastRenderedPageBreak/>
        <w:t>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DC36DC" w:rsidRDefault="00DC36DC" w:rsidP="00DC36DC">
      <w:pPr>
        <w:autoSpaceDE w:val="0"/>
        <w:autoSpaceDN w:val="0"/>
        <w:adjustRightInd w:val="0"/>
        <w:ind w:firstLine="709"/>
        <w:jc w:val="both"/>
      </w:pPr>
      <w:r>
        <w:t>4) перераспределение бюджетных ассигнований в целях финансового обеспечения подготовки и проведения выборов и референдумов;</w:t>
      </w:r>
    </w:p>
    <w:p w:rsidR="00DC36DC" w:rsidRDefault="00DC36DC" w:rsidP="00DC36DC">
      <w:pPr>
        <w:autoSpaceDE w:val="0"/>
        <w:autoSpaceDN w:val="0"/>
        <w:adjustRightInd w:val="0"/>
        <w:ind w:firstLine="709"/>
        <w:jc w:val="both"/>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Луньгинско-Майданского сельского поселения Ардатовского муниципального района Республики Мордовия.</w:t>
      </w: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DC36DC" w:rsidRDefault="00DC36DC" w:rsidP="00DC36DC">
      <w:pPr>
        <w:pStyle w:val="a9"/>
        <w:ind w:firstLine="709"/>
        <w:jc w:val="both"/>
        <w:rPr>
          <w:rFonts w:ascii="Times New Roman" w:hAnsi="Times New Roman"/>
          <w:sz w:val="24"/>
          <w:szCs w:val="24"/>
        </w:rPr>
      </w:pPr>
      <w:proofErr w:type="gramStart"/>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Луньгинско-Майданского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Луньгинско-Майданского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Pr>
          <w:rFonts w:ascii="Times New Roman" w:hAnsi="Times New Roman"/>
          <w:sz w:val="24"/>
          <w:szCs w:val="24"/>
        </w:rPr>
        <w:t xml:space="preserve"> </w:t>
      </w:r>
      <w:proofErr w:type="gramStart"/>
      <w:r>
        <w:rPr>
          <w:rFonts w:ascii="Times New Roman" w:hAnsi="Times New Roman"/>
          <w:sz w:val="24"/>
          <w:szCs w:val="24"/>
        </w:rPr>
        <w:t>услуг, заключаемым муниципальными бюджетными учреждениями Луньгинско-Майданского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rFonts w:ascii="Times New Roman" w:hAnsi="Times New Roman"/>
          <w:sz w:val="24"/>
          <w:szCs w:val="24"/>
        </w:rPr>
        <w:t xml:space="preserve"> товаров, </w:t>
      </w:r>
      <w:proofErr w:type="gramStart"/>
      <w:r>
        <w:rPr>
          <w:rFonts w:ascii="Times New Roman" w:hAnsi="Times New Roman"/>
          <w:sz w:val="24"/>
          <w:szCs w:val="24"/>
        </w:rPr>
        <w:t>выполнении</w:t>
      </w:r>
      <w:proofErr w:type="gramEnd"/>
      <w:r>
        <w:rPr>
          <w:rFonts w:ascii="Times New Roman" w:hAnsi="Times New Roman"/>
          <w:sz w:val="24"/>
          <w:szCs w:val="24"/>
        </w:rPr>
        <w:t xml:space="preserve"> работ, оказании услуг, договоров (соглашений) о предоставлении субсидий (бюджетных инвестиций);</w:t>
      </w:r>
    </w:p>
    <w:p w:rsidR="00DC36DC" w:rsidRDefault="00DC36DC" w:rsidP="00DC36DC">
      <w:pPr>
        <w:pStyle w:val="a9"/>
        <w:ind w:firstLine="709"/>
        <w:jc w:val="both"/>
        <w:rPr>
          <w:rFonts w:ascii="Times New Roman" w:hAnsi="Times New Roman"/>
          <w:sz w:val="24"/>
          <w:szCs w:val="24"/>
        </w:rPr>
      </w:pPr>
      <w:proofErr w:type="gramStart"/>
      <w:r>
        <w:rPr>
          <w:rFonts w:ascii="Times New Roman" w:hAnsi="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Луньгинско-Майданского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Луньгинско-Майданского сельского поселения Ардатовского</w:t>
      </w:r>
      <w:proofErr w:type="gramEnd"/>
      <w:r>
        <w:rPr>
          <w:rFonts w:ascii="Times New Roman" w:hAnsi="Times New Roman"/>
          <w:sz w:val="24"/>
          <w:szCs w:val="24"/>
        </w:rPr>
        <w:t xml:space="preserve"> </w:t>
      </w:r>
      <w:proofErr w:type="gramStart"/>
      <w:r>
        <w:rPr>
          <w:rFonts w:ascii="Times New Roman" w:hAnsi="Times New Roman"/>
          <w:sz w:val="24"/>
          <w:szCs w:val="24"/>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rFonts w:ascii="Times New Roman" w:hAnsi="Times New Roman"/>
          <w:sz w:val="24"/>
          <w:szCs w:val="24"/>
        </w:rPr>
        <w:t xml:space="preserve"> товаров, </w:t>
      </w:r>
      <w:proofErr w:type="gramStart"/>
      <w:r>
        <w:rPr>
          <w:rFonts w:ascii="Times New Roman" w:hAnsi="Times New Roman"/>
          <w:sz w:val="24"/>
          <w:szCs w:val="24"/>
        </w:rPr>
        <w:t>выполнении</w:t>
      </w:r>
      <w:proofErr w:type="gramEnd"/>
      <w:r>
        <w:rPr>
          <w:rFonts w:ascii="Times New Roman" w:hAnsi="Times New Roman"/>
          <w:sz w:val="24"/>
          <w:szCs w:val="24"/>
        </w:rPr>
        <w:t xml:space="preserve"> работ, оказании услуг;</w:t>
      </w:r>
    </w:p>
    <w:p w:rsidR="00DC36DC" w:rsidRDefault="00DC36DC" w:rsidP="00DC36DC">
      <w:pPr>
        <w:pStyle w:val="a9"/>
        <w:ind w:firstLine="709"/>
        <w:jc w:val="both"/>
        <w:rPr>
          <w:rFonts w:ascii="Times New Roman" w:hAnsi="Times New Roman"/>
          <w:sz w:val="24"/>
          <w:szCs w:val="24"/>
        </w:rPr>
      </w:pPr>
      <w:proofErr w:type="gramStart"/>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Луньгинско-Майданского сельского поселения Ардатовского муниципального района</w:t>
      </w:r>
      <w:r>
        <w:rPr>
          <w:rFonts w:ascii="Times New Roman" w:hAnsi="Times New Roman"/>
          <w:i/>
          <w:sz w:val="24"/>
          <w:szCs w:val="24"/>
        </w:rPr>
        <w:t xml:space="preserve"> </w:t>
      </w:r>
      <w:r>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Луньгинско-Майданского сельского поселения Ардатовского</w:t>
      </w:r>
      <w:proofErr w:type="gramEnd"/>
      <w:r>
        <w:rPr>
          <w:rFonts w:ascii="Times New Roman" w:hAnsi="Times New Roman"/>
          <w:sz w:val="24"/>
          <w:szCs w:val="24"/>
        </w:rPr>
        <w:t xml:space="preserve"> </w:t>
      </w:r>
      <w:proofErr w:type="gramStart"/>
      <w:r>
        <w:rPr>
          <w:rFonts w:ascii="Times New Roman" w:hAnsi="Times New Roman"/>
          <w:sz w:val="24"/>
          <w:szCs w:val="24"/>
        </w:rPr>
        <w:t xml:space="preserve">муниципального района Республики Мордовия, источником финансового обеспечения которых являются средства бюджета Луньгинско-Майданского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w:t>
      </w:r>
      <w:r>
        <w:rPr>
          <w:rFonts w:ascii="Times New Roman" w:hAnsi="Times New Roman"/>
          <w:sz w:val="24"/>
          <w:szCs w:val="24"/>
        </w:rPr>
        <w:lastRenderedPageBreak/>
        <w:t>исполнителями и соисполнителями в рамках исполнения указанных муниципальных контрактов (контрактов</w:t>
      </w:r>
      <w:proofErr w:type="gramEnd"/>
      <w:r>
        <w:rPr>
          <w:rFonts w:ascii="Times New Roman" w:hAnsi="Times New Roman"/>
          <w:sz w:val="24"/>
          <w:szCs w:val="24"/>
        </w:rPr>
        <w:t>, договоров) о поставке товаров, выполнении работ, оказании услуг.</w:t>
      </w:r>
    </w:p>
    <w:p w:rsidR="00DC36DC" w:rsidRDefault="00DC36DC" w:rsidP="00DC36DC">
      <w:pPr>
        <w:pStyle w:val="a9"/>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sidR="00151805">
        <w:rPr>
          <w:rFonts w:ascii="Times New Roman" w:hAnsi="Times New Roman"/>
          <w:sz w:val="24"/>
          <w:szCs w:val="24"/>
        </w:rPr>
        <w:t>6</w:t>
      </w:r>
      <w:r>
        <w:rPr>
          <w:rFonts w:ascii="Times New Roman" w:hAnsi="Times New Roman"/>
          <w:sz w:val="24"/>
          <w:szCs w:val="24"/>
        </w:rPr>
        <w:t xml:space="preserve"> год и на плановый период 202</w:t>
      </w:r>
      <w:r w:rsidR="00151805">
        <w:rPr>
          <w:rFonts w:ascii="Times New Roman" w:hAnsi="Times New Roman"/>
          <w:sz w:val="24"/>
          <w:szCs w:val="24"/>
        </w:rPr>
        <w:t>7</w:t>
      </w:r>
      <w:r>
        <w:rPr>
          <w:rFonts w:ascii="Times New Roman" w:hAnsi="Times New Roman"/>
          <w:sz w:val="24"/>
          <w:szCs w:val="24"/>
        </w:rPr>
        <w:t xml:space="preserve"> и 202</w:t>
      </w:r>
      <w:r w:rsidR="00151805">
        <w:rPr>
          <w:rFonts w:ascii="Times New Roman" w:hAnsi="Times New Roman"/>
          <w:sz w:val="24"/>
          <w:szCs w:val="24"/>
        </w:rPr>
        <w:t>8</w:t>
      </w:r>
      <w:r>
        <w:rPr>
          <w:rFonts w:ascii="Times New Roman" w:hAnsi="Times New Roman"/>
          <w:sz w:val="24"/>
          <w:szCs w:val="24"/>
        </w:rPr>
        <w:t xml:space="preserve"> годов.</w:t>
      </w:r>
    </w:p>
    <w:p w:rsidR="00DC36DC" w:rsidRDefault="00DC36DC" w:rsidP="00DC36DC">
      <w:pPr>
        <w:autoSpaceDE w:val="0"/>
        <w:autoSpaceDN w:val="0"/>
        <w:adjustRightInd w:val="0"/>
        <w:jc w:val="both"/>
        <w:rPr>
          <w:b/>
          <w:bCs/>
        </w:rPr>
      </w:pPr>
    </w:p>
    <w:p w:rsidR="00DC36DC" w:rsidRDefault="00DC36DC" w:rsidP="00DC36DC">
      <w:pPr>
        <w:autoSpaceDE w:val="0"/>
        <w:autoSpaceDN w:val="0"/>
        <w:adjustRightInd w:val="0"/>
        <w:jc w:val="both"/>
        <w:rPr>
          <w:b/>
          <w:bCs/>
        </w:rPr>
      </w:pPr>
      <w:r>
        <w:rPr>
          <w:b/>
          <w:bCs/>
        </w:rPr>
        <w:t>Статья 13. Действие нормативных правовых актов Луньгинско-Майданского сельского поселения Ардатовского муниципального района Республики Мордовия</w:t>
      </w:r>
    </w:p>
    <w:p w:rsidR="00DC36DC" w:rsidRDefault="00DC36DC" w:rsidP="00DC36DC">
      <w:pPr>
        <w:autoSpaceDE w:val="0"/>
        <w:autoSpaceDN w:val="0"/>
        <w:adjustRightInd w:val="0"/>
        <w:ind w:left="709" w:firstLine="709"/>
        <w:jc w:val="both"/>
        <w:rPr>
          <w:bCs/>
        </w:rPr>
      </w:pPr>
    </w:p>
    <w:p w:rsidR="00DC36DC" w:rsidRDefault="00DC36DC" w:rsidP="00DC36DC">
      <w:pPr>
        <w:autoSpaceDE w:val="0"/>
        <w:autoSpaceDN w:val="0"/>
        <w:adjustRightInd w:val="0"/>
        <w:ind w:firstLine="709"/>
        <w:jc w:val="both"/>
        <w:rPr>
          <w:bCs/>
        </w:rPr>
      </w:pPr>
      <w:proofErr w:type="gramStart"/>
      <w:r>
        <w:rPr>
          <w:bCs/>
        </w:rPr>
        <w:t xml:space="preserve">Установить, что нормативные правовые акты Луньгинско-Майданского сельского поселения </w:t>
      </w:r>
      <w:r>
        <w:t>Ардатовского муниципального района Республики Мордовия</w:t>
      </w:r>
      <w:r>
        <w:rPr>
          <w:bCs/>
        </w:rPr>
        <w:t xml:space="preserve">, принятые на основе и во исполнение решения Совета депутатов Луньгинско-Майданского сельского поселения </w:t>
      </w:r>
      <w:r>
        <w:t>Ардатовского муниципального района Республики Мордовия</w:t>
      </w:r>
      <w:r>
        <w:rPr>
          <w:bCs/>
        </w:rPr>
        <w:t xml:space="preserve"> «О бюджете Луньгинско-Майданского  сельского поселения </w:t>
      </w:r>
      <w:r>
        <w:t>Ардатовского муниципального района Республики Мордовия</w:t>
      </w:r>
      <w:r>
        <w:rPr>
          <w:bCs/>
        </w:rPr>
        <w:t xml:space="preserve"> на 202</w:t>
      </w:r>
      <w:r w:rsidR="00151805">
        <w:rPr>
          <w:bCs/>
        </w:rPr>
        <w:t>6</w:t>
      </w:r>
      <w:r>
        <w:rPr>
          <w:bCs/>
        </w:rPr>
        <w:t xml:space="preserve">  год и плановый период 202</w:t>
      </w:r>
      <w:r w:rsidR="00151805">
        <w:rPr>
          <w:bCs/>
        </w:rPr>
        <w:t>7</w:t>
      </w:r>
      <w:r>
        <w:rPr>
          <w:bCs/>
        </w:rPr>
        <w:t xml:space="preserve"> и 202</w:t>
      </w:r>
      <w:r w:rsidR="00151805">
        <w:rPr>
          <w:bCs/>
        </w:rPr>
        <w:t>8</w:t>
      </w:r>
      <w:r>
        <w:rPr>
          <w:bCs/>
        </w:rPr>
        <w:t xml:space="preserve"> годов», действуют в части, не противоречащей настоящему Решению.</w:t>
      </w:r>
      <w:proofErr w:type="gramEnd"/>
    </w:p>
    <w:p w:rsidR="00DC36DC" w:rsidRDefault="00DC36DC" w:rsidP="00DC36DC">
      <w:pPr>
        <w:autoSpaceDE w:val="0"/>
        <w:autoSpaceDN w:val="0"/>
        <w:adjustRightInd w:val="0"/>
        <w:jc w:val="both"/>
        <w:rPr>
          <w:b/>
          <w:bCs/>
        </w:rPr>
      </w:pPr>
    </w:p>
    <w:p w:rsidR="00DC36DC" w:rsidRDefault="00DC36DC" w:rsidP="00DC36DC">
      <w:pPr>
        <w:autoSpaceDE w:val="0"/>
        <w:spacing w:line="252" w:lineRule="auto"/>
        <w:jc w:val="both"/>
        <w:rPr>
          <w:b/>
          <w:bCs/>
        </w:rPr>
      </w:pPr>
      <w:r>
        <w:rPr>
          <w:b/>
          <w:bCs/>
        </w:rPr>
        <w:t>Статья 14. Вступление настоящего Решения в силу</w:t>
      </w:r>
    </w:p>
    <w:p w:rsidR="00DC36DC" w:rsidRDefault="00DC36DC" w:rsidP="00DC36DC">
      <w:pPr>
        <w:autoSpaceDE w:val="0"/>
        <w:spacing w:line="252" w:lineRule="auto"/>
        <w:ind w:firstLine="720"/>
        <w:jc w:val="both"/>
        <w:rPr>
          <w:b/>
          <w:bCs/>
          <w:sz w:val="28"/>
          <w:szCs w:val="28"/>
        </w:rPr>
      </w:pPr>
    </w:p>
    <w:p w:rsidR="00DC36DC" w:rsidRDefault="00DC36DC" w:rsidP="00DC36DC">
      <w:pPr>
        <w:autoSpaceDE w:val="0"/>
        <w:autoSpaceDN w:val="0"/>
        <w:adjustRightInd w:val="0"/>
        <w:ind w:firstLine="708"/>
        <w:jc w:val="both"/>
        <w:rPr>
          <w:bCs/>
          <w:spacing w:val="100"/>
        </w:rPr>
      </w:pPr>
      <w:r>
        <w:rPr>
          <w:bCs/>
        </w:rPr>
        <w:t xml:space="preserve">1. </w:t>
      </w:r>
      <w:proofErr w:type="gramStart"/>
      <w:r>
        <w:rPr>
          <w:bCs/>
        </w:rPr>
        <w:t>Настоящее Решение вступает в силу с 1 января 202</w:t>
      </w:r>
      <w:r w:rsidR="00151805">
        <w:rPr>
          <w:bCs/>
        </w:rPr>
        <w:t>6</w:t>
      </w:r>
      <w:r>
        <w:rPr>
          <w:bCs/>
        </w:rPr>
        <w:t xml:space="preserve"> года и действует по 31 декабря 202</w:t>
      </w:r>
      <w:r w:rsidR="00151805">
        <w:rPr>
          <w:bCs/>
        </w:rPr>
        <w:t>6</w:t>
      </w:r>
      <w:r>
        <w:rPr>
          <w:bCs/>
        </w:rPr>
        <w:t xml:space="preserve"> года, с 1 января 202</w:t>
      </w:r>
      <w:r w:rsidR="00151805">
        <w:rPr>
          <w:bCs/>
        </w:rPr>
        <w:t>7</w:t>
      </w:r>
      <w:r>
        <w:rPr>
          <w:bCs/>
        </w:rPr>
        <w:t xml:space="preserve"> года и действует по 31 декабря 202</w:t>
      </w:r>
      <w:r w:rsidR="00151805">
        <w:rPr>
          <w:bCs/>
        </w:rPr>
        <w:t>7</w:t>
      </w:r>
      <w:r>
        <w:rPr>
          <w:bCs/>
        </w:rPr>
        <w:t xml:space="preserve"> года, с 1 января 202</w:t>
      </w:r>
      <w:r w:rsidR="00151805">
        <w:rPr>
          <w:bCs/>
        </w:rPr>
        <w:t>8</w:t>
      </w:r>
      <w:r>
        <w:rPr>
          <w:bCs/>
        </w:rPr>
        <w:t xml:space="preserve"> года и действует по 31 декабря 202</w:t>
      </w:r>
      <w:r w:rsidR="00151805">
        <w:rPr>
          <w:bCs/>
        </w:rPr>
        <w:t>8</w:t>
      </w:r>
      <w:r>
        <w:rPr>
          <w:bCs/>
        </w:rPr>
        <w:t xml:space="preserve">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w:t>
      </w:r>
      <w:proofErr w:type="gramEnd"/>
      <w:r>
        <w:rPr>
          <w:color w:val="22272F"/>
          <w:shd w:val="clear" w:color="auto" w:fill="FFFFFF"/>
        </w:rPr>
        <w:t xml:space="preserve"> сети «Интернет».</w:t>
      </w:r>
    </w:p>
    <w:p w:rsidR="00DC36DC" w:rsidRDefault="00DC36DC" w:rsidP="00DC36DC"/>
    <w:p w:rsidR="00DC36DC" w:rsidRDefault="00DC36DC" w:rsidP="00DC36DC"/>
    <w:p w:rsidR="00DC36DC" w:rsidRDefault="00DC36DC" w:rsidP="00DC36DC"/>
    <w:p w:rsidR="00DC36DC" w:rsidRDefault="00DC36DC" w:rsidP="00DC36DC"/>
    <w:p w:rsidR="00DC36DC" w:rsidRDefault="00DC36DC" w:rsidP="00DC36DC">
      <w:r>
        <w:t xml:space="preserve">    Глава Луньгинско-Майданского </w:t>
      </w:r>
    </w:p>
    <w:p w:rsidR="00DC36DC" w:rsidRDefault="00DC36DC" w:rsidP="00DC36DC">
      <w:r>
        <w:t xml:space="preserve">    сельского поселения                                                                                         Е.А.Локотков                                        </w:t>
      </w:r>
    </w:p>
    <w:p w:rsidR="00DC36DC" w:rsidRDefault="00DC36DC" w:rsidP="00DC36DC"/>
    <w:p w:rsidR="00DC36DC" w:rsidRDefault="00DC36DC" w:rsidP="00DC36DC"/>
    <w:p w:rsidR="00DC36DC" w:rsidRDefault="00DC36DC" w:rsidP="00DC36DC"/>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07100" w:rsidRDefault="00A07100" w:rsidP="00A07100"/>
    <w:p w:rsidR="00A43E1A" w:rsidRDefault="00A43E1A" w:rsidP="00A07100"/>
    <w:p w:rsidR="00C9404F" w:rsidRDefault="00C9404F"/>
    <w:tbl>
      <w:tblPr>
        <w:tblW w:w="10090" w:type="dxa"/>
        <w:tblInd w:w="96" w:type="dxa"/>
        <w:tblLayout w:type="fixed"/>
        <w:tblLook w:val="0000" w:firstRow="0" w:lastRow="0" w:firstColumn="0" w:lastColumn="0" w:noHBand="0" w:noVBand="0"/>
      </w:tblPr>
      <w:tblGrid>
        <w:gridCol w:w="2172"/>
        <w:gridCol w:w="4320"/>
        <w:gridCol w:w="1351"/>
        <w:gridCol w:w="1169"/>
        <w:gridCol w:w="1078"/>
      </w:tblGrid>
      <w:tr w:rsidR="00064655">
        <w:trPr>
          <w:trHeight w:val="276"/>
        </w:trPr>
        <w:tc>
          <w:tcPr>
            <w:tcW w:w="2172" w:type="dxa"/>
            <w:tcBorders>
              <w:top w:val="nil"/>
              <w:left w:val="nil"/>
              <w:bottom w:val="nil"/>
              <w:right w:val="nil"/>
            </w:tcBorders>
            <w:shd w:val="clear" w:color="auto" w:fill="auto"/>
            <w:noWrap/>
            <w:vAlign w:val="bottom"/>
          </w:tcPr>
          <w:p w:rsidR="00064655" w:rsidRDefault="00064655">
            <w:pPr>
              <w:rPr>
                <w:sz w:val="20"/>
                <w:szCs w:val="20"/>
              </w:rPr>
            </w:pPr>
            <w:bookmarkStart w:id="2" w:name="RANGE!A1:E26"/>
            <w:bookmarkEnd w:id="2"/>
          </w:p>
        </w:tc>
        <w:tc>
          <w:tcPr>
            <w:tcW w:w="4320" w:type="dxa"/>
            <w:tcBorders>
              <w:top w:val="nil"/>
              <w:left w:val="nil"/>
              <w:bottom w:val="nil"/>
              <w:right w:val="nil"/>
            </w:tcBorders>
            <w:shd w:val="clear" w:color="auto" w:fill="auto"/>
            <w:noWrap/>
            <w:vAlign w:val="bottom"/>
          </w:tcPr>
          <w:p w:rsidR="00064655" w:rsidRDefault="00064655">
            <w:pPr>
              <w:rPr>
                <w:sz w:val="22"/>
                <w:szCs w:val="22"/>
              </w:rPr>
            </w:pPr>
          </w:p>
        </w:tc>
        <w:tc>
          <w:tcPr>
            <w:tcW w:w="3598" w:type="dxa"/>
            <w:gridSpan w:val="3"/>
            <w:vMerge w:val="restart"/>
            <w:tcBorders>
              <w:top w:val="nil"/>
              <w:left w:val="nil"/>
              <w:bottom w:val="nil"/>
              <w:right w:val="nil"/>
            </w:tcBorders>
            <w:shd w:val="clear" w:color="auto" w:fill="auto"/>
          </w:tcPr>
          <w:p w:rsidR="00374894" w:rsidRDefault="00064655" w:rsidP="00374894">
            <w:pPr>
              <w:rPr>
                <w:sz w:val="20"/>
                <w:szCs w:val="20"/>
              </w:rPr>
            </w:pPr>
            <w:r>
              <w:rPr>
                <w:sz w:val="20"/>
                <w:szCs w:val="20"/>
              </w:rPr>
              <w:t>Приложение 1</w:t>
            </w:r>
            <w:r>
              <w:rPr>
                <w:sz w:val="20"/>
                <w:szCs w:val="20"/>
              </w:rPr>
              <w:br/>
              <w:t>к решению  Совета депутатов</w:t>
            </w:r>
            <w:r>
              <w:rPr>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w:t>
            </w:r>
            <w:r w:rsidR="00374894">
              <w:rPr>
                <w:sz w:val="20"/>
                <w:szCs w:val="20"/>
              </w:rPr>
              <w:t xml:space="preserve"> с</w:t>
            </w:r>
            <w:r w:rsidR="002700E6">
              <w:rPr>
                <w:sz w:val="20"/>
                <w:szCs w:val="20"/>
              </w:rPr>
              <w:t>е</w:t>
            </w:r>
            <w:r w:rsidR="00374894">
              <w:rPr>
                <w:sz w:val="20"/>
                <w:szCs w:val="20"/>
              </w:rPr>
              <w:t>льского поселения</w:t>
            </w:r>
            <w:r>
              <w:rPr>
                <w:sz w:val="20"/>
                <w:szCs w:val="20"/>
              </w:rPr>
              <w:t xml:space="preserve"> Ардато</w:t>
            </w:r>
            <w:r w:rsidR="00374894">
              <w:rPr>
                <w:sz w:val="20"/>
                <w:szCs w:val="20"/>
              </w:rPr>
              <w:t>в</w:t>
            </w:r>
            <w:r>
              <w:rPr>
                <w:sz w:val="20"/>
                <w:szCs w:val="20"/>
              </w:rPr>
              <w:t>ского района Республики Мордовия на 202</w:t>
            </w:r>
            <w:r w:rsidR="006A6C73">
              <w:rPr>
                <w:sz w:val="20"/>
                <w:szCs w:val="20"/>
              </w:rPr>
              <w:t>6</w:t>
            </w:r>
            <w:r>
              <w:rPr>
                <w:sz w:val="20"/>
                <w:szCs w:val="20"/>
              </w:rPr>
              <w:t xml:space="preserve"> год и на плановый период 20</w:t>
            </w:r>
            <w:r w:rsidR="00D2670E">
              <w:rPr>
                <w:sz w:val="20"/>
                <w:szCs w:val="20"/>
              </w:rPr>
              <w:t>2</w:t>
            </w:r>
            <w:r w:rsidR="006A6C73">
              <w:rPr>
                <w:sz w:val="20"/>
                <w:szCs w:val="20"/>
              </w:rPr>
              <w:t>7</w:t>
            </w:r>
            <w:r>
              <w:rPr>
                <w:sz w:val="20"/>
                <w:szCs w:val="20"/>
              </w:rPr>
              <w:t xml:space="preserve"> и 202</w:t>
            </w:r>
            <w:r w:rsidR="006A6C73">
              <w:rPr>
                <w:sz w:val="20"/>
                <w:szCs w:val="20"/>
              </w:rPr>
              <w:t>8</w:t>
            </w:r>
            <w:r>
              <w:rPr>
                <w:sz w:val="20"/>
                <w:szCs w:val="20"/>
              </w:rPr>
              <w:t xml:space="preserve"> годов»</w:t>
            </w:r>
            <w:r w:rsidR="00374894">
              <w:rPr>
                <w:sz w:val="20"/>
                <w:szCs w:val="20"/>
              </w:rPr>
              <w:t xml:space="preserve">              </w:t>
            </w:r>
          </w:p>
          <w:p w:rsidR="00064655" w:rsidRDefault="00374894" w:rsidP="00E4647A">
            <w:pPr>
              <w:rPr>
                <w:sz w:val="20"/>
                <w:szCs w:val="20"/>
              </w:rPr>
            </w:pPr>
            <w:r>
              <w:rPr>
                <w:color w:val="000000"/>
                <w:sz w:val="20"/>
                <w:szCs w:val="20"/>
              </w:rPr>
              <w:t xml:space="preserve">от </w:t>
            </w:r>
            <w:r w:rsidR="00E4647A">
              <w:rPr>
                <w:color w:val="000000"/>
                <w:sz w:val="20"/>
                <w:szCs w:val="20"/>
              </w:rPr>
              <w:t xml:space="preserve">                   </w:t>
            </w:r>
            <w:r>
              <w:rPr>
                <w:color w:val="000000"/>
                <w:sz w:val="20"/>
                <w:szCs w:val="20"/>
              </w:rPr>
              <w:t xml:space="preserve"> </w:t>
            </w:r>
            <w:proofErr w:type="gramStart"/>
            <w:r>
              <w:rPr>
                <w:color w:val="000000"/>
                <w:sz w:val="20"/>
                <w:szCs w:val="20"/>
              </w:rPr>
              <w:t>г</w:t>
            </w:r>
            <w:proofErr w:type="gramEnd"/>
            <w:r>
              <w:rPr>
                <w:color w:val="000000"/>
                <w:sz w:val="20"/>
                <w:szCs w:val="20"/>
              </w:rPr>
              <w:t>. №</w:t>
            </w:r>
            <w:r w:rsidR="00E4647A">
              <w:rPr>
                <w:color w:val="000000"/>
                <w:sz w:val="20"/>
                <w:szCs w:val="20"/>
              </w:rPr>
              <w:t xml:space="preserve">   </w:t>
            </w:r>
          </w:p>
        </w:tc>
      </w:tr>
      <w:tr w:rsidR="00064655">
        <w:trPr>
          <w:trHeight w:val="276"/>
        </w:trPr>
        <w:tc>
          <w:tcPr>
            <w:tcW w:w="2172" w:type="dxa"/>
            <w:tcBorders>
              <w:top w:val="nil"/>
              <w:left w:val="nil"/>
              <w:bottom w:val="nil"/>
              <w:right w:val="nil"/>
            </w:tcBorders>
            <w:shd w:val="clear" w:color="auto" w:fill="auto"/>
            <w:noWrap/>
            <w:vAlign w:val="bottom"/>
          </w:tcPr>
          <w:p w:rsidR="00064655" w:rsidRDefault="00064655">
            <w:pPr>
              <w:rPr>
                <w:sz w:val="20"/>
                <w:szCs w:val="20"/>
              </w:rPr>
            </w:pPr>
          </w:p>
        </w:tc>
        <w:tc>
          <w:tcPr>
            <w:tcW w:w="4320" w:type="dxa"/>
            <w:tcBorders>
              <w:top w:val="nil"/>
              <w:left w:val="nil"/>
              <w:bottom w:val="nil"/>
              <w:right w:val="nil"/>
            </w:tcBorders>
            <w:shd w:val="clear" w:color="auto" w:fill="auto"/>
            <w:noWrap/>
            <w:vAlign w:val="bottom"/>
          </w:tcPr>
          <w:p w:rsidR="00064655" w:rsidRDefault="00064655">
            <w:pPr>
              <w:rPr>
                <w:sz w:val="22"/>
                <w:szCs w:val="22"/>
              </w:rPr>
            </w:pPr>
          </w:p>
        </w:tc>
        <w:tc>
          <w:tcPr>
            <w:tcW w:w="3598" w:type="dxa"/>
            <w:gridSpan w:val="3"/>
            <w:vMerge/>
            <w:tcBorders>
              <w:top w:val="nil"/>
              <w:left w:val="nil"/>
              <w:bottom w:val="nil"/>
              <w:right w:val="nil"/>
            </w:tcBorders>
            <w:vAlign w:val="center"/>
          </w:tcPr>
          <w:p w:rsidR="00064655" w:rsidRDefault="00064655">
            <w:pPr>
              <w:rPr>
                <w:sz w:val="20"/>
                <w:szCs w:val="20"/>
              </w:rPr>
            </w:pPr>
          </w:p>
        </w:tc>
      </w:tr>
      <w:tr w:rsidR="00064655">
        <w:trPr>
          <w:trHeight w:val="276"/>
        </w:trPr>
        <w:tc>
          <w:tcPr>
            <w:tcW w:w="2172" w:type="dxa"/>
            <w:tcBorders>
              <w:top w:val="nil"/>
              <w:left w:val="nil"/>
              <w:bottom w:val="nil"/>
              <w:right w:val="nil"/>
            </w:tcBorders>
            <w:shd w:val="clear" w:color="auto" w:fill="auto"/>
            <w:noWrap/>
            <w:vAlign w:val="bottom"/>
          </w:tcPr>
          <w:p w:rsidR="00064655" w:rsidRDefault="00064655">
            <w:pPr>
              <w:rPr>
                <w:sz w:val="20"/>
                <w:szCs w:val="20"/>
              </w:rPr>
            </w:pPr>
          </w:p>
        </w:tc>
        <w:tc>
          <w:tcPr>
            <w:tcW w:w="4320" w:type="dxa"/>
            <w:tcBorders>
              <w:top w:val="nil"/>
              <w:left w:val="nil"/>
              <w:bottom w:val="nil"/>
              <w:right w:val="nil"/>
            </w:tcBorders>
            <w:shd w:val="clear" w:color="auto" w:fill="auto"/>
            <w:noWrap/>
            <w:vAlign w:val="bottom"/>
          </w:tcPr>
          <w:p w:rsidR="00064655" w:rsidRDefault="00064655">
            <w:pPr>
              <w:rPr>
                <w:sz w:val="22"/>
                <w:szCs w:val="22"/>
              </w:rPr>
            </w:pPr>
          </w:p>
        </w:tc>
        <w:tc>
          <w:tcPr>
            <w:tcW w:w="3598" w:type="dxa"/>
            <w:gridSpan w:val="3"/>
            <w:vMerge/>
            <w:tcBorders>
              <w:top w:val="nil"/>
              <w:left w:val="nil"/>
              <w:bottom w:val="nil"/>
              <w:right w:val="nil"/>
            </w:tcBorders>
            <w:vAlign w:val="center"/>
          </w:tcPr>
          <w:p w:rsidR="00064655" w:rsidRDefault="00064655">
            <w:pPr>
              <w:rPr>
                <w:sz w:val="20"/>
                <w:szCs w:val="20"/>
              </w:rPr>
            </w:pPr>
          </w:p>
        </w:tc>
      </w:tr>
      <w:tr w:rsidR="00064655">
        <w:trPr>
          <w:trHeight w:val="675"/>
        </w:trPr>
        <w:tc>
          <w:tcPr>
            <w:tcW w:w="2172" w:type="dxa"/>
            <w:tcBorders>
              <w:top w:val="nil"/>
              <w:left w:val="nil"/>
              <w:bottom w:val="nil"/>
              <w:right w:val="nil"/>
            </w:tcBorders>
            <w:shd w:val="clear" w:color="auto" w:fill="auto"/>
            <w:noWrap/>
            <w:vAlign w:val="bottom"/>
          </w:tcPr>
          <w:p w:rsidR="00064655" w:rsidRDefault="00064655">
            <w:pPr>
              <w:rPr>
                <w:sz w:val="20"/>
                <w:szCs w:val="20"/>
              </w:rPr>
            </w:pPr>
          </w:p>
        </w:tc>
        <w:tc>
          <w:tcPr>
            <w:tcW w:w="4320" w:type="dxa"/>
            <w:tcBorders>
              <w:top w:val="nil"/>
              <w:left w:val="nil"/>
              <w:bottom w:val="nil"/>
              <w:right w:val="nil"/>
            </w:tcBorders>
            <w:shd w:val="clear" w:color="auto" w:fill="auto"/>
            <w:noWrap/>
            <w:vAlign w:val="bottom"/>
          </w:tcPr>
          <w:p w:rsidR="00064655" w:rsidRDefault="00064655">
            <w:pPr>
              <w:rPr>
                <w:sz w:val="22"/>
                <w:szCs w:val="22"/>
              </w:rPr>
            </w:pPr>
          </w:p>
        </w:tc>
        <w:tc>
          <w:tcPr>
            <w:tcW w:w="3598" w:type="dxa"/>
            <w:gridSpan w:val="3"/>
            <w:vMerge/>
            <w:tcBorders>
              <w:top w:val="nil"/>
              <w:left w:val="nil"/>
              <w:bottom w:val="nil"/>
              <w:right w:val="nil"/>
            </w:tcBorders>
            <w:vAlign w:val="center"/>
          </w:tcPr>
          <w:p w:rsidR="00064655" w:rsidRDefault="00064655">
            <w:pPr>
              <w:rPr>
                <w:sz w:val="20"/>
                <w:szCs w:val="20"/>
              </w:rPr>
            </w:pPr>
          </w:p>
        </w:tc>
      </w:tr>
      <w:tr w:rsidR="00064655">
        <w:trPr>
          <w:trHeight w:val="1050"/>
        </w:trPr>
        <w:tc>
          <w:tcPr>
            <w:tcW w:w="2172" w:type="dxa"/>
            <w:tcBorders>
              <w:top w:val="nil"/>
              <w:left w:val="nil"/>
              <w:bottom w:val="nil"/>
              <w:right w:val="nil"/>
            </w:tcBorders>
            <w:shd w:val="clear" w:color="auto" w:fill="auto"/>
            <w:noWrap/>
            <w:vAlign w:val="bottom"/>
          </w:tcPr>
          <w:p w:rsidR="00064655" w:rsidRDefault="00064655">
            <w:pPr>
              <w:rPr>
                <w:sz w:val="20"/>
                <w:szCs w:val="20"/>
              </w:rPr>
            </w:pPr>
          </w:p>
        </w:tc>
        <w:tc>
          <w:tcPr>
            <w:tcW w:w="4320" w:type="dxa"/>
            <w:tcBorders>
              <w:top w:val="nil"/>
              <w:left w:val="nil"/>
              <w:bottom w:val="nil"/>
              <w:right w:val="nil"/>
            </w:tcBorders>
            <w:shd w:val="clear" w:color="auto" w:fill="auto"/>
            <w:noWrap/>
            <w:vAlign w:val="bottom"/>
          </w:tcPr>
          <w:p w:rsidR="00064655" w:rsidRDefault="00064655">
            <w:pPr>
              <w:rPr>
                <w:sz w:val="20"/>
                <w:szCs w:val="20"/>
              </w:rPr>
            </w:pPr>
          </w:p>
        </w:tc>
        <w:tc>
          <w:tcPr>
            <w:tcW w:w="3598" w:type="dxa"/>
            <w:gridSpan w:val="3"/>
            <w:vMerge/>
            <w:tcBorders>
              <w:top w:val="nil"/>
              <w:left w:val="nil"/>
              <w:bottom w:val="nil"/>
              <w:right w:val="nil"/>
            </w:tcBorders>
            <w:vAlign w:val="center"/>
          </w:tcPr>
          <w:p w:rsidR="00064655" w:rsidRDefault="00064655">
            <w:pPr>
              <w:rPr>
                <w:sz w:val="20"/>
                <w:szCs w:val="20"/>
              </w:rPr>
            </w:pPr>
          </w:p>
        </w:tc>
      </w:tr>
      <w:tr w:rsidR="00064655">
        <w:trPr>
          <w:trHeight w:val="1305"/>
        </w:trPr>
        <w:tc>
          <w:tcPr>
            <w:tcW w:w="10090" w:type="dxa"/>
            <w:gridSpan w:val="5"/>
            <w:tcBorders>
              <w:top w:val="nil"/>
              <w:left w:val="nil"/>
              <w:bottom w:val="nil"/>
              <w:right w:val="nil"/>
            </w:tcBorders>
            <w:shd w:val="clear" w:color="auto" w:fill="auto"/>
          </w:tcPr>
          <w:p w:rsidR="00064655" w:rsidRDefault="00064655" w:rsidP="006A6C73">
            <w:pPr>
              <w:jc w:val="center"/>
              <w:rPr>
                <w:b/>
                <w:bCs/>
              </w:rPr>
            </w:pPr>
            <w:r>
              <w:rPr>
                <w:b/>
                <w:bCs/>
              </w:rPr>
              <w:t xml:space="preserve"> ОБЪЕМ </w:t>
            </w:r>
            <w:r>
              <w:rPr>
                <w:b/>
                <w:bCs/>
              </w:rPr>
              <w:br/>
              <w:t>БЕЗВОЗМЕЗДНЫХ ПОСТУПЛЕНИЙ В БЮДЖЕТ ЛУНЬГИНСКО-МАЙДАНСКОГОСЕЛЬСКОГО ПОСЕЛЕНИЯ АРДАТОВСКОГО МУНИЦИПАЛЬНОГО РАЙОНА РЕСПУБЛИКИ МОРДОВИЯ НА 202</w:t>
            </w:r>
            <w:r w:rsidR="006A6C73">
              <w:rPr>
                <w:b/>
                <w:bCs/>
              </w:rPr>
              <w:t>6</w:t>
            </w:r>
            <w:r>
              <w:rPr>
                <w:b/>
                <w:bCs/>
              </w:rPr>
              <w:t xml:space="preserve"> ГОД И НА ПЛАНОВЫЙ ПЕРИОД 202</w:t>
            </w:r>
            <w:r w:rsidR="006A6C73">
              <w:rPr>
                <w:b/>
                <w:bCs/>
              </w:rPr>
              <w:t>7</w:t>
            </w:r>
            <w:proofErr w:type="gramStart"/>
            <w:r>
              <w:rPr>
                <w:b/>
                <w:bCs/>
              </w:rPr>
              <w:t xml:space="preserve"> И</w:t>
            </w:r>
            <w:proofErr w:type="gramEnd"/>
            <w:r>
              <w:rPr>
                <w:b/>
                <w:bCs/>
              </w:rPr>
              <w:t xml:space="preserve"> 202</w:t>
            </w:r>
            <w:r w:rsidR="006A6C73">
              <w:rPr>
                <w:b/>
                <w:bCs/>
              </w:rPr>
              <w:t>8</w:t>
            </w:r>
            <w:r>
              <w:rPr>
                <w:b/>
                <w:bCs/>
              </w:rPr>
              <w:t xml:space="preserve"> ГОДОВ</w:t>
            </w:r>
            <w:r>
              <w:rPr>
                <w:b/>
                <w:bCs/>
              </w:rPr>
              <w:br/>
              <w:t xml:space="preserve"> </w:t>
            </w:r>
          </w:p>
        </w:tc>
      </w:tr>
      <w:tr w:rsidR="00064655">
        <w:trPr>
          <w:trHeight w:val="264"/>
        </w:trPr>
        <w:tc>
          <w:tcPr>
            <w:tcW w:w="2172" w:type="dxa"/>
            <w:tcBorders>
              <w:top w:val="nil"/>
              <w:left w:val="nil"/>
              <w:bottom w:val="nil"/>
              <w:right w:val="nil"/>
            </w:tcBorders>
            <w:shd w:val="clear" w:color="auto" w:fill="auto"/>
            <w:vAlign w:val="bottom"/>
          </w:tcPr>
          <w:p w:rsidR="00064655" w:rsidRDefault="00064655">
            <w:pPr>
              <w:rPr>
                <w:b/>
                <w:bCs/>
                <w:sz w:val="20"/>
                <w:szCs w:val="20"/>
              </w:rPr>
            </w:pPr>
          </w:p>
        </w:tc>
        <w:tc>
          <w:tcPr>
            <w:tcW w:w="4320" w:type="dxa"/>
            <w:tcBorders>
              <w:top w:val="nil"/>
              <w:left w:val="nil"/>
              <w:bottom w:val="nil"/>
              <w:right w:val="nil"/>
            </w:tcBorders>
            <w:shd w:val="clear" w:color="auto" w:fill="auto"/>
            <w:noWrap/>
            <w:vAlign w:val="bottom"/>
          </w:tcPr>
          <w:p w:rsidR="00064655" w:rsidRDefault="00064655">
            <w:pPr>
              <w:jc w:val="center"/>
              <w:rPr>
                <w:b/>
                <w:bCs/>
                <w:sz w:val="20"/>
                <w:szCs w:val="20"/>
              </w:rPr>
            </w:pPr>
          </w:p>
        </w:tc>
        <w:tc>
          <w:tcPr>
            <w:tcW w:w="1351" w:type="dxa"/>
            <w:tcBorders>
              <w:top w:val="nil"/>
              <w:left w:val="nil"/>
              <w:bottom w:val="nil"/>
              <w:right w:val="nil"/>
            </w:tcBorders>
            <w:shd w:val="clear" w:color="auto" w:fill="auto"/>
            <w:noWrap/>
            <w:vAlign w:val="bottom"/>
          </w:tcPr>
          <w:p w:rsidR="00064655" w:rsidRDefault="00064655">
            <w:pPr>
              <w:jc w:val="center"/>
              <w:rPr>
                <w:b/>
                <w:bCs/>
                <w:sz w:val="20"/>
                <w:szCs w:val="20"/>
              </w:rPr>
            </w:pPr>
          </w:p>
        </w:tc>
        <w:tc>
          <w:tcPr>
            <w:tcW w:w="1169" w:type="dxa"/>
            <w:tcBorders>
              <w:top w:val="nil"/>
              <w:left w:val="nil"/>
              <w:bottom w:val="nil"/>
              <w:right w:val="nil"/>
            </w:tcBorders>
            <w:shd w:val="clear" w:color="auto" w:fill="auto"/>
            <w:noWrap/>
            <w:vAlign w:val="bottom"/>
          </w:tcPr>
          <w:p w:rsidR="00064655" w:rsidRDefault="00064655">
            <w:pPr>
              <w:jc w:val="center"/>
              <w:rPr>
                <w:b/>
                <w:bCs/>
                <w:sz w:val="20"/>
                <w:szCs w:val="20"/>
              </w:rPr>
            </w:pPr>
          </w:p>
        </w:tc>
        <w:tc>
          <w:tcPr>
            <w:tcW w:w="1078" w:type="dxa"/>
            <w:tcBorders>
              <w:top w:val="nil"/>
              <w:left w:val="nil"/>
              <w:bottom w:val="nil"/>
              <w:right w:val="nil"/>
            </w:tcBorders>
            <w:shd w:val="clear" w:color="auto" w:fill="auto"/>
            <w:noWrap/>
            <w:vAlign w:val="bottom"/>
          </w:tcPr>
          <w:p w:rsidR="00064655" w:rsidRDefault="00064655">
            <w:pPr>
              <w:jc w:val="right"/>
              <w:rPr>
                <w:sz w:val="20"/>
                <w:szCs w:val="20"/>
              </w:rPr>
            </w:pPr>
            <w:r>
              <w:rPr>
                <w:sz w:val="20"/>
                <w:szCs w:val="20"/>
              </w:rPr>
              <w:t>(тыс. рублей)</w:t>
            </w:r>
          </w:p>
        </w:tc>
      </w:tr>
      <w:tr w:rsidR="00064655">
        <w:trPr>
          <w:trHeight w:val="264"/>
        </w:trPr>
        <w:tc>
          <w:tcPr>
            <w:tcW w:w="2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64655" w:rsidRDefault="00064655">
            <w:pPr>
              <w:jc w:val="center"/>
              <w:rPr>
                <w:b/>
                <w:bCs/>
                <w:sz w:val="20"/>
                <w:szCs w:val="20"/>
              </w:rPr>
            </w:pPr>
            <w:r>
              <w:rPr>
                <w:b/>
                <w:bCs/>
                <w:sz w:val="20"/>
                <w:szCs w:val="20"/>
              </w:rPr>
              <w:t xml:space="preserve"> Код </w:t>
            </w:r>
          </w:p>
        </w:tc>
        <w:tc>
          <w:tcPr>
            <w:tcW w:w="4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64655" w:rsidRDefault="00064655">
            <w:pPr>
              <w:jc w:val="center"/>
              <w:rPr>
                <w:b/>
                <w:bCs/>
                <w:sz w:val="20"/>
                <w:szCs w:val="20"/>
              </w:rPr>
            </w:pPr>
            <w:r>
              <w:rPr>
                <w:b/>
                <w:bCs/>
                <w:sz w:val="20"/>
                <w:szCs w:val="20"/>
              </w:rPr>
              <w:t xml:space="preserve"> Наименование </w:t>
            </w:r>
          </w:p>
        </w:tc>
        <w:tc>
          <w:tcPr>
            <w:tcW w:w="3598" w:type="dxa"/>
            <w:gridSpan w:val="3"/>
            <w:tcBorders>
              <w:top w:val="single" w:sz="4" w:space="0" w:color="auto"/>
              <w:left w:val="nil"/>
              <w:bottom w:val="single" w:sz="4" w:space="0" w:color="auto"/>
              <w:right w:val="single" w:sz="4" w:space="0" w:color="000000"/>
            </w:tcBorders>
            <w:shd w:val="clear" w:color="auto" w:fill="auto"/>
            <w:noWrap/>
            <w:vAlign w:val="center"/>
          </w:tcPr>
          <w:p w:rsidR="00064655" w:rsidRDefault="00064655">
            <w:pPr>
              <w:jc w:val="center"/>
              <w:rPr>
                <w:b/>
                <w:bCs/>
                <w:sz w:val="20"/>
                <w:szCs w:val="20"/>
              </w:rPr>
            </w:pPr>
            <w:r>
              <w:rPr>
                <w:b/>
                <w:bCs/>
                <w:sz w:val="20"/>
                <w:szCs w:val="20"/>
              </w:rPr>
              <w:t>Сумма</w:t>
            </w:r>
          </w:p>
        </w:tc>
      </w:tr>
      <w:tr w:rsidR="00064655">
        <w:trPr>
          <w:trHeight w:val="330"/>
        </w:trPr>
        <w:tc>
          <w:tcPr>
            <w:tcW w:w="2172" w:type="dxa"/>
            <w:vMerge/>
            <w:tcBorders>
              <w:top w:val="single" w:sz="4" w:space="0" w:color="auto"/>
              <w:left w:val="single" w:sz="4" w:space="0" w:color="auto"/>
              <w:bottom w:val="single" w:sz="4" w:space="0" w:color="000000"/>
              <w:right w:val="single" w:sz="4" w:space="0" w:color="auto"/>
            </w:tcBorders>
            <w:vAlign w:val="center"/>
          </w:tcPr>
          <w:p w:rsidR="00064655" w:rsidRDefault="00064655">
            <w:pPr>
              <w:rPr>
                <w:b/>
                <w:bCs/>
                <w:sz w:val="20"/>
                <w:szCs w:val="20"/>
              </w:rPr>
            </w:pPr>
          </w:p>
        </w:tc>
        <w:tc>
          <w:tcPr>
            <w:tcW w:w="4320" w:type="dxa"/>
            <w:vMerge/>
            <w:tcBorders>
              <w:top w:val="single" w:sz="4" w:space="0" w:color="auto"/>
              <w:left w:val="single" w:sz="4" w:space="0" w:color="auto"/>
              <w:bottom w:val="single" w:sz="4" w:space="0" w:color="000000"/>
              <w:right w:val="single" w:sz="4" w:space="0" w:color="auto"/>
            </w:tcBorders>
            <w:vAlign w:val="center"/>
          </w:tcPr>
          <w:p w:rsidR="00064655" w:rsidRDefault="00064655">
            <w:pPr>
              <w:rPr>
                <w:b/>
                <w:bCs/>
                <w:sz w:val="20"/>
                <w:szCs w:val="20"/>
              </w:rPr>
            </w:pPr>
          </w:p>
        </w:tc>
        <w:tc>
          <w:tcPr>
            <w:tcW w:w="1351" w:type="dxa"/>
            <w:tcBorders>
              <w:top w:val="nil"/>
              <w:left w:val="nil"/>
              <w:bottom w:val="single" w:sz="4" w:space="0" w:color="auto"/>
              <w:right w:val="single" w:sz="4" w:space="0" w:color="auto"/>
            </w:tcBorders>
            <w:shd w:val="clear" w:color="auto" w:fill="auto"/>
            <w:noWrap/>
            <w:vAlign w:val="center"/>
          </w:tcPr>
          <w:p w:rsidR="00064655" w:rsidRDefault="00064655" w:rsidP="006A6C73">
            <w:pPr>
              <w:jc w:val="center"/>
              <w:rPr>
                <w:b/>
                <w:bCs/>
                <w:sz w:val="20"/>
                <w:szCs w:val="20"/>
              </w:rPr>
            </w:pPr>
            <w:r>
              <w:rPr>
                <w:b/>
                <w:bCs/>
                <w:sz w:val="20"/>
                <w:szCs w:val="20"/>
              </w:rPr>
              <w:t>202</w:t>
            </w:r>
            <w:r w:rsidR="006A6C73">
              <w:rPr>
                <w:b/>
                <w:bCs/>
                <w:sz w:val="20"/>
                <w:szCs w:val="20"/>
              </w:rPr>
              <w:t>6</w:t>
            </w:r>
            <w:r>
              <w:rPr>
                <w:b/>
                <w:bCs/>
                <w:sz w:val="20"/>
                <w:szCs w:val="20"/>
              </w:rPr>
              <w:t xml:space="preserve"> год</w:t>
            </w:r>
          </w:p>
        </w:tc>
        <w:tc>
          <w:tcPr>
            <w:tcW w:w="1169" w:type="dxa"/>
            <w:tcBorders>
              <w:top w:val="nil"/>
              <w:left w:val="nil"/>
              <w:bottom w:val="single" w:sz="4" w:space="0" w:color="auto"/>
              <w:right w:val="single" w:sz="4" w:space="0" w:color="auto"/>
            </w:tcBorders>
            <w:shd w:val="clear" w:color="auto" w:fill="auto"/>
            <w:noWrap/>
            <w:vAlign w:val="center"/>
          </w:tcPr>
          <w:p w:rsidR="00064655" w:rsidRDefault="00064655" w:rsidP="006A6C73">
            <w:pPr>
              <w:jc w:val="center"/>
              <w:rPr>
                <w:b/>
                <w:bCs/>
                <w:sz w:val="20"/>
                <w:szCs w:val="20"/>
              </w:rPr>
            </w:pPr>
            <w:r>
              <w:rPr>
                <w:b/>
                <w:bCs/>
                <w:sz w:val="20"/>
                <w:szCs w:val="20"/>
              </w:rPr>
              <w:t>202</w:t>
            </w:r>
            <w:r w:rsidR="006A6C73">
              <w:rPr>
                <w:b/>
                <w:bCs/>
                <w:sz w:val="20"/>
                <w:szCs w:val="20"/>
              </w:rPr>
              <w:t>7</w:t>
            </w:r>
            <w:r>
              <w:rPr>
                <w:b/>
                <w:bCs/>
                <w:sz w:val="20"/>
                <w:szCs w:val="20"/>
              </w:rPr>
              <w:t xml:space="preserve"> год</w:t>
            </w:r>
          </w:p>
        </w:tc>
        <w:tc>
          <w:tcPr>
            <w:tcW w:w="1078" w:type="dxa"/>
            <w:tcBorders>
              <w:top w:val="nil"/>
              <w:left w:val="nil"/>
              <w:bottom w:val="single" w:sz="4" w:space="0" w:color="auto"/>
              <w:right w:val="single" w:sz="4" w:space="0" w:color="auto"/>
            </w:tcBorders>
            <w:shd w:val="clear" w:color="auto" w:fill="auto"/>
            <w:noWrap/>
            <w:vAlign w:val="center"/>
          </w:tcPr>
          <w:p w:rsidR="00064655" w:rsidRDefault="00064655" w:rsidP="006A6C73">
            <w:pPr>
              <w:jc w:val="center"/>
              <w:rPr>
                <w:b/>
                <w:bCs/>
                <w:sz w:val="20"/>
                <w:szCs w:val="20"/>
              </w:rPr>
            </w:pPr>
            <w:r>
              <w:rPr>
                <w:b/>
                <w:bCs/>
                <w:sz w:val="20"/>
                <w:szCs w:val="20"/>
              </w:rPr>
              <w:t>202</w:t>
            </w:r>
            <w:r w:rsidR="006A6C73">
              <w:rPr>
                <w:b/>
                <w:bCs/>
                <w:sz w:val="20"/>
                <w:szCs w:val="20"/>
              </w:rPr>
              <w:t>8</w:t>
            </w:r>
            <w:r>
              <w:rPr>
                <w:b/>
                <w:bCs/>
                <w:sz w:val="20"/>
                <w:szCs w:val="20"/>
              </w:rPr>
              <w:t>год</w:t>
            </w:r>
          </w:p>
        </w:tc>
      </w:tr>
      <w:tr w:rsidR="00064655">
        <w:trPr>
          <w:trHeight w:val="264"/>
        </w:trPr>
        <w:tc>
          <w:tcPr>
            <w:tcW w:w="2172" w:type="dxa"/>
            <w:tcBorders>
              <w:top w:val="nil"/>
              <w:left w:val="single" w:sz="4" w:space="0" w:color="auto"/>
              <w:bottom w:val="single" w:sz="4" w:space="0" w:color="auto"/>
              <w:right w:val="single" w:sz="4" w:space="0" w:color="auto"/>
            </w:tcBorders>
            <w:shd w:val="clear" w:color="auto" w:fill="auto"/>
            <w:noWrap/>
            <w:vAlign w:val="bottom"/>
          </w:tcPr>
          <w:p w:rsidR="00064655" w:rsidRDefault="00064655">
            <w:pPr>
              <w:jc w:val="center"/>
              <w:rPr>
                <w:b/>
                <w:bCs/>
                <w:sz w:val="20"/>
                <w:szCs w:val="20"/>
              </w:rPr>
            </w:pPr>
            <w:r>
              <w:rPr>
                <w:b/>
                <w:bCs/>
                <w:sz w:val="20"/>
                <w:szCs w:val="20"/>
              </w:rPr>
              <w:t>1</w:t>
            </w:r>
          </w:p>
        </w:tc>
        <w:tc>
          <w:tcPr>
            <w:tcW w:w="4320" w:type="dxa"/>
            <w:tcBorders>
              <w:top w:val="nil"/>
              <w:left w:val="nil"/>
              <w:bottom w:val="single" w:sz="4" w:space="0" w:color="auto"/>
              <w:right w:val="single" w:sz="4" w:space="0" w:color="auto"/>
            </w:tcBorders>
            <w:shd w:val="clear" w:color="auto" w:fill="auto"/>
            <w:noWrap/>
            <w:vAlign w:val="bottom"/>
          </w:tcPr>
          <w:p w:rsidR="00064655" w:rsidRDefault="00064655">
            <w:pPr>
              <w:jc w:val="center"/>
              <w:rPr>
                <w:b/>
                <w:bCs/>
                <w:sz w:val="20"/>
                <w:szCs w:val="20"/>
              </w:rPr>
            </w:pPr>
            <w:r>
              <w:rPr>
                <w:b/>
                <w:bCs/>
                <w:sz w:val="20"/>
                <w:szCs w:val="20"/>
              </w:rPr>
              <w:t>2</w:t>
            </w:r>
          </w:p>
        </w:tc>
        <w:tc>
          <w:tcPr>
            <w:tcW w:w="1351" w:type="dxa"/>
            <w:tcBorders>
              <w:top w:val="nil"/>
              <w:left w:val="nil"/>
              <w:bottom w:val="single" w:sz="4" w:space="0" w:color="auto"/>
              <w:right w:val="single" w:sz="4" w:space="0" w:color="auto"/>
            </w:tcBorders>
            <w:shd w:val="clear" w:color="auto" w:fill="auto"/>
            <w:noWrap/>
            <w:vAlign w:val="bottom"/>
          </w:tcPr>
          <w:p w:rsidR="00064655" w:rsidRDefault="00064655">
            <w:pPr>
              <w:jc w:val="center"/>
              <w:rPr>
                <w:b/>
                <w:bCs/>
                <w:sz w:val="20"/>
                <w:szCs w:val="20"/>
              </w:rPr>
            </w:pPr>
            <w:r>
              <w:rPr>
                <w:b/>
                <w:bCs/>
                <w:sz w:val="20"/>
                <w:szCs w:val="20"/>
              </w:rPr>
              <w:t>3</w:t>
            </w:r>
          </w:p>
        </w:tc>
        <w:tc>
          <w:tcPr>
            <w:tcW w:w="1169" w:type="dxa"/>
            <w:tcBorders>
              <w:top w:val="nil"/>
              <w:left w:val="nil"/>
              <w:bottom w:val="single" w:sz="4" w:space="0" w:color="auto"/>
              <w:right w:val="single" w:sz="4" w:space="0" w:color="auto"/>
            </w:tcBorders>
            <w:shd w:val="clear" w:color="auto" w:fill="auto"/>
            <w:noWrap/>
            <w:vAlign w:val="bottom"/>
          </w:tcPr>
          <w:p w:rsidR="00064655" w:rsidRDefault="00064655">
            <w:pPr>
              <w:jc w:val="center"/>
              <w:rPr>
                <w:b/>
                <w:bCs/>
                <w:sz w:val="20"/>
                <w:szCs w:val="20"/>
              </w:rPr>
            </w:pPr>
            <w:r>
              <w:rPr>
                <w:b/>
                <w:bCs/>
                <w:sz w:val="20"/>
                <w:szCs w:val="20"/>
              </w:rPr>
              <w:t>4</w:t>
            </w:r>
          </w:p>
        </w:tc>
        <w:tc>
          <w:tcPr>
            <w:tcW w:w="1078" w:type="dxa"/>
            <w:tcBorders>
              <w:top w:val="nil"/>
              <w:left w:val="nil"/>
              <w:bottom w:val="single" w:sz="4" w:space="0" w:color="auto"/>
              <w:right w:val="single" w:sz="4" w:space="0" w:color="auto"/>
            </w:tcBorders>
            <w:shd w:val="clear" w:color="auto" w:fill="auto"/>
            <w:noWrap/>
            <w:vAlign w:val="bottom"/>
          </w:tcPr>
          <w:p w:rsidR="00064655" w:rsidRDefault="00064655">
            <w:pPr>
              <w:jc w:val="center"/>
              <w:rPr>
                <w:b/>
                <w:bCs/>
                <w:sz w:val="20"/>
                <w:szCs w:val="20"/>
              </w:rPr>
            </w:pPr>
            <w:r>
              <w:rPr>
                <w:b/>
                <w:bCs/>
                <w:sz w:val="20"/>
                <w:szCs w:val="20"/>
              </w:rPr>
              <w:t>5</w:t>
            </w:r>
          </w:p>
        </w:tc>
      </w:tr>
      <w:tr w:rsidR="00064655">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b/>
                <w:bCs/>
                <w:color w:val="000000"/>
                <w:sz w:val="20"/>
                <w:szCs w:val="20"/>
              </w:rPr>
            </w:pPr>
            <w:r>
              <w:rPr>
                <w:b/>
                <w:bCs/>
                <w:color w:val="000000"/>
                <w:sz w:val="20"/>
                <w:szCs w:val="20"/>
              </w:rPr>
              <w:t>2 00 00000 00 0000 000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b/>
                <w:bCs/>
                <w:color w:val="000000"/>
                <w:sz w:val="20"/>
                <w:szCs w:val="20"/>
              </w:rPr>
            </w:pPr>
            <w:r>
              <w:rPr>
                <w:b/>
                <w:bCs/>
                <w:color w:val="000000"/>
                <w:sz w:val="20"/>
                <w:szCs w:val="20"/>
              </w:rPr>
              <w:t>БЕЗВОЗМЕЗДНЫЕ ПОСТУПЛЕНИЯ</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1739,0</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1296,2</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1330,1</w:t>
            </w:r>
          </w:p>
        </w:tc>
      </w:tr>
      <w:tr w:rsidR="00064655">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2 02 00000 00 0000 000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color w:val="000000"/>
                <w:sz w:val="20"/>
                <w:szCs w:val="20"/>
              </w:rPr>
            </w:pPr>
            <w:r>
              <w:rPr>
                <w:color w:val="000000"/>
                <w:sz w:val="20"/>
                <w:szCs w:val="20"/>
              </w:rPr>
              <w:t>Безвозмездные поступления от других бюджетов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sz w:val="20"/>
                <w:szCs w:val="20"/>
              </w:rPr>
            </w:pPr>
            <w:r>
              <w:rPr>
                <w:sz w:val="20"/>
                <w:szCs w:val="20"/>
              </w:rPr>
              <w:t>1739,0</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sz w:val="20"/>
                <w:szCs w:val="20"/>
              </w:rPr>
            </w:pPr>
            <w:r>
              <w:rPr>
                <w:sz w:val="20"/>
                <w:szCs w:val="20"/>
              </w:rPr>
              <w:t>1296,2</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sz w:val="20"/>
                <w:szCs w:val="20"/>
              </w:rPr>
            </w:pPr>
            <w:r>
              <w:rPr>
                <w:sz w:val="20"/>
                <w:szCs w:val="20"/>
              </w:rPr>
              <w:t>1330,1</w:t>
            </w:r>
          </w:p>
        </w:tc>
      </w:tr>
      <w:tr w:rsidR="00064655">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b/>
                <w:bCs/>
                <w:color w:val="000000"/>
                <w:sz w:val="20"/>
                <w:szCs w:val="20"/>
              </w:rPr>
            </w:pPr>
            <w:r>
              <w:rPr>
                <w:b/>
                <w:bCs/>
                <w:color w:val="000000"/>
                <w:sz w:val="20"/>
                <w:szCs w:val="20"/>
              </w:rPr>
              <w:t>2 02 10000 00 0000 150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b/>
                <w:bCs/>
                <w:color w:val="000000"/>
                <w:sz w:val="20"/>
                <w:szCs w:val="20"/>
              </w:rPr>
            </w:pPr>
            <w:r>
              <w:rPr>
                <w:b/>
                <w:bCs/>
                <w:color w:val="000000"/>
                <w:sz w:val="20"/>
                <w:szCs w:val="20"/>
              </w:rPr>
              <w:t>Дотации бюджетам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1093,2</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b/>
                <w:bCs/>
                <w:sz w:val="20"/>
                <w:szCs w:val="20"/>
              </w:rPr>
            </w:pPr>
            <w:r>
              <w:rPr>
                <w:b/>
                <w:bCs/>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752F7B" w:rsidP="00D04F21">
            <w:pPr>
              <w:jc w:val="right"/>
              <w:rPr>
                <w:b/>
                <w:bCs/>
                <w:sz w:val="20"/>
                <w:szCs w:val="20"/>
              </w:rPr>
            </w:pPr>
            <w:r>
              <w:rPr>
                <w:b/>
                <w:bCs/>
                <w:sz w:val="20"/>
                <w:szCs w:val="20"/>
              </w:rPr>
              <w:t>635,9</w:t>
            </w:r>
          </w:p>
        </w:tc>
      </w:tr>
      <w:tr w:rsidR="00064655">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2 02 15001 00 0000 150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color w:val="000000"/>
                <w:sz w:val="20"/>
                <w:szCs w:val="20"/>
              </w:rPr>
            </w:pPr>
            <w:r>
              <w:rPr>
                <w:color w:val="000000"/>
                <w:sz w:val="20"/>
                <w:szCs w:val="20"/>
              </w:rPr>
              <w:t>Дотации на выравнивание бюджетной обеспеченности</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6A6C73">
            <w:pPr>
              <w:jc w:val="right"/>
              <w:rPr>
                <w:sz w:val="20"/>
                <w:szCs w:val="20"/>
              </w:rPr>
            </w:pPr>
            <w:r>
              <w:rPr>
                <w:sz w:val="20"/>
                <w:szCs w:val="20"/>
              </w:rPr>
              <w:t>768,4</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D04F21" w:rsidP="00752F7B">
            <w:pPr>
              <w:jc w:val="right"/>
              <w:rPr>
                <w:sz w:val="20"/>
                <w:szCs w:val="20"/>
              </w:rPr>
            </w:pPr>
            <w:r>
              <w:rPr>
                <w:sz w:val="20"/>
                <w:szCs w:val="20"/>
              </w:rPr>
              <w:t>635,</w:t>
            </w:r>
            <w:r w:rsidR="00752F7B">
              <w:rPr>
                <w:sz w:val="20"/>
                <w:szCs w:val="20"/>
              </w:rPr>
              <w:t>9</w:t>
            </w:r>
          </w:p>
        </w:tc>
      </w:tr>
      <w:tr w:rsidR="00064655">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2 02 15001 10 0000 150</w:t>
            </w:r>
          </w:p>
        </w:tc>
        <w:tc>
          <w:tcPr>
            <w:tcW w:w="4320" w:type="dxa"/>
            <w:tcBorders>
              <w:top w:val="nil"/>
              <w:left w:val="nil"/>
              <w:bottom w:val="single" w:sz="4" w:space="0" w:color="auto"/>
              <w:right w:val="single" w:sz="4" w:space="0" w:color="auto"/>
            </w:tcBorders>
            <w:shd w:val="clear" w:color="000000" w:fill="FFFFFF"/>
          </w:tcPr>
          <w:p w:rsidR="00064655" w:rsidRDefault="00064655">
            <w:pPr>
              <w:rPr>
                <w:color w:val="000000"/>
                <w:sz w:val="20"/>
                <w:szCs w:val="20"/>
              </w:rPr>
            </w:pPr>
            <w:r>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6A6C73">
            <w:pPr>
              <w:jc w:val="right"/>
              <w:rPr>
                <w:sz w:val="20"/>
                <w:szCs w:val="20"/>
              </w:rPr>
            </w:pPr>
            <w:r>
              <w:rPr>
                <w:sz w:val="20"/>
                <w:szCs w:val="20"/>
              </w:rPr>
              <w:t>768,4</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D04F21" w:rsidP="00752F7B">
            <w:pPr>
              <w:jc w:val="right"/>
              <w:rPr>
                <w:sz w:val="20"/>
                <w:szCs w:val="20"/>
              </w:rPr>
            </w:pPr>
            <w:r>
              <w:rPr>
                <w:sz w:val="20"/>
                <w:szCs w:val="20"/>
              </w:rPr>
              <w:t>635,</w:t>
            </w:r>
            <w:r w:rsidR="00752F7B">
              <w:rPr>
                <w:sz w:val="20"/>
                <w:szCs w:val="20"/>
              </w:rPr>
              <w:t>9</w:t>
            </w:r>
          </w:p>
        </w:tc>
      </w:tr>
      <w:tr w:rsidR="00064655">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2 02 15002 00 0000 150</w:t>
            </w:r>
          </w:p>
        </w:tc>
        <w:tc>
          <w:tcPr>
            <w:tcW w:w="4320" w:type="dxa"/>
            <w:tcBorders>
              <w:top w:val="nil"/>
              <w:left w:val="nil"/>
              <w:bottom w:val="single" w:sz="4" w:space="0" w:color="auto"/>
              <w:right w:val="single" w:sz="4" w:space="0" w:color="auto"/>
            </w:tcBorders>
            <w:shd w:val="clear" w:color="000000" w:fill="FFFFFF"/>
          </w:tcPr>
          <w:p w:rsidR="00064655" w:rsidRDefault="00064655">
            <w:pPr>
              <w:rPr>
                <w:color w:val="000000"/>
                <w:sz w:val="20"/>
                <w:szCs w:val="20"/>
              </w:rPr>
            </w:pPr>
            <w:r>
              <w:rPr>
                <w:color w:val="000000"/>
                <w:sz w:val="20"/>
                <w:szCs w:val="20"/>
              </w:rPr>
              <w:t>Дотации бюджетам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324,8</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064655">
            <w:pPr>
              <w:rPr>
                <w:sz w:val="20"/>
                <w:szCs w:val="20"/>
              </w:rPr>
            </w:pPr>
            <w:r>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064655">
            <w:pPr>
              <w:rPr>
                <w:sz w:val="20"/>
                <w:szCs w:val="20"/>
              </w:rPr>
            </w:pPr>
            <w:r>
              <w:rPr>
                <w:sz w:val="20"/>
                <w:szCs w:val="20"/>
              </w:rPr>
              <w:t> </w:t>
            </w:r>
          </w:p>
        </w:tc>
      </w:tr>
      <w:tr w:rsidR="00064655">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2 02 15002 10 0000 150</w:t>
            </w:r>
          </w:p>
        </w:tc>
        <w:tc>
          <w:tcPr>
            <w:tcW w:w="4320" w:type="dxa"/>
            <w:tcBorders>
              <w:top w:val="nil"/>
              <w:left w:val="nil"/>
              <w:bottom w:val="single" w:sz="4" w:space="0" w:color="auto"/>
              <w:right w:val="single" w:sz="4" w:space="0" w:color="auto"/>
            </w:tcBorders>
            <w:shd w:val="clear" w:color="000000" w:fill="FFFFFF"/>
          </w:tcPr>
          <w:p w:rsidR="00064655" w:rsidRDefault="00064655">
            <w:pPr>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324,8</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064655">
            <w:pPr>
              <w:rPr>
                <w:sz w:val="20"/>
                <w:szCs w:val="20"/>
              </w:rPr>
            </w:pPr>
            <w:r>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064655">
            <w:pPr>
              <w:rPr>
                <w:sz w:val="20"/>
                <w:szCs w:val="20"/>
              </w:rPr>
            </w:pPr>
            <w:r>
              <w:rPr>
                <w:sz w:val="20"/>
                <w:szCs w:val="20"/>
              </w:rPr>
              <w:t> </w:t>
            </w:r>
          </w:p>
        </w:tc>
      </w:tr>
      <w:tr w:rsidR="00064655">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2 02 29999 10 0000 150</w:t>
            </w:r>
          </w:p>
        </w:tc>
        <w:tc>
          <w:tcPr>
            <w:tcW w:w="4320" w:type="dxa"/>
            <w:tcBorders>
              <w:top w:val="nil"/>
              <w:left w:val="nil"/>
              <w:bottom w:val="single" w:sz="4" w:space="0" w:color="auto"/>
              <w:right w:val="single" w:sz="4" w:space="0" w:color="auto"/>
            </w:tcBorders>
            <w:shd w:val="clear" w:color="000000" w:fill="FFFFFF"/>
          </w:tcPr>
          <w:p w:rsidR="00064655" w:rsidRDefault="00064655">
            <w:pPr>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064655">
            <w:pPr>
              <w:jc w:val="right"/>
              <w:rPr>
                <w:sz w:val="20"/>
                <w:szCs w:val="20"/>
              </w:rPr>
            </w:pP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064655">
            <w:pPr>
              <w:rPr>
                <w:sz w:val="20"/>
                <w:szCs w:val="20"/>
              </w:rPr>
            </w:pPr>
            <w:r>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064655">
            <w:pPr>
              <w:rPr>
                <w:sz w:val="20"/>
                <w:szCs w:val="20"/>
              </w:rPr>
            </w:pPr>
            <w:r>
              <w:rPr>
                <w:sz w:val="20"/>
                <w:szCs w:val="20"/>
              </w:rPr>
              <w:t> </w:t>
            </w:r>
          </w:p>
        </w:tc>
      </w:tr>
      <w:tr w:rsidR="00064655">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b/>
                <w:bCs/>
                <w:color w:val="000000"/>
                <w:sz w:val="20"/>
                <w:szCs w:val="20"/>
              </w:rPr>
            </w:pPr>
            <w:r>
              <w:rPr>
                <w:b/>
                <w:bCs/>
                <w:color w:val="000000"/>
                <w:sz w:val="20"/>
                <w:szCs w:val="20"/>
              </w:rPr>
              <w:t>2 02 30000 00 0000 150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b/>
                <w:bCs/>
                <w:color w:val="000000"/>
                <w:sz w:val="20"/>
                <w:szCs w:val="20"/>
              </w:rPr>
            </w:pPr>
            <w:r>
              <w:rPr>
                <w:b/>
                <w:bCs/>
                <w:color w:val="000000"/>
                <w:sz w:val="20"/>
                <w:szCs w:val="20"/>
              </w:rPr>
              <w:t>Субвенции бюджетам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159,2</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174,1</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180,4</w:t>
            </w:r>
          </w:p>
        </w:tc>
      </w:tr>
      <w:tr w:rsidR="00064655">
        <w:trPr>
          <w:trHeight w:val="795"/>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2 02 30024 00 0000 150</w:t>
            </w:r>
          </w:p>
        </w:tc>
        <w:tc>
          <w:tcPr>
            <w:tcW w:w="4320" w:type="dxa"/>
            <w:tcBorders>
              <w:top w:val="nil"/>
              <w:left w:val="nil"/>
              <w:bottom w:val="single" w:sz="4" w:space="0" w:color="auto"/>
              <w:right w:val="single" w:sz="4" w:space="0" w:color="auto"/>
            </w:tcBorders>
            <w:shd w:val="clear" w:color="000000" w:fill="FFFFFF"/>
          </w:tcPr>
          <w:p w:rsidR="00064655" w:rsidRDefault="00064655">
            <w:pPr>
              <w:rPr>
                <w:color w:val="000000"/>
                <w:sz w:val="20"/>
                <w:szCs w:val="20"/>
              </w:rPr>
            </w:pPr>
            <w:r>
              <w:rPr>
                <w:color w:val="000000"/>
                <w:sz w:val="20"/>
                <w:szCs w:val="20"/>
              </w:rPr>
              <w:t>Субвенции местным бюджетам на выполнение передаваемых полномочий субъектов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064655">
            <w:pPr>
              <w:jc w:val="right"/>
              <w:rPr>
                <w:sz w:val="20"/>
                <w:szCs w:val="20"/>
              </w:rPr>
            </w:pPr>
            <w:r>
              <w:rPr>
                <w:sz w:val="20"/>
                <w:szCs w:val="20"/>
              </w:rPr>
              <w:t>0,2</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064655">
            <w:pPr>
              <w:jc w:val="right"/>
              <w:rPr>
                <w:sz w:val="20"/>
                <w:szCs w:val="20"/>
              </w:rPr>
            </w:pPr>
            <w:r>
              <w:rPr>
                <w:sz w:val="20"/>
                <w:szCs w:val="20"/>
              </w:rPr>
              <w:t>0,2</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064655">
            <w:pPr>
              <w:jc w:val="right"/>
              <w:rPr>
                <w:sz w:val="20"/>
                <w:szCs w:val="20"/>
              </w:rPr>
            </w:pPr>
            <w:r>
              <w:rPr>
                <w:sz w:val="20"/>
                <w:szCs w:val="20"/>
              </w:rPr>
              <w:t>0,2</w:t>
            </w:r>
          </w:p>
        </w:tc>
      </w:tr>
      <w:tr w:rsidR="00064655">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2 02 30024 10 0000 150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color w:val="000000"/>
                <w:sz w:val="20"/>
                <w:szCs w:val="20"/>
              </w:rPr>
            </w:pPr>
            <w:r>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064655">
            <w:pPr>
              <w:jc w:val="right"/>
              <w:rPr>
                <w:sz w:val="20"/>
                <w:szCs w:val="20"/>
              </w:rPr>
            </w:pPr>
            <w:r>
              <w:rPr>
                <w:sz w:val="20"/>
                <w:szCs w:val="20"/>
              </w:rPr>
              <w:t>0,2</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064655">
            <w:pPr>
              <w:jc w:val="right"/>
              <w:rPr>
                <w:sz w:val="20"/>
                <w:szCs w:val="20"/>
              </w:rPr>
            </w:pPr>
            <w:r>
              <w:rPr>
                <w:sz w:val="20"/>
                <w:szCs w:val="20"/>
              </w:rPr>
              <w:t>0,2</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064655">
            <w:pPr>
              <w:jc w:val="right"/>
              <w:rPr>
                <w:sz w:val="20"/>
                <w:szCs w:val="20"/>
              </w:rPr>
            </w:pPr>
            <w:r>
              <w:rPr>
                <w:sz w:val="20"/>
                <w:szCs w:val="20"/>
              </w:rPr>
              <w:t>0,2</w:t>
            </w:r>
          </w:p>
        </w:tc>
      </w:tr>
      <w:tr w:rsidR="00064655">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2 02 35118 00 0000 150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color w:val="000000"/>
                <w:sz w:val="20"/>
                <w:szCs w:val="20"/>
              </w:rPr>
            </w:pPr>
            <w:r>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159,0</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173,9</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180,2</w:t>
            </w:r>
          </w:p>
        </w:tc>
      </w:tr>
      <w:tr w:rsidR="00064655">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rsidP="00F97CED">
            <w:pPr>
              <w:rPr>
                <w:color w:val="000000"/>
                <w:sz w:val="20"/>
                <w:szCs w:val="20"/>
              </w:rPr>
            </w:pPr>
            <w:r>
              <w:rPr>
                <w:color w:val="000000"/>
                <w:sz w:val="20"/>
                <w:szCs w:val="20"/>
              </w:rPr>
              <w:t>2 02 35118 1</w:t>
            </w:r>
            <w:r w:rsidR="00F97CED">
              <w:rPr>
                <w:color w:val="000000"/>
                <w:sz w:val="20"/>
                <w:szCs w:val="20"/>
              </w:rPr>
              <w:t xml:space="preserve">0 </w:t>
            </w:r>
            <w:r>
              <w:rPr>
                <w:color w:val="000000"/>
                <w:sz w:val="20"/>
                <w:szCs w:val="20"/>
              </w:rPr>
              <w:t>0000 150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color w:val="000000"/>
                <w:sz w:val="20"/>
                <w:szCs w:val="20"/>
              </w:rPr>
            </w:pPr>
            <w:r>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159,0</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173,9</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752F7B">
            <w:pPr>
              <w:jc w:val="right"/>
              <w:rPr>
                <w:sz w:val="20"/>
                <w:szCs w:val="20"/>
              </w:rPr>
            </w:pPr>
            <w:r>
              <w:rPr>
                <w:sz w:val="20"/>
                <w:szCs w:val="20"/>
              </w:rPr>
              <w:t>180,2</w:t>
            </w:r>
          </w:p>
        </w:tc>
      </w:tr>
      <w:tr w:rsidR="00064655">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b/>
                <w:bCs/>
                <w:color w:val="000000"/>
                <w:sz w:val="20"/>
                <w:szCs w:val="20"/>
              </w:rPr>
            </w:pPr>
            <w:r>
              <w:rPr>
                <w:b/>
                <w:bCs/>
                <w:color w:val="000000"/>
                <w:sz w:val="20"/>
                <w:szCs w:val="20"/>
              </w:rPr>
              <w:t>2 02 40000 00 0000 150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b/>
                <w:bCs/>
                <w:color w:val="000000"/>
                <w:sz w:val="20"/>
                <w:szCs w:val="20"/>
              </w:rPr>
            </w:pPr>
            <w:r>
              <w:rPr>
                <w:b/>
                <w:bCs/>
                <w:color w:val="000000"/>
                <w:sz w:val="20"/>
                <w:szCs w:val="20"/>
              </w:rPr>
              <w:t xml:space="preserve">Межбюджетные </w:t>
            </w:r>
            <w:proofErr w:type="spellStart"/>
            <w:r>
              <w:rPr>
                <w:b/>
                <w:bCs/>
                <w:color w:val="000000"/>
                <w:sz w:val="20"/>
                <w:szCs w:val="20"/>
              </w:rPr>
              <w:t>трансферты</w:t>
            </w:r>
            <w:proofErr w:type="gramStart"/>
            <w:r>
              <w:rPr>
                <w:b/>
                <w:bCs/>
                <w:color w:val="000000"/>
                <w:sz w:val="20"/>
                <w:szCs w:val="20"/>
              </w:rPr>
              <w:t>,п</w:t>
            </w:r>
            <w:proofErr w:type="gramEnd"/>
            <w:r>
              <w:rPr>
                <w:b/>
                <w:bCs/>
                <w:color w:val="000000"/>
                <w:sz w:val="20"/>
                <w:szCs w:val="20"/>
              </w:rPr>
              <w:t>ередаваемые</w:t>
            </w:r>
            <w:proofErr w:type="spellEnd"/>
            <w:r>
              <w:rPr>
                <w:b/>
                <w:bCs/>
                <w:color w:val="000000"/>
                <w:sz w:val="20"/>
                <w:szCs w:val="20"/>
              </w:rPr>
              <w:t xml:space="preserve"> бюджетам поселений из бюджетов муниципальных районов</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b/>
                <w:bCs/>
                <w:sz w:val="20"/>
                <w:szCs w:val="20"/>
              </w:rPr>
            </w:pPr>
            <w:r>
              <w:rPr>
                <w:b/>
                <w:bCs/>
                <w:sz w:val="20"/>
                <w:szCs w:val="20"/>
              </w:rPr>
              <w:t>513,8</w:t>
            </w:r>
          </w:p>
        </w:tc>
      </w:tr>
      <w:tr w:rsidR="00064655">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lastRenderedPageBreak/>
              <w:t>2 02 40014 00 0000 150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color w:val="000000"/>
                <w:sz w:val="20"/>
                <w:szCs w:val="20"/>
              </w:rPr>
            </w:pPr>
            <w:r>
              <w:rPr>
                <w:color w:val="000000"/>
                <w:sz w:val="20"/>
                <w:szCs w:val="20"/>
              </w:rPr>
              <w:t xml:space="preserve">Межбюджетные </w:t>
            </w:r>
            <w:proofErr w:type="spellStart"/>
            <w:r>
              <w:rPr>
                <w:color w:val="000000"/>
                <w:sz w:val="20"/>
                <w:szCs w:val="20"/>
              </w:rPr>
              <w:t>трансферты</w:t>
            </w:r>
            <w:proofErr w:type="gramStart"/>
            <w:r>
              <w:rPr>
                <w:color w:val="000000"/>
                <w:sz w:val="20"/>
                <w:szCs w:val="20"/>
              </w:rPr>
              <w:t>,п</w:t>
            </w:r>
            <w:proofErr w:type="gramEnd"/>
            <w:r>
              <w:rPr>
                <w:color w:val="000000"/>
                <w:sz w:val="20"/>
                <w:szCs w:val="20"/>
              </w:rPr>
              <w:t>ередаваемые</w:t>
            </w:r>
            <w:proofErr w:type="spellEnd"/>
            <w:r>
              <w:rPr>
                <w:color w:val="000000"/>
                <w:sz w:val="20"/>
                <w:szCs w:val="20"/>
              </w:rPr>
              <w:t xml:space="preserve"> бюджетам сельских поселений из бюджетов муниципальных районов</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sz w:val="20"/>
                <w:szCs w:val="20"/>
              </w:rPr>
            </w:pPr>
            <w:r>
              <w:rPr>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sz w:val="20"/>
                <w:szCs w:val="20"/>
              </w:rPr>
            </w:pPr>
            <w:r>
              <w:rPr>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sz w:val="20"/>
                <w:szCs w:val="20"/>
              </w:rPr>
            </w:pPr>
            <w:r>
              <w:rPr>
                <w:sz w:val="20"/>
                <w:szCs w:val="20"/>
              </w:rPr>
              <w:t>513,8</w:t>
            </w:r>
          </w:p>
        </w:tc>
      </w:tr>
      <w:tr w:rsidR="00064655">
        <w:trPr>
          <w:trHeight w:val="1056"/>
        </w:trPr>
        <w:tc>
          <w:tcPr>
            <w:tcW w:w="2172" w:type="dxa"/>
            <w:tcBorders>
              <w:top w:val="nil"/>
              <w:left w:val="single" w:sz="4" w:space="0" w:color="auto"/>
              <w:bottom w:val="single" w:sz="4" w:space="0" w:color="auto"/>
              <w:right w:val="single" w:sz="4" w:space="0" w:color="auto"/>
            </w:tcBorders>
            <w:shd w:val="clear" w:color="000000" w:fill="FFFFFF"/>
            <w:noWrap/>
          </w:tcPr>
          <w:p w:rsidR="00064655" w:rsidRDefault="00064655">
            <w:pPr>
              <w:rPr>
                <w:color w:val="000000"/>
                <w:sz w:val="20"/>
                <w:szCs w:val="20"/>
              </w:rPr>
            </w:pPr>
            <w:r>
              <w:rPr>
                <w:color w:val="000000"/>
                <w:sz w:val="20"/>
                <w:szCs w:val="20"/>
              </w:rPr>
              <w:t>2 02 40014 10 0000 150</w:t>
            </w:r>
          </w:p>
        </w:tc>
        <w:tc>
          <w:tcPr>
            <w:tcW w:w="4320" w:type="dxa"/>
            <w:tcBorders>
              <w:top w:val="nil"/>
              <w:left w:val="nil"/>
              <w:bottom w:val="single" w:sz="4" w:space="0" w:color="auto"/>
              <w:right w:val="single" w:sz="4" w:space="0" w:color="auto"/>
            </w:tcBorders>
            <w:shd w:val="clear" w:color="000000" w:fill="FFFFFF"/>
            <w:vAlign w:val="bottom"/>
          </w:tcPr>
          <w:p w:rsidR="00064655" w:rsidRDefault="00064655">
            <w:pPr>
              <w:rPr>
                <w:color w:val="000000"/>
                <w:sz w:val="20"/>
                <w:szCs w:val="20"/>
              </w:rPr>
            </w:pPr>
            <w:r>
              <w:rPr>
                <w:color w:val="000000"/>
                <w:sz w:val="20"/>
                <w:szCs w:val="20"/>
              </w:rPr>
              <w:t xml:space="preserve">Межбюджетные </w:t>
            </w:r>
            <w:proofErr w:type="spellStart"/>
            <w:r>
              <w:rPr>
                <w:color w:val="000000"/>
                <w:sz w:val="20"/>
                <w:szCs w:val="20"/>
              </w:rPr>
              <w:t>трансферты</w:t>
            </w:r>
            <w:proofErr w:type="gramStart"/>
            <w:r>
              <w:rPr>
                <w:color w:val="000000"/>
                <w:sz w:val="20"/>
                <w:szCs w:val="20"/>
              </w:rPr>
              <w:t>,п</w:t>
            </w:r>
            <w:proofErr w:type="gramEnd"/>
            <w:r>
              <w:rPr>
                <w:color w:val="000000"/>
                <w:sz w:val="20"/>
                <w:szCs w:val="20"/>
              </w:rPr>
              <w:t>ередаваемые</w:t>
            </w:r>
            <w:proofErr w:type="spellEnd"/>
            <w:r>
              <w:rPr>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351"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sz w:val="20"/>
                <w:szCs w:val="20"/>
              </w:rPr>
            </w:pPr>
            <w:r>
              <w:rPr>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sz w:val="20"/>
                <w:szCs w:val="20"/>
              </w:rPr>
            </w:pPr>
            <w:r>
              <w:rPr>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064655" w:rsidRDefault="007E23A7">
            <w:pPr>
              <w:jc w:val="right"/>
              <w:rPr>
                <w:sz w:val="20"/>
                <w:szCs w:val="20"/>
              </w:rPr>
            </w:pPr>
            <w:r>
              <w:rPr>
                <w:sz w:val="20"/>
                <w:szCs w:val="20"/>
              </w:rPr>
              <w:t>513,8</w:t>
            </w:r>
          </w:p>
        </w:tc>
      </w:tr>
    </w:tbl>
    <w:p w:rsidR="00064655" w:rsidRDefault="00064655"/>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F736B7" w:rsidRDefault="00F736B7"/>
    <w:p w:rsidR="00064655" w:rsidRDefault="00064655"/>
    <w:tbl>
      <w:tblPr>
        <w:tblW w:w="9912" w:type="dxa"/>
        <w:tblInd w:w="96" w:type="dxa"/>
        <w:tblLayout w:type="fixed"/>
        <w:tblLook w:val="0000" w:firstRow="0" w:lastRow="0" w:firstColumn="0" w:lastColumn="0" w:noHBand="0" w:noVBand="0"/>
      </w:tblPr>
      <w:tblGrid>
        <w:gridCol w:w="2532"/>
        <w:gridCol w:w="598"/>
        <w:gridCol w:w="440"/>
        <w:gridCol w:w="411"/>
        <w:gridCol w:w="153"/>
        <w:gridCol w:w="273"/>
        <w:gridCol w:w="166"/>
        <w:gridCol w:w="259"/>
        <w:gridCol w:w="177"/>
        <w:gridCol w:w="248"/>
        <w:gridCol w:w="191"/>
        <w:gridCol w:w="660"/>
        <w:gridCol w:w="233"/>
        <w:gridCol w:w="334"/>
        <w:gridCol w:w="1134"/>
        <w:gridCol w:w="1023"/>
        <w:gridCol w:w="1080"/>
      </w:tblGrid>
      <w:tr w:rsidR="00064655">
        <w:trPr>
          <w:trHeight w:val="2580"/>
        </w:trPr>
        <w:tc>
          <w:tcPr>
            <w:tcW w:w="2532" w:type="dxa"/>
            <w:tcBorders>
              <w:top w:val="nil"/>
              <w:left w:val="nil"/>
              <w:bottom w:val="nil"/>
              <w:right w:val="nil"/>
            </w:tcBorders>
            <w:shd w:val="clear" w:color="auto" w:fill="auto"/>
          </w:tcPr>
          <w:p w:rsidR="00064655" w:rsidRDefault="00064655">
            <w:pPr>
              <w:jc w:val="right"/>
              <w:rPr>
                <w:color w:val="000000"/>
                <w:sz w:val="20"/>
                <w:szCs w:val="20"/>
              </w:rPr>
            </w:pPr>
          </w:p>
        </w:tc>
        <w:tc>
          <w:tcPr>
            <w:tcW w:w="598" w:type="dxa"/>
            <w:tcBorders>
              <w:top w:val="nil"/>
              <w:left w:val="nil"/>
              <w:bottom w:val="nil"/>
              <w:right w:val="nil"/>
            </w:tcBorders>
            <w:shd w:val="clear" w:color="auto" w:fill="auto"/>
          </w:tcPr>
          <w:p w:rsidR="00064655" w:rsidRDefault="00064655">
            <w:pPr>
              <w:jc w:val="right"/>
              <w:rPr>
                <w:color w:val="000000"/>
                <w:sz w:val="20"/>
                <w:szCs w:val="20"/>
              </w:rPr>
            </w:pPr>
          </w:p>
        </w:tc>
        <w:tc>
          <w:tcPr>
            <w:tcW w:w="440" w:type="dxa"/>
            <w:tcBorders>
              <w:top w:val="nil"/>
              <w:left w:val="nil"/>
              <w:bottom w:val="nil"/>
              <w:right w:val="nil"/>
            </w:tcBorders>
            <w:shd w:val="clear" w:color="auto" w:fill="auto"/>
          </w:tcPr>
          <w:p w:rsidR="00064655" w:rsidRDefault="00064655">
            <w:pPr>
              <w:jc w:val="right"/>
              <w:rPr>
                <w:color w:val="000000"/>
                <w:sz w:val="20"/>
                <w:szCs w:val="20"/>
              </w:rPr>
            </w:pPr>
          </w:p>
        </w:tc>
        <w:tc>
          <w:tcPr>
            <w:tcW w:w="564" w:type="dxa"/>
            <w:gridSpan w:val="2"/>
            <w:tcBorders>
              <w:top w:val="nil"/>
              <w:left w:val="nil"/>
              <w:bottom w:val="nil"/>
              <w:right w:val="nil"/>
            </w:tcBorders>
            <w:shd w:val="clear" w:color="auto" w:fill="auto"/>
          </w:tcPr>
          <w:p w:rsidR="00064655" w:rsidRDefault="00064655">
            <w:pPr>
              <w:rPr>
                <w:color w:val="000000"/>
                <w:sz w:val="20"/>
                <w:szCs w:val="20"/>
              </w:rPr>
            </w:pPr>
          </w:p>
        </w:tc>
        <w:tc>
          <w:tcPr>
            <w:tcW w:w="439" w:type="dxa"/>
            <w:gridSpan w:val="2"/>
            <w:tcBorders>
              <w:top w:val="nil"/>
              <w:left w:val="nil"/>
              <w:bottom w:val="nil"/>
              <w:right w:val="nil"/>
            </w:tcBorders>
            <w:shd w:val="clear" w:color="auto" w:fill="auto"/>
          </w:tcPr>
          <w:p w:rsidR="00064655" w:rsidRDefault="00064655">
            <w:pPr>
              <w:rPr>
                <w:color w:val="000000"/>
                <w:sz w:val="20"/>
                <w:szCs w:val="20"/>
              </w:rPr>
            </w:pPr>
          </w:p>
        </w:tc>
        <w:tc>
          <w:tcPr>
            <w:tcW w:w="436" w:type="dxa"/>
            <w:gridSpan w:val="2"/>
            <w:tcBorders>
              <w:top w:val="nil"/>
              <w:left w:val="nil"/>
              <w:bottom w:val="nil"/>
              <w:right w:val="nil"/>
            </w:tcBorders>
            <w:shd w:val="clear" w:color="auto" w:fill="auto"/>
          </w:tcPr>
          <w:p w:rsidR="00064655" w:rsidRDefault="00064655">
            <w:pPr>
              <w:rPr>
                <w:color w:val="000000"/>
                <w:sz w:val="20"/>
                <w:szCs w:val="20"/>
              </w:rPr>
            </w:pPr>
          </w:p>
        </w:tc>
        <w:tc>
          <w:tcPr>
            <w:tcW w:w="439" w:type="dxa"/>
            <w:gridSpan w:val="2"/>
            <w:tcBorders>
              <w:top w:val="nil"/>
              <w:left w:val="nil"/>
              <w:bottom w:val="nil"/>
              <w:right w:val="nil"/>
            </w:tcBorders>
            <w:shd w:val="clear" w:color="auto" w:fill="auto"/>
          </w:tcPr>
          <w:p w:rsidR="00064655" w:rsidRDefault="00064655">
            <w:pPr>
              <w:rPr>
                <w:color w:val="000000"/>
                <w:sz w:val="20"/>
                <w:szCs w:val="20"/>
              </w:rPr>
            </w:pPr>
          </w:p>
        </w:tc>
        <w:tc>
          <w:tcPr>
            <w:tcW w:w="893" w:type="dxa"/>
            <w:gridSpan w:val="2"/>
            <w:tcBorders>
              <w:top w:val="nil"/>
              <w:left w:val="nil"/>
              <w:bottom w:val="nil"/>
              <w:right w:val="nil"/>
            </w:tcBorders>
            <w:shd w:val="clear" w:color="auto" w:fill="auto"/>
          </w:tcPr>
          <w:p w:rsidR="00064655" w:rsidRDefault="00064655">
            <w:pPr>
              <w:rPr>
                <w:color w:val="000000"/>
                <w:sz w:val="20"/>
                <w:szCs w:val="20"/>
              </w:rPr>
            </w:pPr>
          </w:p>
          <w:p w:rsidR="00F736B7" w:rsidRDefault="00F736B7">
            <w:pPr>
              <w:rPr>
                <w:color w:val="000000"/>
                <w:sz w:val="20"/>
                <w:szCs w:val="20"/>
              </w:rPr>
            </w:pPr>
          </w:p>
          <w:p w:rsidR="00F736B7" w:rsidRDefault="00F736B7">
            <w:pPr>
              <w:rPr>
                <w:color w:val="000000"/>
                <w:sz w:val="20"/>
                <w:szCs w:val="20"/>
              </w:rPr>
            </w:pPr>
          </w:p>
          <w:p w:rsidR="00F736B7" w:rsidRDefault="00F736B7">
            <w:pPr>
              <w:rPr>
                <w:color w:val="000000"/>
                <w:sz w:val="20"/>
                <w:szCs w:val="20"/>
              </w:rPr>
            </w:pPr>
          </w:p>
        </w:tc>
        <w:tc>
          <w:tcPr>
            <w:tcW w:w="3571" w:type="dxa"/>
            <w:gridSpan w:val="4"/>
            <w:tcBorders>
              <w:top w:val="nil"/>
              <w:left w:val="nil"/>
              <w:bottom w:val="nil"/>
              <w:right w:val="nil"/>
            </w:tcBorders>
            <w:shd w:val="clear" w:color="auto" w:fill="auto"/>
          </w:tcPr>
          <w:p w:rsidR="00064655" w:rsidRDefault="00064655" w:rsidP="00D2670E">
            <w:pPr>
              <w:rPr>
                <w:color w:val="000000"/>
                <w:sz w:val="20"/>
                <w:szCs w:val="20"/>
              </w:rPr>
            </w:pPr>
            <w:r>
              <w:rPr>
                <w:color w:val="000000"/>
                <w:sz w:val="20"/>
                <w:szCs w:val="20"/>
              </w:rPr>
              <w:t xml:space="preserve">Приложение 2 </w:t>
            </w:r>
            <w:r>
              <w:rPr>
                <w:color w:val="000000"/>
                <w:sz w:val="20"/>
                <w:szCs w:val="20"/>
              </w:rPr>
              <w:br/>
              <w:t>к решению  Совета депутатов</w:t>
            </w:r>
            <w:r>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D2670E">
              <w:rPr>
                <w:color w:val="000000"/>
                <w:sz w:val="20"/>
                <w:szCs w:val="20"/>
              </w:rPr>
              <w:t>6</w:t>
            </w:r>
            <w:r>
              <w:rPr>
                <w:color w:val="000000"/>
                <w:sz w:val="20"/>
                <w:szCs w:val="20"/>
              </w:rPr>
              <w:t xml:space="preserve"> год и на плановый период 202</w:t>
            </w:r>
            <w:r w:rsidR="00D2670E">
              <w:rPr>
                <w:color w:val="000000"/>
                <w:sz w:val="20"/>
                <w:szCs w:val="20"/>
              </w:rPr>
              <w:t>7</w:t>
            </w:r>
            <w:r>
              <w:rPr>
                <w:color w:val="000000"/>
                <w:sz w:val="20"/>
                <w:szCs w:val="20"/>
              </w:rPr>
              <w:t xml:space="preserve"> и 202</w:t>
            </w:r>
            <w:r w:rsidR="00D2670E">
              <w:rPr>
                <w:color w:val="000000"/>
                <w:sz w:val="20"/>
                <w:szCs w:val="20"/>
              </w:rPr>
              <w:t>8</w:t>
            </w:r>
            <w:r>
              <w:rPr>
                <w:color w:val="000000"/>
                <w:sz w:val="20"/>
                <w:szCs w:val="20"/>
              </w:rPr>
              <w:t xml:space="preserve"> годов» от </w:t>
            </w:r>
            <w:r w:rsidR="00A56B7A">
              <w:rPr>
                <w:color w:val="000000"/>
                <w:sz w:val="20"/>
                <w:szCs w:val="20"/>
              </w:rPr>
              <w:t>_________</w:t>
            </w:r>
            <w:r w:rsidR="00374894">
              <w:rPr>
                <w:color w:val="000000"/>
                <w:sz w:val="20"/>
                <w:szCs w:val="20"/>
              </w:rPr>
              <w:t xml:space="preserve"> </w:t>
            </w:r>
            <w:proofErr w:type="gramStart"/>
            <w:r w:rsidR="00374894">
              <w:rPr>
                <w:color w:val="000000"/>
                <w:sz w:val="20"/>
                <w:szCs w:val="20"/>
              </w:rPr>
              <w:t>г</w:t>
            </w:r>
            <w:proofErr w:type="gramEnd"/>
            <w:r w:rsidR="00374894">
              <w:rPr>
                <w:color w:val="000000"/>
                <w:sz w:val="20"/>
                <w:szCs w:val="20"/>
              </w:rPr>
              <w:t>. №</w:t>
            </w:r>
            <w:r w:rsidR="00A56B7A">
              <w:rPr>
                <w:color w:val="000000"/>
                <w:sz w:val="20"/>
                <w:szCs w:val="20"/>
              </w:rPr>
              <w:t>___</w:t>
            </w:r>
          </w:p>
        </w:tc>
      </w:tr>
      <w:tr w:rsidR="00064655">
        <w:trPr>
          <w:trHeight w:val="1335"/>
        </w:trPr>
        <w:tc>
          <w:tcPr>
            <w:tcW w:w="9912" w:type="dxa"/>
            <w:gridSpan w:val="17"/>
            <w:tcBorders>
              <w:top w:val="nil"/>
              <w:left w:val="nil"/>
              <w:bottom w:val="nil"/>
              <w:right w:val="nil"/>
            </w:tcBorders>
            <w:shd w:val="clear" w:color="auto" w:fill="auto"/>
          </w:tcPr>
          <w:p w:rsidR="00064655" w:rsidRDefault="00064655" w:rsidP="00D2670E">
            <w:pPr>
              <w:jc w:val="center"/>
              <w:rPr>
                <w:b/>
                <w:bCs/>
                <w:color w:val="000000"/>
              </w:rPr>
            </w:pPr>
            <w:r>
              <w:rPr>
                <w:b/>
                <w:bCs/>
                <w:color w:val="000000"/>
              </w:rPr>
              <w:t xml:space="preserve">ВЕДОМСТВЕННАЯ СТРУКТУРА </w:t>
            </w:r>
            <w:r>
              <w:rPr>
                <w:b/>
                <w:bCs/>
                <w:color w:val="000000"/>
              </w:rPr>
              <w:br/>
              <w:t>РАСХОДОВ БЮДЖЕТА ЛУНЬГИНСКО-МАЙДАНСКОГО СЕЛЬСКОГО ПОСЕЛЕНИЯ АРДАТОВСКОГО МУНИЦИПАЛЬНОГО РАЙОНА РЕСПУБЛИКИ МОРДОВИЯ НА 202</w:t>
            </w:r>
            <w:r w:rsidR="00D2670E">
              <w:rPr>
                <w:b/>
                <w:bCs/>
                <w:color w:val="000000"/>
              </w:rPr>
              <w:t>6</w:t>
            </w:r>
            <w:r>
              <w:rPr>
                <w:b/>
                <w:bCs/>
                <w:color w:val="000000"/>
              </w:rPr>
              <w:t xml:space="preserve"> ГОД И НА ПЛАНОВЫЙ ПЕРИОД 202</w:t>
            </w:r>
            <w:r w:rsidR="00D2670E">
              <w:rPr>
                <w:b/>
                <w:bCs/>
                <w:color w:val="000000"/>
              </w:rPr>
              <w:t>7</w:t>
            </w:r>
            <w:proofErr w:type="gramStart"/>
            <w:r>
              <w:rPr>
                <w:b/>
                <w:bCs/>
                <w:color w:val="000000"/>
              </w:rPr>
              <w:t xml:space="preserve"> И</w:t>
            </w:r>
            <w:proofErr w:type="gramEnd"/>
            <w:r>
              <w:rPr>
                <w:b/>
                <w:bCs/>
                <w:color w:val="000000"/>
              </w:rPr>
              <w:t xml:space="preserve"> 202</w:t>
            </w:r>
            <w:r w:rsidR="00D2670E">
              <w:rPr>
                <w:b/>
                <w:bCs/>
                <w:color w:val="000000"/>
              </w:rPr>
              <w:t>8</w:t>
            </w:r>
            <w:r>
              <w:rPr>
                <w:b/>
                <w:bCs/>
                <w:color w:val="000000"/>
              </w:rPr>
              <w:t xml:space="preserve"> ГОДОВ</w:t>
            </w:r>
          </w:p>
        </w:tc>
      </w:tr>
      <w:tr w:rsidR="00064655" w:rsidTr="00D2670E">
        <w:trPr>
          <w:trHeight w:val="300"/>
        </w:trPr>
        <w:tc>
          <w:tcPr>
            <w:tcW w:w="2532" w:type="dxa"/>
            <w:tcBorders>
              <w:top w:val="nil"/>
              <w:left w:val="nil"/>
              <w:bottom w:val="nil"/>
              <w:right w:val="nil"/>
            </w:tcBorders>
            <w:shd w:val="clear" w:color="auto" w:fill="auto"/>
          </w:tcPr>
          <w:p w:rsidR="00064655" w:rsidRDefault="00064655">
            <w:pPr>
              <w:jc w:val="center"/>
              <w:rPr>
                <w:b/>
                <w:bCs/>
                <w:color w:val="000000"/>
                <w:sz w:val="20"/>
                <w:szCs w:val="20"/>
              </w:rPr>
            </w:pPr>
          </w:p>
        </w:tc>
        <w:tc>
          <w:tcPr>
            <w:tcW w:w="598" w:type="dxa"/>
            <w:tcBorders>
              <w:top w:val="nil"/>
              <w:left w:val="nil"/>
              <w:bottom w:val="nil"/>
              <w:right w:val="nil"/>
            </w:tcBorders>
            <w:shd w:val="clear" w:color="auto" w:fill="auto"/>
          </w:tcPr>
          <w:p w:rsidR="00064655" w:rsidRDefault="00064655">
            <w:pPr>
              <w:jc w:val="center"/>
              <w:rPr>
                <w:b/>
                <w:bCs/>
                <w:color w:val="000000"/>
                <w:sz w:val="20"/>
                <w:szCs w:val="20"/>
              </w:rPr>
            </w:pPr>
          </w:p>
        </w:tc>
        <w:tc>
          <w:tcPr>
            <w:tcW w:w="440" w:type="dxa"/>
            <w:tcBorders>
              <w:top w:val="nil"/>
              <w:left w:val="nil"/>
              <w:bottom w:val="nil"/>
              <w:right w:val="nil"/>
            </w:tcBorders>
            <w:shd w:val="clear" w:color="auto" w:fill="auto"/>
          </w:tcPr>
          <w:p w:rsidR="00064655" w:rsidRDefault="00064655">
            <w:pPr>
              <w:jc w:val="center"/>
              <w:rPr>
                <w:b/>
                <w:bCs/>
                <w:color w:val="000000"/>
                <w:sz w:val="20"/>
                <w:szCs w:val="20"/>
              </w:rPr>
            </w:pPr>
          </w:p>
        </w:tc>
        <w:tc>
          <w:tcPr>
            <w:tcW w:w="411" w:type="dxa"/>
            <w:tcBorders>
              <w:top w:val="nil"/>
              <w:left w:val="nil"/>
              <w:bottom w:val="nil"/>
              <w:right w:val="nil"/>
            </w:tcBorders>
            <w:shd w:val="clear" w:color="auto" w:fill="auto"/>
          </w:tcPr>
          <w:p w:rsidR="00064655" w:rsidRDefault="00064655">
            <w:pPr>
              <w:jc w:val="center"/>
              <w:rPr>
                <w:b/>
                <w:bCs/>
                <w:color w:val="000000"/>
                <w:sz w:val="20"/>
                <w:szCs w:val="20"/>
              </w:rPr>
            </w:pPr>
          </w:p>
        </w:tc>
        <w:tc>
          <w:tcPr>
            <w:tcW w:w="592" w:type="dxa"/>
            <w:gridSpan w:val="3"/>
            <w:tcBorders>
              <w:top w:val="nil"/>
              <w:left w:val="nil"/>
              <w:bottom w:val="nil"/>
              <w:right w:val="nil"/>
            </w:tcBorders>
            <w:shd w:val="clear" w:color="auto" w:fill="auto"/>
          </w:tcPr>
          <w:p w:rsidR="00064655" w:rsidRDefault="00064655">
            <w:pPr>
              <w:jc w:val="center"/>
              <w:rPr>
                <w:b/>
                <w:bCs/>
                <w:color w:val="000000"/>
                <w:sz w:val="20"/>
                <w:szCs w:val="20"/>
              </w:rPr>
            </w:pPr>
          </w:p>
        </w:tc>
        <w:tc>
          <w:tcPr>
            <w:tcW w:w="436" w:type="dxa"/>
            <w:gridSpan w:val="2"/>
            <w:tcBorders>
              <w:top w:val="nil"/>
              <w:left w:val="nil"/>
              <w:bottom w:val="nil"/>
              <w:right w:val="nil"/>
            </w:tcBorders>
            <w:shd w:val="clear" w:color="auto" w:fill="auto"/>
          </w:tcPr>
          <w:p w:rsidR="00064655" w:rsidRDefault="00064655">
            <w:pPr>
              <w:jc w:val="center"/>
              <w:rPr>
                <w:b/>
                <w:bCs/>
                <w:color w:val="000000"/>
                <w:sz w:val="20"/>
                <w:szCs w:val="20"/>
              </w:rPr>
            </w:pPr>
          </w:p>
        </w:tc>
        <w:tc>
          <w:tcPr>
            <w:tcW w:w="439" w:type="dxa"/>
            <w:gridSpan w:val="2"/>
            <w:tcBorders>
              <w:top w:val="nil"/>
              <w:left w:val="nil"/>
              <w:bottom w:val="nil"/>
              <w:right w:val="nil"/>
            </w:tcBorders>
            <w:shd w:val="clear" w:color="auto" w:fill="auto"/>
          </w:tcPr>
          <w:p w:rsidR="00064655" w:rsidRDefault="00064655">
            <w:pPr>
              <w:jc w:val="center"/>
              <w:rPr>
                <w:b/>
                <w:bCs/>
                <w:color w:val="000000"/>
                <w:sz w:val="20"/>
                <w:szCs w:val="20"/>
              </w:rPr>
            </w:pPr>
          </w:p>
        </w:tc>
        <w:tc>
          <w:tcPr>
            <w:tcW w:w="660" w:type="dxa"/>
            <w:tcBorders>
              <w:top w:val="nil"/>
              <w:left w:val="nil"/>
              <w:bottom w:val="nil"/>
              <w:right w:val="nil"/>
            </w:tcBorders>
            <w:shd w:val="clear" w:color="auto" w:fill="auto"/>
          </w:tcPr>
          <w:p w:rsidR="00064655" w:rsidRDefault="00064655">
            <w:pPr>
              <w:jc w:val="center"/>
              <w:rPr>
                <w:b/>
                <w:bCs/>
                <w:color w:val="000000"/>
                <w:sz w:val="20"/>
                <w:szCs w:val="20"/>
              </w:rPr>
            </w:pPr>
          </w:p>
        </w:tc>
        <w:tc>
          <w:tcPr>
            <w:tcW w:w="3804" w:type="dxa"/>
            <w:gridSpan w:val="5"/>
            <w:tcBorders>
              <w:top w:val="nil"/>
              <w:left w:val="nil"/>
              <w:bottom w:val="nil"/>
              <w:right w:val="nil"/>
            </w:tcBorders>
            <w:shd w:val="clear" w:color="auto" w:fill="auto"/>
          </w:tcPr>
          <w:p w:rsidR="00064655" w:rsidRDefault="00064655">
            <w:pPr>
              <w:jc w:val="right"/>
              <w:rPr>
                <w:color w:val="000000"/>
                <w:sz w:val="20"/>
                <w:szCs w:val="20"/>
              </w:rPr>
            </w:pPr>
            <w:r>
              <w:rPr>
                <w:color w:val="000000"/>
                <w:sz w:val="20"/>
                <w:szCs w:val="20"/>
              </w:rPr>
              <w:t>(тыс. рублей)</w:t>
            </w:r>
          </w:p>
        </w:tc>
      </w:tr>
      <w:tr w:rsidR="00064655" w:rsidTr="00D2670E">
        <w:trPr>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Default="00064655">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Default="00064655">
            <w:pPr>
              <w:jc w:val="center"/>
              <w:rPr>
                <w:b/>
                <w:bCs/>
                <w:color w:val="000000"/>
                <w:sz w:val="20"/>
                <w:szCs w:val="20"/>
              </w:rPr>
            </w:pPr>
            <w:proofErr w:type="spellStart"/>
            <w:r>
              <w:rPr>
                <w:b/>
                <w:bCs/>
                <w:color w:val="000000"/>
                <w:sz w:val="20"/>
                <w:szCs w:val="20"/>
              </w:rPr>
              <w:t>Адм</w:t>
            </w:r>
            <w:proofErr w:type="spell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Default="00064655">
            <w:pPr>
              <w:jc w:val="center"/>
              <w:rPr>
                <w:b/>
                <w:bCs/>
                <w:color w:val="000000"/>
                <w:sz w:val="20"/>
                <w:szCs w:val="20"/>
              </w:rPr>
            </w:pPr>
            <w:proofErr w:type="spellStart"/>
            <w:r>
              <w:rPr>
                <w:b/>
                <w:bCs/>
                <w:color w:val="000000"/>
                <w:sz w:val="20"/>
                <w:szCs w:val="20"/>
              </w:rPr>
              <w:t>Рз</w:t>
            </w:r>
            <w:proofErr w:type="spellEnd"/>
          </w:p>
        </w:tc>
        <w:tc>
          <w:tcPr>
            <w:tcW w:w="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Default="00064655">
            <w:pPr>
              <w:jc w:val="center"/>
              <w:rPr>
                <w:b/>
                <w:bCs/>
                <w:color w:val="000000"/>
                <w:sz w:val="20"/>
                <w:szCs w:val="20"/>
              </w:rPr>
            </w:pPr>
            <w:proofErr w:type="spellStart"/>
            <w:r>
              <w:rPr>
                <w:b/>
                <w:bCs/>
                <w:color w:val="000000"/>
                <w:sz w:val="20"/>
                <w:szCs w:val="20"/>
              </w:rPr>
              <w:t>Прз</w:t>
            </w:r>
            <w:proofErr w:type="spellEnd"/>
          </w:p>
        </w:tc>
        <w:tc>
          <w:tcPr>
            <w:tcW w:w="2127"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Default="00064655">
            <w:pPr>
              <w:jc w:val="center"/>
              <w:rPr>
                <w:b/>
                <w:bCs/>
                <w:color w:val="000000"/>
                <w:sz w:val="20"/>
                <w:szCs w:val="20"/>
              </w:rPr>
            </w:pPr>
            <w:proofErr w:type="spellStart"/>
            <w:r>
              <w:rPr>
                <w:b/>
                <w:bCs/>
                <w:color w:val="000000"/>
                <w:sz w:val="20"/>
                <w:szCs w:val="20"/>
              </w:rPr>
              <w:t>Цср</w:t>
            </w:r>
            <w:proofErr w:type="spellEnd"/>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Default="00064655">
            <w:pPr>
              <w:jc w:val="center"/>
              <w:rPr>
                <w:b/>
                <w:bCs/>
                <w:color w:val="000000"/>
                <w:sz w:val="20"/>
                <w:szCs w:val="20"/>
              </w:rPr>
            </w:pPr>
            <w:proofErr w:type="spellStart"/>
            <w:r>
              <w:rPr>
                <w:b/>
                <w:bCs/>
                <w:color w:val="000000"/>
                <w:sz w:val="20"/>
                <w:szCs w:val="20"/>
              </w:rPr>
              <w:t>Вр</w:t>
            </w:r>
            <w:proofErr w:type="spellEnd"/>
          </w:p>
        </w:tc>
        <w:tc>
          <w:tcPr>
            <w:tcW w:w="3237" w:type="dxa"/>
            <w:gridSpan w:val="3"/>
            <w:tcBorders>
              <w:top w:val="single" w:sz="4" w:space="0" w:color="000000"/>
              <w:left w:val="nil"/>
              <w:bottom w:val="single" w:sz="4" w:space="0" w:color="000000"/>
              <w:right w:val="single" w:sz="4" w:space="0" w:color="000000"/>
            </w:tcBorders>
            <w:shd w:val="clear" w:color="auto" w:fill="auto"/>
            <w:vAlign w:val="center"/>
          </w:tcPr>
          <w:p w:rsidR="00064655" w:rsidRDefault="00064655">
            <w:pPr>
              <w:jc w:val="center"/>
              <w:rPr>
                <w:b/>
                <w:bCs/>
                <w:color w:val="000000"/>
                <w:sz w:val="20"/>
                <w:szCs w:val="20"/>
              </w:rPr>
            </w:pPr>
            <w:r>
              <w:rPr>
                <w:b/>
                <w:bCs/>
                <w:color w:val="000000"/>
                <w:sz w:val="20"/>
                <w:szCs w:val="20"/>
              </w:rPr>
              <w:t>Сумма</w:t>
            </w:r>
          </w:p>
        </w:tc>
      </w:tr>
      <w:tr w:rsidR="00064655" w:rsidTr="00D2670E">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064655" w:rsidRDefault="00064655">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064655" w:rsidRDefault="00064655">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064655" w:rsidRDefault="00064655">
            <w:pPr>
              <w:rPr>
                <w:b/>
                <w:bCs/>
                <w:color w:val="000000"/>
                <w:sz w:val="20"/>
                <w:szCs w:val="20"/>
              </w:rPr>
            </w:pPr>
          </w:p>
        </w:tc>
        <w:tc>
          <w:tcPr>
            <w:tcW w:w="411" w:type="dxa"/>
            <w:vMerge/>
            <w:tcBorders>
              <w:top w:val="single" w:sz="4" w:space="0" w:color="000000"/>
              <w:left w:val="single" w:sz="4" w:space="0" w:color="000000"/>
              <w:bottom w:val="single" w:sz="4" w:space="0" w:color="000000"/>
              <w:right w:val="single" w:sz="4" w:space="0" w:color="000000"/>
            </w:tcBorders>
            <w:vAlign w:val="center"/>
          </w:tcPr>
          <w:p w:rsidR="00064655" w:rsidRDefault="00064655">
            <w:pPr>
              <w:rPr>
                <w:b/>
                <w:bCs/>
                <w:color w:val="000000"/>
                <w:sz w:val="20"/>
                <w:szCs w:val="20"/>
              </w:rPr>
            </w:pPr>
          </w:p>
        </w:tc>
        <w:tc>
          <w:tcPr>
            <w:tcW w:w="2127" w:type="dxa"/>
            <w:gridSpan w:val="8"/>
            <w:vMerge/>
            <w:tcBorders>
              <w:top w:val="single" w:sz="4" w:space="0" w:color="000000"/>
              <w:left w:val="single" w:sz="4" w:space="0" w:color="000000"/>
              <w:bottom w:val="single" w:sz="4" w:space="0" w:color="000000"/>
              <w:right w:val="single" w:sz="4" w:space="0" w:color="000000"/>
            </w:tcBorders>
            <w:vAlign w:val="center"/>
          </w:tcPr>
          <w:p w:rsidR="00064655" w:rsidRDefault="00064655">
            <w:pPr>
              <w:rPr>
                <w:b/>
                <w:bCs/>
                <w:color w:val="000000"/>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tcPr>
          <w:p w:rsidR="00064655" w:rsidRDefault="00064655">
            <w:pPr>
              <w:rPr>
                <w:b/>
                <w:bCs/>
                <w:color w:val="000000"/>
                <w:sz w:val="20"/>
                <w:szCs w:val="20"/>
              </w:rPr>
            </w:pPr>
          </w:p>
        </w:tc>
        <w:tc>
          <w:tcPr>
            <w:tcW w:w="1134" w:type="dxa"/>
            <w:tcBorders>
              <w:top w:val="nil"/>
              <w:left w:val="nil"/>
              <w:bottom w:val="single" w:sz="4" w:space="0" w:color="000000"/>
              <w:right w:val="single" w:sz="4" w:space="0" w:color="000000"/>
            </w:tcBorders>
            <w:shd w:val="clear" w:color="auto" w:fill="auto"/>
            <w:vAlign w:val="center"/>
          </w:tcPr>
          <w:p w:rsidR="00064655" w:rsidRDefault="00064655" w:rsidP="00D2670E">
            <w:pPr>
              <w:jc w:val="center"/>
              <w:rPr>
                <w:b/>
                <w:bCs/>
                <w:color w:val="000000"/>
                <w:sz w:val="20"/>
                <w:szCs w:val="20"/>
              </w:rPr>
            </w:pPr>
            <w:r>
              <w:rPr>
                <w:b/>
                <w:bCs/>
                <w:color w:val="000000"/>
                <w:sz w:val="20"/>
                <w:szCs w:val="20"/>
              </w:rPr>
              <w:t>20</w:t>
            </w:r>
            <w:r w:rsidR="00A56B7A">
              <w:rPr>
                <w:b/>
                <w:bCs/>
                <w:color w:val="000000"/>
                <w:sz w:val="20"/>
                <w:szCs w:val="20"/>
              </w:rPr>
              <w:t>2</w:t>
            </w:r>
            <w:r w:rsidR="00D2670E">
              <w:rPr>
                <w:b/>
                <w:bCs/>
                <w:color w:val="000000"/>
                <w:sz w:val="20"/>
                <w:szCs w:val="20"/>
              </w:rPr>
              <w:t>6</w:t>
            </w:r>
            <w:r>
              <w:rPr>
                <w:b/>
                <w:bCs/>
                <w:color w:val="000000"/>
                <w:sz w:val="20"/>
                <w:szCs w:val="20"/>
              </w:rPr>
              <w:t xml:space="preserve"> год</w:t>
            </w:r>
          </w:p>
        </w:tc>
        <w:tc>
          <w:tcPr>
            <w:tcW w:w="1023" w:type="dxa"/>
            <w:tcBorders>
              <w:top w:val="nil"/>
              <w:left w:val="nil"/>
              <w:bottom w:val="single" w:sz="4" w:space="0" w:color="000000"/>
              <w:right w:val="single" w:sz="4" w:space="0" w:color="000000"/>
            </w:tcBorders>
            <w:shd w:val="clear" w:color="auto" w:fill="auto"/>
            <w:vAlign w:val="center"/>
          </w:tcPr>
          <w:p w:rsidR="00064655" w:rsidRDefault="00064655" w:rsidP="00D2670E">
            <w:pPr>
              <w:jc w:val="center"/>
              <w:rPr>
                <w:b/>
                <w:bCs/>
                <w:color w:val="000000"/>
                <w:sz w:val="20"/>
                <w:szCs w:val="20"/>
              </w:rPr>
            </w:pPr>
            <w:r>
              <w:rPr>
                <w:b/>
                <w:bCs/>
                <w:color w:val="000000"/>
                <w:sz w:val="20"/>
                <w:szCs w:val="20"/>
              </w:rPr>
              <w:t>202</w:t>
            </w:r>
            <w:r w:rsidR="00D2670E">
              <w:rPr>
                <w:b/>
                <w:bCs/>
                <w:color w:val="000000"/>
                <w:sz w:val="20"/>
                <w:szCs w:val="20"/>
              </w:rPr>
              <w:t>7</w:t>
            </w:r>
            <w:r>
              <w:rPr>
                <w:b/>
                <w:bCs/>
                <w:color w:val="000000"/>
                <w:sz w:val="20"/>
                <w:szCs w:val="20"/>
              </w:rPr>
              <w:t xml:space="preserve"> год</w:t>
            </w:r>
          </w:p>
        </w:tc>
        <w:tc>
          <w:tcPr>
            <w:tcW w:w="1080" w:type="dxa"/>
            <w:tcBorders>
              <w:top w:val="nil"/>
              <w:left w:val="nil"/>
              <w:bottom w:val="single" w:sz="4" w:space="0" w:color="000000"/>
              <w:right w:val="single" w:sz="4" w:space="0" w:color="000000"/>
            </w:tcBorders>
            <w:shd w:val="clear" w:color="auto" w:fill="auto"/>
            <w:vAlign w:val="center"/>
          </w:tcPr>
          <w:p w:rsidR="00064655" w:rsidRDefault="00064655" w:rsidP="00D2670E">
            <w:pPr>
              <w:jc w:val="center"/>
              <w:rPr>
                <w:b/>
                <w:bCs/>
                <w:color w:val="000000"/>
                <w:sz w:val="20"/>
                <w:szCs w:val="20"/>
              </w:rPr>
            </w:pPr>
            <w:r>
              <w:rPr>
                <w:b/>
                <w:bCs/>
                <w:color w:val="000000"/>
                <w:sz w:val="20"/>
                <w:szCs w:val="20"/>
              </w:rPr>
              <w:t>202</w:t>
            </w:r>
            <w:r w:rsidR="00D2670E">
              <w:rPr>
                <w:b/>
                <w:bCs/>
                <w:color w:val="000000"/>
                <w:sz w:val="20"/>
                <w:szCs w:val="20"/>
              </w:rPr>
              <w:t>8</w:t>
            </w:r>
            <w:r>
              <w:rPr>
                <w:b/>
                <w:bCs/>
                <w:color w:val="000000"/>
                <w:sz w:val="20"/>
                <w:szCs w:val="20"/>
              </w:rPr>
              <w:t xml:space="preserve"> год</w:t>
            </w:r>
          </w:p>
        </w:tc>
      </w:tr>
      <w:tr w:rsidR="00064655" w:rsidTr="00D2670E">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3</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6</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7</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8</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9</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10</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11</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center"/>
              <w:rPr>
                <w:b/>
                <w:bCs/>
                <w:color w:val="000000"/>
                <w:sz w:val="20"/>
                <w:szCs w:val="20"/>
              </w:rPr>
            </w:pPr>
            <w:r>
              <w:rPr>
                <w:b/>
                <w:bCs/>
                <w:color w:val="000000"/>
                <w:sz w:val="20"/>
                <w:szCs w:val="20"/>
              </w:rPr>
              <w:t>12</w:t>
            </w:r>
          </w:p>
        </w:tc>
      </w:tr>
      <w:tr w:rsidR="00064655" w:rsidTr="00D2670E">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D2670E">
            <w:pPr>
              <w:jc w:val="right"/>
              <w:rPr>
                <w:b/>
                <w:bCs/>
                <w:color w:val="000000"/>
                <w:sz w:val="18"/>
                <w:szCs w:val="18"/>
              </w:rPr>
            </w:pPr>
            <w:r>
              <w:rPr>
                <w:b/>
                <w:bCs/>
                <w:color w:val="000000"/>
                <w:sz w:val="18"/>
                <w:szCs w:val="18"/>
              </w:rPr>
              <w:t>2006,5</w:t>
            </w:r>
          </w:p>
        </w:tc>
        <w:tc>
          <w:tcPr>
            <w:tcW w:w="1023" w:type="dxa"/>
            <w:tcBorders>
              <w:top w:val="nil"/>
              <w:left w:val="nil"/>
              <w:bottom w:val="single" w:sz="4" w:space="0" w:color="000000"/>
              <w:right w:val="single" w:sz="4" w:space="0" w:color="000000"/>
            </w:tcBorders>
            <w:shd w:val="clear" w:color="auto" w:fill="auto"/>
            <w:vAlign w:val="bottom"/>
          </w:tcPr>
          <w:p w:rsidR="00064655" w:rsidRDefault="00D2670E">
            <w:pPr>
              <w:jc w:val="right"/>
              <w:rPr>
                <w:b/>
                <w:bCs/>
                <w:color w:val="000000"/>
                <w:sz w:val="18"/>
                <w:szCs w:val="18"/>
              </w:rPr>
            </w:pPr>
            <w:r>
              <w:rPr>
                <w:b/>
                <w:bCs/>
                <w:color w:val="000000"/>
                <w:sz w:val="18"/>
                <w:szCs w:val="18"/>
              </w:rPr>
              <w:t>1561,8</w:t>
            </w:r>
          </w:p>
        </w:tc>
        <w:tc>
          <w:tcPr>
            <w:tcW w:w="1080" w:type="dxa"/>
            <w:tcBorders>
              <w:top w:val="nil"/>
              <w:left w:val="nil"/>
              <w:bottom w:val="single" w:sz="4" w:space="0" w:color="000000"/>
              <w:right w:val="single" w:sz="4" w:space="0" w:color="000000"/>
            </w:tcBorders>
            <w:shd w:val="clear" w:color="auto" w:fill="auto"/>
            <w:vAlign w:val="bottom"/>
          </w:tcPr>
          <w:p w:rsidR="00064655" w:rsidRDefault="00D2670E">
            <w:pPr>
              <w:jc w:val="right"/>
              <w:rPr>
                <w:b/>
                <w:bCs/>
                <w:color w:val="000000"/>
                <w:sz w:val="18"/>
                <w:szCs w:val="18"/>
              </w:rPr>
            </w:pPr>
            <w:r>
              <w:rPr>
                <w:b/>
                <w:bCs/>
                <w:color w:val="000000"/>
                <w:sz w:val="18"/>
                <w:szCs w:val="18"/>
              </w:rPr>
              <w:t>1588,5</w:t>
            </w:r>
          </w:p>
        </w:tc>
      </w:tr>
      <w:tr w:rsidR="00064655" w:rsidTr="00D2670E">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xml:space="preserve">Администрация </w:t>
            </w:r>
            <w:r w:rsidR="00874108">
              <w:rPr>
                <w:b/>
                <w:bCs/>
                <w:color w:val="000000"/>
                <w:sz w:val="18"/>
                <w:szCs w:val="18"/>
              </w:rPr>
              <w:t>Луньгинско-Майданского</w:t>
            </w:r>
            <w:r>
              <w:rPr>
                <w:b/>
                <w:bCs/>
                <w:color w:val="000000"/>
                <w:sz w:val="18"/>
                <w:szCs w:val="18"/>
              </w:rPr>
              <w:t xml:space="preserve">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D2670E">
            <w:pPr>
              <w:jc w:val="right"/>
              <w:rPr>
                <w:b/>
                <w:bCs/>
                <w:color w:val="000000"/>
                <w:sz w:val="18"/>
                <w:szCs w:val="18"/>
              </w:rPr>
            </w:pPr>
            <w:r>
              <w:rPr>
                <w:b/>
                <w:bCs/>
                <w:color w:val="000000"/>
                <w:sz w:val="18"/>
                <w:szCs w:val="18"/>
              </w:rPr>
              <w:t>2006,5</w:t>
            </w:r>
          </w:p>
        </w:tc>
        <w:tc>
          <w:tcPr>
            <w:tcW w:w="1023" w:type="dxa"/>
            <w:tcBorders>
              <w:top w:val="nil"/>
              <w:left w:val="nil"/>
              <w:bottom w:val="single" w:sz="4" w:space="0" w:color="000000"/>
              <w:right w:val="single" w:sz="4" w:space="0" w:color="000000"/>
            </w:tcBorders>
            <w:shd w:val="clear" w:color="auto" w:fill="auto"/>
            <w:vAlign w:val="bottom"/>
          </w:tcPr>
          <w:p w:rsidR="00064655" w:rsidRDefault="00D2670E">
            <w:pPr>
              <w:jc w:val="right"/>
              <w:rPr>
                <w:b/>
                <w:bCs/>
                <w:color w:val="000000"/>
                <w:sz w:val="18"/>
                <w:szCs w:val="18"/>
              </w:rPr>
            </w:pPr>
            <w:r>
              <w:rPr>
                <w:b/>
                <w:bCs/>
                <w:color w:val="000000"/>
                <w:sz w:val="18"/>
                <w:szCs w:val="18"/>
              </w:rPr>
              <w:t>1561,8</w:t>
            </w:r>
          </w:p>
        </w:tc>
        <w:tc>
          <w:tcPr>
            <w:tcW w:w="1080" w:type="dxa"/>
            <w:tcBorders>
              <w:top w:val="nil"/>
              <w:left w:val="nil"/>
              <w:bottom w:val="single" w:sz="4" w:space="0" w:color="000000"/>
              <w:right w:val="single" w:sz="4" w:space="0" w:color="000000"/>
            </w:tcBorders>
            <w:shd w:val="clear" w:color="auto" w:fill="auto"/>
            <w:vAlign w:val="bottom"/>
          </w:tcPr>
          <w:p w:rsidR="00064655" w:rsidRDefault="00D2670E">
            <w:pPr>
              <w:jc w:val="right"/>
              <w:rPr>
                <w:b/>
                <w:bCs/>
                <w:color w:val="000000"/>
                <w:sz w:val="18"/>
                <w:szCs w:val="18"/>
              </w:rPr>
            </w:pPr>
            <w:r>
              <w:rPr>
                <w:b/>
                <w:bCs/>
                <w:color w:val="000000"/>
                <w:sz w:val="18"/>
                <w:szCs w:val="18"/>
              </w:rPr>
              <w:t>1588,5</w:t>
            </w:r>
          </w:p>
        </w:tc>
      </w:tr>
      <w:tr w:rsidR="00064655" w:rsidTr="00D2670E">
        <w:trPr>
          <w:trHeight w:val="197"/>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064655" w:rsidRDefault="00064655">
            <w:pPr>
              <w:rPr>
                <w:b/>
                <w:bCs/>
                <w:color w:val="000000"/>
                <w:sz w:val="18"/>
                <w:szCs w:val="18"/>
              </w:rPr>
            </w:pPr>
            <w:r>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064655" w:rsidRDefault="00064655">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60066D">
            <w:pPr>
              <w:jc w:val="right"/>
              <w:rPr>
                <w:b/>
                <w:bCs/>
                <w:color w:val="000000"/>
                <w:sz w:val="18"/>
                <w:szCs w:val="18"/>
              </w:rPr>
            </w:pPr>
            <w:r>
              <w:rPr>
                <w:b/>
                <w:bCs/>
                <w:color w:val="000000"/>
                <w:sz w:val="18"/>
                <w:szCs w:val="18"/>
              </w:rPr>
              <w:t>1150,9</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b/>
                <w:bCs/>
                <w:color w:val="000000"/>
                <w:sz w:val="18"/>
                <w:szCs w:val="18"/>
              </w:rPr>
            </w:pPr>
            <w:r>
              <w:rPr>
                <w:b/>
                <w:bCs/>
                <w:color w:val="000000"/>
                <w:sz w:val="18"/>
                <w:szCs w:val="18"/>
              </w:rPr>
              <w:t>724,1</w:t>
            </w:r>
          </w:p>
        </w:tc>
        <w:tc>
          <w:tcPr>
            <w:tcW w:w="1080" w:type="dxa"/>
            <w:tcBorders>
              <w:top w:val="nil"/>
              <w:left w:val="nil"/>
              <w:bottom w:val="single" w:sz="4" w:space="0" w:color="000000"/>
              <w:right w:val="single" w:sz="4" w:space="0" w:color="000000"/>
            </w:tcBorders>
            <w:shd w:val="clear" w:color="auto" w:fill="auto"/>
            <w:vAlign w:val="bottom"/>
          </w:tcPr>
          <w:p w:rsidR="00064655" w:rsidRDefault="00121084">
            <w:pPr>
              <w:jc w:val="right"/>
              <w:rPr>
                <w:b/>
                <w:bCs/>
                <w:color w:val="000000"/>
                <w:sz w:val="18"/>
                <w:szCs w:val="18"/>
              </w:rPr>
            </w:pPr>
            <w:r>
              <w:rPr>
                <w:b/>
                <w:bCs/>
                <w:color w:val="000000"/>
                <w:sz w:val="18"/>
                <w:szCs w:val="18"/>
              </w:rPr>
              <w:t>727,5</w:t>
            </w:r>
          </w:p>
        </w:tc>
      </w:tr>
      <w:tr w:rsidR="00064655" w:rsidTr="00D2670E">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064655" w:rsidRDefault="00064655">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1150,9</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724,1</w:t>
            </w:r>
          </w:p>
        </w:tc>
        <w:tc>
          <w:tcPr>
            <w:tcW w:w="1080" w:type="dxa"/>
            <w:tcBorders>
              <w:top w:val="nil"/>
              <w:left w:val="nil"/>
              <w:bottom w:val="single" w:sz="4" w:space="0" w:color="000000"/>
              <w:right w:val="single" w:sz="4" w:space="0" w:color="000000"/>
            </w:tcBorders>
            <w:shd w:val="clear" w:color="auto" w:fill="auto"/>
            <w:vAlign w:val="bottom"/>
          </w:tcPr>
          <w:p w:rsidR="00064655" w:rsidRDefault="00121084">
            <w:pPr>
              <w:jc w:val="right"/>
              <w:rPr>
                <w:color w:val="000000"/>
                <w:sz w:val="18"/>
                <w:szCs w:val="18"/>
              </w:rPr>
            </w:pPr>
            <w:r>
              <w:rPr>
                <w:color w:val="000000"/>
                <w:sz w:val="18"/>
                <w:szCs w:val="18"/>
              </w:rPr>
              <w:t>727,5</w:t>
            </w:r>
          </w:p>
        </w:tc>
      </w:tr>
      <w:tr w:rsidR="00064655" w:rsidTr="00D2670E">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rsidP="00F4792D">
            <w:pPr>
              <w:rPr>
                <w:color w:val="000000"/>
                <w:sz w:val="18"/>
                <w:szCs w:val="18"/>
              </w:rPr>
            </w:pPr>
            <w:r>
              <w:rPr>
                <w:color w:val="000000"/>
                <w:sz w:val="18"/>
                <w:szCs w:val="18"/>
              </w:rPr>
              <w:t xml:space="preserve">Муниципальная программа "Профилактика правонарушений на территории </w:t>
            </w:r>
            <w:r w:rsidR="00874108">
              <w:rPr>
                <w:color w:val="000000"/>
                <w:sz w:val="18"/>
                <w:szCs w:val="18"/>
              </w:rPr>
              <w:t>Луньгинско-Майданского</w:t>
            </w:r>
            <w:r>
              <w:rPr>
                <w:color w:val="000000"/>
                <w:sz w:val="18"/>
                <w:szCs w:val="18"/>
              </w:rPr>
              <w:t xml:space="preserve"> сельского поселения Ардатовского муниципального района республики Мордовия на 202</w:t>
            </w:r>
            <w:r w:rsidR="00F4792D">
              <w:rPr>
                <w:color w:val="000000"/>
                <w:sz w:val="18"/>
                <w:szCs w:val="18"/>
              </w:rPr>
              <w:t>6</w:t>
            </w:r>
            <w:r>
              <w:rPr>
                <w:color w:val="000000"/>
                <w:sz w:val="18"/>
                <w:szCs w:val="18"/>
              </w:rPr>
              <w:t>-202</w:t>
            </w:r>
            <w:r w:rsidR="00F4792D">
              <w:rPr>
                <w:color w:val="000000"/>
                <w:sz w:val="18"/>
                <w:szCs w:val="18"/>
              </w:rPr>
              <w:t>8</w:t>
            </w:r>
            <w:r>
              <w:rPr>
                <w:color w:val="000000"/>
                <w:sz w:val="18"/>
                <w:szCs w:val="18"/>
              </w:rPr>
              <w:t>гг."</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r>
      <w:tr w:rsidR="00064655" w:rsidTr="00D2670E">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r>
      <w:tr w:rsidR="00064655" w:rsidTr="00D2670E">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064655" w:rsidRDefault="00064655">
            <w:pPr>
              <w:rPr>
                <w:color w:val="000000"/>
                <w:sz w:val="18"/>
                <w:szCs w:val="18"/>
              </w:rPr>
            </w:pPr>
            <w:r>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r>
      <w:tr w:rsidR="00064655" w:rsidTr="00D2670E">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0,2</w:t>
            </w:r>
          </w:p>
        </w:tc>
      </w:tr>
      <w:tr w:rsidR="00064655" w:rsidTr="00D2670E">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color w:val="000000"/>
                <w:sz w:val="18"/>
                <w:szCs w:val="18"/>
              </w:rPr>
            </w:pPr>
            <w:r>
              <w:rPr>
                <w:color w:val="000000"/>
                <w:sz w:val="18"/>
                <w:szCs w:val="18"/>
              </w:rPr>
              <w:t xml:space="preserve"> Обеспечение деятельности Администрации </w:t>
            </w:r>
            <w:r w:rsidR="00874108">
              <w:rPr>
                <w:color w:val="000000"/>
                <w:sz w:val="18"/>
                <w:szCs w:val="18"/>
              </w:rPr>
              <w:t>Луньгинско-Майданского</w:t>
            </w:r>
            <w:r>
              <w:rPr>
                <w:color w:val="000000"/>
                <w:sz w:val="18"/>
                <w:szCs w:val="18"/>
              </w:rPr>
              <w:t xml:space="preserve">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w:t>
            </w:r>
            <w:r w:rsidR="00064655">
              <w:rPr>
                <w:color w:val="000000"/>
                <w:sz w:val="18"/>
                <w:szCs w:val="18"/>
              </w:rPr>
              <w:t>36,7</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r>
      <w:tr w:rsidR="00064655" w:rsidTr="00D2670E">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sz w:val="18"/>
                <w:szCs w:val="18"/>
              </w:rPr>
            </w:pPr>
            <w:r>
              <w:rPr>
                <w:sz w:val="18"/>
                <w:szCs w:val="18"/>
              </w:rPr>
              <w:t xml:space="preserve"> Глава </w:t>
            </w:r>
            <w:r w:rsidR="00874108">
              <w:rPr>
                <w:sz w:val="18"/>
                <w:szCs w:val="18"/>
              </w:rPr>
              <w:t>Луньгинско-Майданского</w:t>
            </w:r>
            <w:r>
              <w:rPr>
                <w:sz w:val="18"/>
                <w:szCs w:val="18"/>
              </w:rPr>
              <w:t xml:space="preserve">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w:t>
            </w:r>
            <w:r w:rsidR="00064655">
              <w:rPr>
                <w:color w:val="000000"/>
                <w:sz w:val="18"/>
                <w:szCs w:val="18"/>
              </w:rPr>
              <w:t>36,7</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r>
      <w:tr w:rsidR="00064655" w:rsidTr="00D2670E">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sz w:val="18"/>
                <w:szCs w:val="18"/>
              </w:rPr>
            </w:pPr>
            <w:r>
              <w:rPr>
                <w:sz w:val="18"/>
                <w:szCs w:val="18"/>
              </w:rPr>
              <w:t xml:space="preserve"> Расходы на выплаты по оплате труда Главы  </w:t>
            </w:r>
            <w:r w:rsidR="00874108">
              <w:rPr>
                <w:sz w:val="18"/>
                <w:szCs w:val="18"/>
              </w:rPr>
              <w:t>Луньгинско-Майданского</w:t>
            </w:r>
            <w:r>
              <w:rPr>
                <w:sz w:val="18"/>
                <w:szCs w:val="18"/>
              </w:rPr>
              <w:t xml:space="preserve">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w:t>
            </w:r>
            <w:r w:rsidR="00064655">
              <w:rPr>
                <w:color w:val="000000"/>
                <w:sz w:val="18"/>
                <w:szCs w:val="18"/>
              </w:rPr>
              <w:t>36,7</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r>
      <w:tr w:rsidR="00064655" w:rsidTr="00D2670E">
        <w:trPr>
          <w:trHeight w:val="1200"/>
        </w:trPr>
        <w:tc>
          <w:tcPr>
            <w:tcW w:w="2532" w:type="dxa"/>
            <w:tcBorders>
              <w:top w:val="nil"/>
              <w:left w:val="single" w:sz="4" w:space="0" w:color="auto"/>
              <w:bottom w:val="single" w:sz="4" w:space="0" w:color="auto"/>
              <w:right w:val="single" w:sz="4" w:space="0" w:color="000000"/>
            </w:tcBorders>
            <w:shd w:val="clear" w:color="auto" w:fill="auto"/>
          </w:tcPr>
          <w:p w:rsidR="00064655" w:rsidRDefault="00064655">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100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w:t>
            </w:r>
            <w:r w:rsidR="00064655">
              <w:rPr>
                <w:color w:val="000000"/>
                <w:sz w:val="18"/>
                <w:szCs w:val="18"/>
              </w:rPr>
              <w:t>36,7</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r>
      <w:tr w:rsidR="00064655" w:rsidTr="00D2670E">
        <w:trPr>
          <w:trHeight w:val="480"/>
        </w:trPr>
        <w:tc>
          <w:tcPr>
            <w:tcW w:w="2532" w:type="dxa"/>
            <w:tcBorders>
              <w:top w:val="nil"/>
              <w:left w:val="single" w:sz="4" w:space="0" w:color="auto"/>
              <w:bottom w:val="single" w:sz="4" w:space="0" w:color="auto"/>
              <w:right w:val="single" w:sz="4" w:space="0" w:color="000000"/>
            </w:tcBorders>
            <w:shd w:val="clear" w:color="auto" w:fill="auto"/>
          </w:tcPr>
          <w:p w:rsidR="00064655" w:rsidRDefault="00064655">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120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w:t>
            </w:r>
            <w:r w:rsidR="00064655">
              <w:rPr>
                <w:color w:val="000000"/>
                <w:sz w:val="18"/>
                <w:szCs w:val="18"/>
              </w:rPr>
              <w:t>36,7</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336,7</w:t>
            </w:r>
          </w:p>
        </w:tc>
      </w:tr>
      <w:tr w:rsidR="00064655" w:rsidTr="00D2670E">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064655" w:rsidRDefault="00064655">
            <w:pPr>
              <w:rPr>
                <w:color w:val="000000"/>
                <w:sz w:val="18"/>
                <w:szCs w:val="18"/>
              </w:rPr>
            </w:pPr>
            <w:r>
              <w:rPr>
                <w:color w:val="000000"/>
                <w:sz w:val="18"/>
                <w:szCs w:val="18"/>
              </w:rPr>
              <w:t xml:space="preserve"> Деятельность администрации </w:t>
            </w:r>
            <w:r w:rsidR="00874108">
              <w:rPr>
                <w:color w:val="000000"/>
                <w:sz w:val="18"/>
                <w:szCs w:val="18"/>
              </w:rPr>
              <w:t>Луньгинско-Майданского</w:t>
            </w:r>
            <w:r>
              <w:rPr>
                <w:color w:val="000000"/>
                <w:sz w:val="18"/>
                <w:szCs w:val="18"/>
              </w:rPr>
              <w:t xml:space="preserve">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714,0</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387,8</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387,8</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417,4</w:t>
            </w:r>
          </w:p>
        </w:tc>
        <w:tc>
          <w:tcPr>
            <w:tcW w:w="1023"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339,6</w:t>
            </w:r>
          </w:p>
        </w:tc>
        <w:tc>
          <w:tcPr>
            <w:tcW w:w="1080"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339,6</w:t>
            </w:r>
          </w:p>
        </w:tc>
      </w:tr>
      <w:tr w:rsidR="00064655" w:rsidTr="00D2670E">
        <w:trPr>
          <w:trHeight w:val="1200"/>
        </w:trPr>
        <w:tc>
          <w:tcPr>
            <w:tcW w:w="2532" w:type="dxa"/>
            <w:tcBorders>
              <w:top w:val="nil"/>
              <w:left w:val="single" w:sz="4" w:space="0" w:color="auto"/>
              <w:bottom w:val="single" w:sz="4" w:space="0" w:color="auto"/>
              <w:right w:val="single" w:sz="4" w:space="0" w:color="000000"/>
            </w:tcBorders>
            <w:shd w:val="clear" w:color="auto" w:fill="auto"/>
          </w:tcPr>
          <w:p w:rsidR="00064655" w:rsidRDefault="00064655">
            <w:pPr>
              <w:rPr>
                <w:sz w:val="18"/>
                <w:szCs w:val="18"/>
              </w:rPr>
            </w:pPr>
            <w:r>
              <w:rPr>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Pr>
                <w:sz w:val="18"/>
                <w:szCs w:val="18"/>
              </w:rPr>
              <w:lastRenderedPageBreak/>
              <w:t>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100</w:t>
            </w:r>
          </w:p>
        </w:tc>
        <w:tc>
          <w:tcPr>
            <w:tcW w:w="1134"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417,4</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339,6</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339,6</w:t>
            </w:r>
          </w:p>
        </w:tc>
      </w:tr>
      <w:tr w:rsidR="00064655" w:rsidTr="00D2670E">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064655" w:rsidRDefault="00064655">
            <w:pPr>
              <w:rPr>
                <w:sz w:val="18"/>
                <w:szCs w:val="18"/>
              </w:rPr>
            </w:pPr>
            <w:r>
              <w:rPr>
                <w:sz w:val="18"/>
                <w:szCs w:val="18"/>
              </w:rPr>
              <w:lastRenderedPageBreak/>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120</w:t>
            </w:r>
          </w:p>
        </w:tc>
        <w:tc>
          <w:tcPr>
            <w:tcW w:w="1134"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417,4</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339,6</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339,6</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296,1</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48,2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48,2</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296,1</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48,2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48,2</w:t>
            </w:r>
          </w:p>
        </w:tc>
      </w:tr>
      <w:tr w:rsidR="00064655" w:rsidTr="00D2670E">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296,1</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48,2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48,2</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800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0,5</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0,5</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0,5</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65</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850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0,5</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0,5</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0,5</w:t>
            </w:r>
          </w:p>
        </w:tc>
      </w:tr>
      <w:tr w:rsidR="00064655" w:rsidTr="00D2670E">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sz w:val="18"/>
                <w:szCs w:val="18"/>
              </w:rPr>
            </w:pPr>
            <w:r>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r>
      <w:tr w:rsidR="00064655" w:rsidTr="00D2670E">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r>
      <w:tr w:rsidR="00064655" w:rsidTr="00D2670E">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sz w:val="18"/>
                <w:szCs w:val="18"/>
              </w:rPr>
            </w:pPr>
            <w:r>
              <w:rPr>
                <w:sz w:val="18"/>
                <w:szCs w:val="18"/>
              </w:rPr>
              <w:t xml:space="preserve">Непрограммные расходы в рамках </w:t>
            </w:r>
            <w:proofErr w:type="gramStart"/>
            <w:r>
              <w:rPr>
                <w:sz w:val="18"/>
                <w:szCs w:val="18"/>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r>
      <w:tr w:rsidR="00064655" w:rsidTr="00D2670E">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xml:space="preserve">Резервный фонд администрации </w:t>
            </w:r>
            <w:r w:rsidR="00874108">
              <w:rPr>
                <w:color w:val="000000"/>
                <w:sz w:val="18"/>
                <w:szCs w:val="18"/>
              </w:rPr>
              <w:t>Луньгинско-Майданского</w:t>
            </w:r>
            <w:r>
              <w:rPr>
                <w:color w:val="000000"/>
                <w:sz w:val="18"/>
                <w:szCs w:val="18"/>
              </w:rPr>
              <w:t xml:space="preserve">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800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870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0,1</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D2670E">
            <w:pPr>
              <w:jc w:val="right"/>
              <w:rPr>
                <w:b/>
                <w:bCs/>
                <w:color w:val="000000"/>
                <w:sz w:val="18"/>
                <w:szCs w:val="18"/>
              </w:rPr>
            </w:pPr>
            <w:r>
              <w:rPr>
                <w:b/>
                <w:bCs/>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064655" w:rsidRDefault="00D2670E">
            <w:pPr>
              <w:jc w:val="right"/>
              <w:rPr>
                <w:b/>
                <w:bCs/>
                <w:color w:val="000000"/>
                <w:sz w:val="18"/>
                <w:szCs w:val="18"/>
              </w:rPr>
            </w:pPr>
            <w:r>
              <w:rPr>
                <w:b/>
                <w:bCs/>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064655" w:rsidRDefault="00D2670E">
            <w:pPr>
              <w:jc w:val="right"/>
              <w:rPr>
                <w:b/>
                <w:bCs/>
                <w:color w:val="000000"/>
                <w:sz w:val="18"/>
                <w:szCs w:val="18"/>
              </w:rPr>
            </w:pPr>
            <w:r>
              <w:rPr>
                <w:b/>
                <w:bCs/>
                <w:color w:val="000000"/>
                <w:sz w:val="18"/>
                <w:szCs w:val="18"/>
              </w:rPr>
              <w:t>180,2</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180,2</w:t>
            </w:r>
          </w:p>
        </w:tc>
      </w:tr>
      <w:tr w:rsidR="00064655" w:rsidTr="00D2670E">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rsidP="00F4792D">
            <w:pPr>
              <w:rPr>
                <w:color w:val="000000"/>
                <w:sz w:val="18"/>
                <w:szCs w:val="18"/>
              </w:rPr>
            </w:pPr>
            <w:r>
              <w:rPr>
                <w:color w:val="000000"/>
                <w:sz w:val="18"/>
                <w:szCs w:val="18"/>
              </w:rPr>
              <w:t xml:space="preserve">Муниципальная программа «Осуществление первичного воинского учета в  </w:t>
            </w:r>
            <w:proofErr w:type="spellStart"/>
            <w:r w:rsidR="00874108">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202</w:t>
            </w:r>
            <w:r w:rsidR="00F4792D">
              <w:rPr>
                <w:color w:val="000000"/>
                <w:sz w:val="18"/>
                <w:szCs w:val="18"/>
              </w:rPr>
              <w:t>6-2028</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D2670E" w:rsidP="00A56B7A">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180,2</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064655" w:rsidRDefault="00064655">
            <w:pPr>
              <w:rPr>
                <w:color w:val="000000"/>
                <w:sz w:val="18"/>
                <w:szCs w:val="18"/>
              </w:rPr>
            </w:pPr>
            <w:r>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180,2</w:t>
            </w:r>
          </w:p>
        </w:tc>
      </w:tr>
      <w:tr w:rsidR="00064655" w:rsidTr="00D2670E">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159,0</w:t>
            </w:r>
          </w:p>
        </w:tc>
        <w:tc>
          <w:tcPr>
            <w:tcW w:w="1023"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173,9</w:t>
            </w:r>
          </w:p>
        </w:tc>
        <w:tc>
          <w:tcPr>
            <w:tcW w:w="1080" w:type="dxa"/>
            <w:tcBorders>
              <w:top w:val="nil"/>
              <w:left w:val="nil"/>
              <w:bottom w:val="single" w:sz="4" w:space="0" w:color="000000"/>
              <w:right w:val="single" w:sz="4" w:space="0" w:color="000000"/>
            </w:tcBorders>
            <w:shd w:val="clear" w:color="auto" w:fill="auto"/>
            <w:vAlign w:val="bottom"/>
          </w:tcPr>
          <w:p w:rsidR="00064655" w:rsidRDefault="00D2670E">
            <w:pPr>
              <w:jc w:val="right"/>
              <w:rPr>
                <w:color w:val="000000"/>
                <w:sz w:val="18"/>
                <w:szCs w:val="18"/>
              </w:rPr>
            </w:pPr>
            <w:r>
              <w:rPr>
                <w:color w:val="000000"/>
                <w:sz w:val="18"/>
                <w:szCs w:val="18"/>
              </w:rPr>
              <w:t>180,2</w:t>
            </w:r>
          </w:p>
        </w:tc>
      </w:tr>
      <w:tr w:rsidR="00064655" w:rsidTr="00D2670E">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Pr>
                <w:color w:val="000000"/>
                <w:sz w:val="18"/>
                <w:szCs w:val="18"/>
              </w:rPr>
              <w:lastRenderedPageBreak/>
              <w:t>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100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140,2</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169,3</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169,3</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lastRenderedPageBreak/>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120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140,2</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169,3</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169,3</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18,8</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4,6</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10,9</w:t>
            </w:r>
          </w:p>
        </w:tc>
      </w:tr>
      <w:tr w:rsidR="00064655" w:rsidTr="00D2670E">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17</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3</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02</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18,8</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4,6</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10,9</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b/>
                <w:bCs/>
                <w:color w:val="000000"/>
                <w:sz w:val="18"/>
                <w:szCs w:val="18"/>
              </w:rPr>
            </w:pP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b/>
                <w:bCs/>
                <w:color w:val="000000"/>
                <w:sz w:val="18"/>
                <w:szCs w:val="18"/>
              </w:rPr>
            </w:pPr>
            <w:r>
              <w:rPr>
                <w:b/>
                <w:bCs/>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b/>
                <w:bCs/>
                <w:color w:val="000000"/>
                <w:sz w:val="18"/>
                <w:szCs w:val="18"/>
              </w:rPr>
            </w:pPr>
            <w:r>
              <w:rPr>
                <w:b/>
                <w:bCs/>
                <w:color w:val="000000"/>
                <w:sz w:val="18"/>
                <w:szCs w:val="18"/>
              </w:rPr>
              <w:t>513,8</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513,8</w:t>
            </w:r>
          </w:p>
        </w:tc>
      </w:tr>
      <w:tr w:rsidR="00064655" w:rsidTr="00D2670E">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rsidP="00F4792D">
            <w:pPr>
              <w:rPr>
                <w:color w:val="000000"/>
                <w:sz w:val="18"/>
                <w:szCs w:val="18"/>
              </w:rPr>
            </w:pPr>
            <w:r>
              <w:rPr>
                <w:color w:val="000000"/>
                <w:sz w:val="18"/>
                <w:szCs w:val="18"/>
              </w:rPr>
              <w:t xml:space="preserve">Муниципальная программа "Развитие дорожного хозяйства на территории </w:t>
            </w:r>
            <w:r w:rsidR="00874108">
              <w:rPr>
                <w:color w:val="000000"/>
                <w:sz w:val="18"/>
                <w:szCs w:val="18"/>
              </w:rPr>
              <w:t>Луньгинско-Майданского</w:t>
            </w:r>
            <w:r>
              <w:rPr>
                <w:color w:val="000000"/>
                <w:sz w:val="18"/>
                <w:szCs w:val="18"/>
              </w:rPr>
              <w:t xml:space="preserve"> сельского поселения Ардатовского муниципального района Республики Мордовия на 202</w:t>
            </w:r>
            <w:r w:rsidR="00F4792D">
              <w:rPr>
                <w:color w:val="000000"/>
                <w:sz w:val="18"/>
                <w:szCs w:val="18"/>
              </w:rPr>
              <w:t>6</w:t>
            </w:r>
            <w:r>
              <w:rPr>
                <w:color w:val="000000"/>
                <w:sz w:val="18"/>
                <w:szCs w:val="18"/>
              </w:rPr>
              <w:t>-202</w:t>
            </w:r>
            <w:r w:rsidR="00F4792D">
              <w:rPr>
                <w:color w:val="000000"/>
                <w:sz w:val="18"/>
                <w:szCs w:val="18"/>
              </w:rPr>
              <w:t>8</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513,8</w:t>
            </w:r>
          </w:p>
        </w:tc>
      </w:tr>
      <w:tr w:rsidR="00064655" w:rsidTr="00D2670E">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Pr>
                <w:color w:val="000000"/>
                <w:sz w:val="18"/>
                <w:szCs w:val="18"/>
              </w:rPr>
              <w:t>границах</w:t>
            </w:r>
            <w:r w:rsidR="00874108">
              <w:rPr>
                <w:color w:val="000000"/>
                <w:sz w:val="18"/>
                <w:szCs w:val="18"/>
              </w:rPr>
              <w:t>Луньгинско-Майданского</w:t>
            </w:r>
            <w:proofErr w:type="spellEnd"/>
            <w:r>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513,8</w:t>
            </w:r>
          </w:p>
        </w:tc>
      </w:tr>
      <w:tr w:rsidR="00064655" w:rsidTr="00D2670E">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44</w:t>
            </w:r>
            <w:r w:rsidR="00121084">
              <w:rPr>
                <w:color w:val="000000"/>
                <w:sz w:val="18"/>
                <w:szCs w:val="18"/>
              </w:rPr>
              <w:t>53,2</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513,8</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44</w:t>
            </w:r>
            <w:r w:rsidR="00121084">
              <w:rPr>
                <w:color w:val="000000"/>
                <w:sz w:val="18"/>
                <w:szCs w:val="18"/>
              </w:rPr>
              <w:t>53,2</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513,8</w:t>
            </w:r>
          </w:p>
        </w:tc>
      </w:tr>
      <w:tr w:rsidR="00064655" w:rsidTr="00D2670E">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04</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09</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44</w:t>
            </w:r>
            <w:r w:rsidR="00121084">
              <w:rPr>
                <w:color w:val="000000"/>
                <w:sz w:val="18"/>
                <w:szCs w:val="18"/>
              </w:rPr>
              <w:t>53,2</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486,6</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500,2</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513,8</w:t>
            </w:r>
          </w:p>
        </w:tc>
      </w:tr>
      <w:tr w:rsidR="00064655" w:rsidTr="00D2670E">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b/>
                <w:bCs/>
                <w:sz w:val="18"/>
                <w:szCs w:val="18"/>
              </w:rPr>
            </w:pPr>
            <w:r>
              <w:rPr>
                <w:b/>
                <w:bCs/>
                <w:sz w:val="18"/>
                <w:szCs w:val="18"/>
              </w:rPr>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064655" w:rsidRDefault="00064655">
            <w:pPr>
              <w:rPr>
                <w:b/>
                <w:bCs/>
                <w:sz w:val="18"/>
                <w:szCs w:val="18"/>
              </w:rPr>
            </w:pPr>
            <w:r>
              <w:rPr>
                <w:b/>
                <w:bCs/>
                <w:sz w:val="18"/>
                <w:szCs w:val="18"/>
              </w:rPr>
              <w:t>922</w:t>
            </w:r>
          </w:p>
        </w:tc>
        <w:tc>
          <w:tcPr>
            <w:tcW w:w="440" w:type="dxa"/>
            <w:tcBorders>
              <w:top w:val="nil"/>
              <w:left w:val="nil"/>
              <w:bottom w:val="nil"/>
              <w:right w:val="single" w:sz="4" w:space="0" w:color="auto"/>
            </w:tcBorders>
            <w:shd w:val="clear" w:color="auto" w:fill="auto"/>
            <w:noWrap/>
            <w:vAlign w:val="bottom"/>
          </w:tcPr>
          <w:p w:rsidR="00064655" w:rsidRDefault="00064655">
            <w:pPr>
              <w:rPr>
                <w:b/>
                <w:bCs/>
                <w:sz w:val="18"/>
                <w:szCs w:val="18"/>
              </w:rPr>
            </w:pPr>
            <w:r>
              <w:rPr>
                <w:b/>
                <w:bCs/>
                <w:sz w:val="18"/>
                <w:szCs w:val="18"/>
              </w:rPr>
              <w:t>05</w:t>
            </w:r>
          </w:p>
        </w:tc>
        <w:tc>
          <w:tcPr>
            <w:tcW w:w="411" w:type="dxa"/>
            <w:tcBorders>
              <w:top w:val="nil"/>
              <w:left w:val="nil"/>
              <w:bottom w:val="nil"/>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6" w:type="dxa"/>
            <w:gridSpan w:val="2"/>
            <w:tcBorders>
              <w:top w:val="nil"/>
              <w:left w:val="nil"/>
              <w:bottom w:val="nil"/>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D62D1" w:rsidP="000D62D1">
            <w:pPr>
              <w:jc w:val="right"/>
              <w:rPr>
                <w:b/>
                <w:bCs/>
                <w:color w:val="000000"/>
                <w:sz w:val="18"/>
                <w:szCs w:val="18"/>
              </w:rPr>
            </w:pPr>
            <w:r>
              <w:rPr>
                <w:b/>
                <w:bCs/>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064655" w:rsidRDefault="0060066D">
            <w:pPr>
              <w:jc w:val="right"/>
              <w:rPr>
                <w:b/>
                <w:bCs/>
                <w:color w:val="000000"/>
                <w:sz w:val="18"/>
                <w:szCs w:val="18"/>
              </w:rPr>
            </w:pPr>
            <w:r>
              <w:rPr>
                <w:b/>
                <w:bCs/>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064655" w:rsidRDefault="0060066D">
            <w:pPr>
              <w:jc w:val="right"/>
              <w:rPr>
                <w:b/>
                <w:bCs/>
                <w:color w:val="000000"/>
                <w:sz w:val="18"/>
                <w:szCs w:val="18"/>
              </w:rPr>
            </w:pPr>
            <w:r>
              <w:rPr>
                <w:b/>
                <w:bCs/>
                <w:color w:val="000000"/>
                <w:sz w:val="18"/>
                <w:szCs w:val="18"/>
              </w:rPr>
              <w:t>12,1</w:t>
            </w:r>
          </w:p>
        </w:tc>
      </w:tr>
      <w:tr w:rsidR="00064655" w:rsidTr="00D2670E">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064655" w:rsidRDefault="00064655">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064655" w:rsidRDefault="00064655">
            <w:pPr>
              <w:rPr>
                <w:sz w:val="18"/>
                <w:szCs w:val="18"/>
              </w:rPr>
            </w:pPr>
            <w:r>
              <w:rPr>
                <w:sz w:val="18"/>
                <w:szCs w:val="18"/>
              </w:rPr>
              <w:t>05</w:t>
            </w:r>
          </w:p>
        </w:tc>
        <w:tc>
          <w:tcPr>
            <w:tcW w:w="411" w:type="dxa"/>
            <w:tcBorders>
              <w:top w:val="nil"/>
              <w:left w:val="nil"/>
              <w:bottom w:val="single" w:sz="4" w:space="0" w:color="auto"/>
              <w:right w:val="single" w:sz="4" w:space="0" w:color="auto"/>
            </w:tcBorders>
            <w:shd w:val="clear" w:color="auto" w:fill="auto"/>
            <w:noWrap/>
            <w:vAlign w:val="bottom"/>
          </w:tcPr>
          <w:p w:rsidR="00064655" w:rsidRDefault="00064655">
            <w:pPr>
              <w:rPr>
                <w:sz w:val="18"/>
                <w:szCs w:val="18"/>
              </w:rPr>
            </w:pPr>
            <w:r>
              <w:rPr>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D62D1">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12,1</w:t>
            </w:r>
          </w:p>
        </w:tc>
      </w:tr>
      <w:tr w:rsidR="00064655" w:rsidTr="00D2670E">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rsidP="00F4792D">
            <w:pPr>
              <w:rPr>
                <w:sz w:val="18"/>
                <w:szCs w:val="18"/>
              </w:rPr>
            </w:pPr>
            <w:r>
              <w:rPr>
                <w:sz w:val="18"/>
                <w:szCs w:val="18"/>
              </w:rPr>
              <w:t xml:space="preserve"> Муниципальная программа "Развитие жилищно-коммунального хозяйства и благоустройства </w:t>
            </w:r>
            <w:r w:rsidR="00874108">
              <w:rPr>
                <w:sz w:val="18"/>
                <w:szCs w:val="18"/>
              </w:rPr>
              <w:t>Луньгинско-Майданского</w:t>
            </w:r>
            <w:r>
              <w:rPr>
                <w:sz w:val="18"/>
                <w:szCs w:val="18"/>
              </w:rPr>
              <w:t xml:space="preserve"> сельского поселения Ардатовского муниципального района Республики Мордовия на 202</w:t>
            </w:r>
            <w:r w:rsidR="00F4792D">
              <w:rPr>
                <w:sz w:val="18"/>
                <w:szCs w:val="18"/>
              </w:rPr>
              <w:t>6</w:t>
            </w:r>
            <w:r>
              <w:rPr>
                <w:sz w:val="18"/>
                <w:szCs w:val="18"/>
              </w:rPr>
              <w:t>-202</w:t>
            </w:r>
            <w:r w:rsidR="00F4792D">
              <w:rPr>
                <w:sz w:val="18"/>
                <w:szCs w:val="18"/>
              </w:rPr>
              <w:t>8</w:t>
            </w:r>
            <w:r>
              <w:rPr>
                <w:sz w:val="18"/>
                <w:szCs w:val="18"/>
              </w:rPr>
              <w:t xml:space="preserve"> </w:t>
            </w:r>
            <w:proofErr w:type="spellStart"/>
            <w:proofErr w:type="gramStart"/>
            <w:r>
              <w:rPr>
                <w:sz w:val="18"/>
                <w:szCs w:val="18"/>
              </w:rPr>
              <w:t>гг</w:t>
            </w:r>
            <w:proofErr w:type="spellEnd"/>
            <w:proofErr w:type="gram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064655" w:rsidRDefault="00064655">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064655" w:rsidRDefault="00064655">
            <w:pPr>
              <w:rPr>
                <w:sz w:val="18"/>
                <w:szCs w:val="18"/>
              </w:rPr>
            </w:pPr>
            <w:r>
              <w:rPr>
                <w:sz w:val="18"/>
                <w:szCs w:val="18"/>
              </w:rPr>
              <w:t>05</w:t>
            </w:r>
          </w:p>
        </w:tc>
        <w:tc>
          <w:tcPr>
            <w:tcW w:w="411" w:type="dxa"/>
            <w:tcBorders>
              <w:top w:val="nil"/>
              <w:left w:val="nil"/>
              <w:bottom w:val="single" w:sz="4" w:space="0" w:color="auto"/>
              <w:right w:val="single" w:sz="4" w:space="0" w:color="auto"/>
            </w:tcBorders>
            <w:shd w:val="clear" w:color="auto" w:fill="auto"/>
            <w:noWrap/>
            <w:vAlign w:val="bottom"/>
          </w:tcPr>
          <w:p w:rsidR="00064655" w:rsidRDefault="00064655">
            <w:pPr>
              <w:rPr>
                <w:sz w:val="18"/>
                <w:szCs w:val="18"/>
              </w:rPr>
            </w:pPr>
            <w:r>
              <w:rPr>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D62D1">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12,1</w:t>
            </w:r>
          </w:p>
        </w:tc>
      </w:tr>
      <w:tr w:rsidR="00064655" w:rsidTr="00D2670E">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064655" w:rsidRDefault="00064655">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064655" w:rsidRDefault="00064655">
            <w:pPr>
              <w:rPr>
                <w:sz w:val="18"/>
                <w:szCs w:val="18"/>
              </w:rPr>
            </w:pPr>
            <w:r>
              <w:rPr>
                <w:sz w:val="18"/>
                <w:szCs w:val="18"/>
              </w:rPr>
              <w:t>05</w:t>
            </w:r>
          </w:p>
        </w:tc>
        <w:tc>
          <w:tcPr>
            <w:tcW w:w="411" w:type="dxa"/>
            <w:tcBorders>
              <w:top w:val="nil"/>
              <w:left w:val="nil"/>
              <w:bottom w:val="single" w:sz="4" w:space="0" w:color="auto"/>
              <w:right w:val="single" w:sz="4" w:space="0" w:color="auto"/>
            </w:tcBorders>
            <w:shd w:val="clear" w:color="auto" w:fill="auto"/>
            <w:noWrap/>
            <w:vAlign w:val="bottom"/>
          </w:tcPr>
          <w:p w:rsidR="00064655" w:rsidRDefault="00064655">
            <w:pPr>
              <w:rPr>
                <w:sz w:val="18"/>
                <w:szCs w:val="18"/>
              </w:rPr>
            </w:pPr>
            <w:r>
              <w:rPr>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D62D1">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12,1</w:t>
            </w:r>
          </w:p>
        </w:tc>
      </w:tr>
      <w:tr w:rsidR="00064655" w:rsidTr="00D2670E">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05</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D62D1">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12,1</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xml:space="preserve">Закупка товаров, работ и услуг для обеспечения государственных </w:t>
            </w:r>
            <w:r>
              <w:rPr>
                <w:color w:val="000000"/>
                <w:sz w:val="18"/>
                <w:szCs w:val="18"/>
              </w:rPr>
              <w:lastRenderedPageBreak/>
              <w:t>(муниципальных)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05</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200</w:t>
            </w:r>
          </w:p>
        </w:tc>
        <w:tc>
          <w:tcPr>
            <w:tcW w:w="1134" w:type="dxa"/>
            <w:tcBorders>
              <w:top w:val="nil"/>
              <w:left w:val="nil"/>
              <w:bottom w:val="single" w:sz="4" w:space="0" w:color="000000"/>
              <w:right w:val="single" w:sz="4" w:space="0" w:color="000000"/>
            </w:tcBorders>
            <w:shd w:val="clear" w:color="auto" w:fill="auto"/>
            <w:vAlign w:val="bottom"/>
          </w:tcPr>
          <w:p w:rsidR="00064655" w:rsidRDefault="000D62D1">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12,1</w:t>
            </w:r>
          </w:p>
        </w:tc>
      </w:tr>
      <w:tr w:rsidR="00064655" w:rsidTr="00D2670E">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05</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240</w:t>
            </w:r>
          </w:p>
        </w:tc>
        <w:tc>
          <w:tcPr>
            <w:tcW w:w="1134" w:type="dxa"/>
            <w:tcBorders>
              <w:top w:val="nil"/>
              <w:left w:val="nil"/>
              <w:bottom w:val="single" w:sz="4" w:space="0" w:color="000000"/>
              <w:right w:val="single" w:sz="4" w:space="0" w:color="000000"/>
            </w:tcBorders>
            <w:shd w:val="clear" w:color="auto" w:fill="auto"/>
            <w:vAlign w:val="bottom"/>
          </w:tcPr>
          <w:p w:rsidR="00064655" w:rsidRDefault="000D62D1">
            <w:pPr>
              <w:jc w:val="right"/>
              <w:rPr>
                <w:color w:val="000000"/>
                <w:sz w:val="18"/>
                <w:szCs w:val="18"/>
              </w:rPr>
            </w:pPr>
            <w:r>
              <w:rPr>
                <w:color w:val="000000"/>
                <w:sz w:val="18"/>
                <w:szCs w:val="18"/>
              </w:rPr>
              <w:t>98,0</w:t>
            </w:r>
          </w:p>
        </w:tc>
        <w:tc>
          <w:tcPr>
            <w:tcW w:w="1023"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28,8</w:t>
            </w:r>
          </w:p>
        </w:tc>
        <w:tc>
          <w:tcPr>
            <w:tcW w:w="1080" w:type="dxa"/>
            <w:tcBorders>
              <w:top w:val="nil"/>
              <w:left w:val="nil"/>
              <w:bottom w:val="single" w:sz="4" w:space="0" w:color="000000"/>
              <w:right w:val="single" w:sz="4" w:space="0" w:color="000000"/>
            </w:tcBorders>
            <w:shd w:val="clear" w:color="auto" w:fill="auto"/>
            <w:vAlign w:val="bottom"/>
          </w:tcPr>
          <w:p w:rsidR="00064655" w:rsidRDefault="0060066D">
            <w:pPr>
              <w:jc w:val="right"/>
              <w:rPr>
                <w:color w:val="000000"/>
                <w:sz w:val="18"/>
                <w:szCs w:val="18"/>
              </w:rPr>
            </w:pPr>
            <w:r>
              <w:rPr>
                <w:color w:val="000000"/>
                <w:sz w:val="18"/>
                <w:szCs w:val="18"/>
              </w:rPr>
              <w:t>12,1</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b/>
                <w:bCs/>
                <w:color w:val="000000"/>
                <w:sz w:val="18"/>
                <w:szCs w:val="18"/>
              </w:rPr>
            </w:pPr>
            <w:r>
              <w:rPr>
                <w:b/>
                <w:bCs/>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b/>
                <w:bCs/>
                <w:color w:val="000000"/>
                <w:sz w:val="18"/>
                <w:szCs w:val="18"/>
              </w:rPr>
            </w:pPr>
            <w:r>
              <w:rPr>
                <w:b/>
                <w:bCs/>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b/>
                <w:bCs/>
                <w:color w:val="000000"/>
                <w:sz w:val="18"/>
                <w:szCs w:val="18"/>
              </w:rPr>
            </w:pPr>
            <w:r>
              <w:rPr>
                <w:b/>
                <w:bCs/>
                <w:color w:val="000000"/>
                <w:sz w:val="18"/>
                <w:szCs w:val="18"/>
              </w:rPr>
              <w:t>110,7</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064655" w:rsidRDefault="00064655">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r>
      <w:tr w:rsidR="00064655" w:rsidTr="00D2670E">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064655" w:rsidRDefault="00064655">
            <w:pPr>
              <w:rPr>
                <w:color w:val="000000"/>
                <w:sz w:val="18"/>
                <w:szCs w:val="18"/>
              </w:rPr>
            </w:pPr>
            <w:r>
              <w:rPr>
                <w:color w:val="000000"/>
                <w:sz w:val="18"/>
                <w:szCs w:val="18"/>
              </w:rPr>
              <w:t xml:space="preserve">Не программные расходы в рамках </w:t>
            </w:r>
            <w:proofErr w:type="gramStart"/>
            <w:r>
              <w:rPr>
                <w:color w:val="000000"/>
                <w:sz w:val="18"/>
                <w:szCs w:val="18"/>
              </w:rPr>
              <w:t>обеспечения деятельности главных распорядителей бюджетных средств Республики</w:t>
            </w:r>
            <w:proofErr w:type="gramEnd"/>
            <w:r>
              <w:rPr>
                <w:color w:val="000000"/>
                <w:sz w:val="18"/>
                <w:szCs w:val="18"/>
              </w:rPr>
              <w:t xml:space="preserve"> Мордовия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300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r>
      <w:tr w:rsidR="00064655" w:rsidTr="00D2670E">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10</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310</w:t>
            </w:r>
          </w:p>
        </w:tc>
        <w:tc>
          <w:tcPr>
            <w:tcW w:w="1134"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23"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c>
          <w:tcPr>
            <w:tcW w:w="1080" w:type="dxa"/>
            <w:tcBorders>
              <w:top w:val="nil"/>
              <w:left w:val="nil"/>
              <w:bottom w:val="single" w:sz="4" w:space="0" w:color="000000"/>
              <w:right w:val="single" w:sz="4" w:space="0" w:color="000000"/>
            </w:tcBorders>
            <w:shd w:val="clear" w:color="auto" w:fill="auto"/>
            <w:vAlign w:val="bottom"/>
          </w:tcPr>
          <w:p w:rsidR="00064655" w:rsidRDefault="00557302">
            <w:pPr>
              <w:jc w:val="right"/>
              <w:rPr>
                <w:color w:val="000000"/>
                <w:sz w:val="18"/>
                <w:szCs w:val="18"/>
              </w:rPr>
            </w:pPr>
            <w:r>
              <w:rPr>
                <w:color w:val="000000"/>
                <w:sz w:val="18"/>
                <w:szCs w:val="18"/>
              </w:rPr>
              <w:t>110,7</w:t>
            </w:r>
          </w:p>
        </w:tc>
      </w:tr>
      <w:tr w:rsidR="00064655" w:rsidTr="00D2670E">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b/>
                <w:bCs/>
                <w:color w:val="000000"/>
                <w:sz w:val="18"/>
                <w:szCs w:val="18"/>
              </w:rPr>
            </w:pPr>
            <w:r>
              <w:rPr>
                <w:b/>
                <w:bCs/>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b/>
                <w:bCs/>
                <w:color w:val="000000"/>
                <w:sz w:val="18"/>
                <w:szCs w:val="18"/>
              </w:rPr>
            </w:pPr>
            <w:r>
              <w:rPr>
                <w:b/>
                <w:bCs/>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b/>
                <w:bCs/>
                <w:color w:val="000000"/>
                <w:sz w:val="18"/>
                <w:szCs w:val="18"/>
              </w:rPr>
            </w:pPr>
            <w:r>
              <w:rPr>
                <w:b/>
                <w:bCs/>
                <w:color w:val="000000"/>
                <w:sz w:val="18"/>
                <w:szCs w:val="18"/>
              </w:rPr>
              <w:t>1,2</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r>
      <w:tr w:rsidR="00064655" w:rsidTr="00D2670E">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r>
      <w:tr w:rsidR="00064655" w:rsidTr="00D2670E">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064655" w:rsidRDefault="00064655">
            <w:pPr>
              <w:rPr>
                <w:sz w:val="18"/>
                <w:szCs w:val="18"/>
              </w:rPr>
            </w:pPr>
            <w:r>
              <w:rPr>
                <w:sz w:val="18"/>
                <w:szCs w:val="18"/>
              </w:rPr>
              <w:t xml:space="preserve"> Не программные расходы в рамках </w:t>
            </w:r>
            <w:proofErr w:type="gramStart"/>
            <w:r>
              <w:rPr>
                <w:sz w:val="18"/>
                <w:szCs w:val="18"/>
              </w:rPr>
              <w:t>обеспечения деятельности главных распорядителей бюджетных средств Республики</w:t>
            </w:r>
            <w:proofErr w:type="gramEnd"/>
            <w:r>
              <w:rPr>
                <w:sz w:val="18"/>
                <w:szCs w:val="18"/>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r>
      <w:tr w:rsidR="00064655" w:rsidTr="00D2670E">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064655" w:rsidRDefault="00064655">
            <w:pPr>
              <w:rPr>
                <w:color w:val="000000"/>
                <w:sz w:val="18"/>
                <w:szCs w:val="18"/>
              </w:rPr>
            </w:pPr>
            <w:r>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r>
      <w:tr w:rsidR="00064655" w:rsidTr="00D2670E">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700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13</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01</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89</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1</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color w:val="000000"/>
                <w:sz w:val="18"/>
                <w:szCs w:val="18"/>
              </w:rPr>
            </w:pPr>
            <w:r>
              <w:rPr>
                <w:color w:val="000000"/>
                <w:sz w:val="18"/>
                <w:szCs w:val="18"/>
              </w:rPr>
              <w:t>730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color w:val="000000"/>
                <w:sz w:val="18"/>
                <w:szCs w:val="18"/>
              </w:rPr>
            </w:pPr>
            <w:r>
              <w:rPr>
                <w:color w:val="000000"/>
                <w:sz w:val="18"/>
                <w:szCs w:val="18"/>
              </w:rPr>
              <w:t>1,2</w:t>
            </w:r>
          </w:p>
        </w:tc>
      </w:tr>
      <w:tr w:rsidR="00064655" w:rsidTr="00D2670E">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000</w:t>
            </w:r>
          </w:p>
        </w:tc>
        <w:tc>
          <w:tcPr>
            <w:tcW w:w="440"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00</w:t>
            </w:r>
          </w:p>
        </w:tc>
        <w:tc>
          <w:tcPr>
            <w:tcW w:w="411" w:type="dxa"/>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00</w:t>
            </w:r>
          </w:p>
        </w:tc>
        <w:tc>
          <w:tcPr>
            <w:tcW w:w="426"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00</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w:t>
            </w:r>
          </w:p>
        </w:tc>
        <w:tc>
          <w:tcPr>
            <w:tcW w:w="425"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00</w:t>
            </w:r>
          </w:p>
        </w:tc>
        <w:tc>
          <w:tcPr>
            <w:tcW w:w="851"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00000</w:t>
            </w:r>
          </w:p>
        </w:tc>
        <w:tc>
          <w:tcPr>
            <w:tcW w:w="567" w:type="dxa"/>
            <w:gridSpan w:val="2"/>
            <w:tcBorders>
              <w:top w:val="nil"/>
              <w:left w:val="nil"/>
              <w:bottom w:val="single" w:sz="4" w:space="0" w:color="000000"/>
              <w:right w:val="single" w:sz="4" w:space="0" w:color="000000"/>
            </w:tcBorders>
            <w:shd w:val="clear" w:color="auto" w:fill="auto"/>
            <w:vAlign w:val="bottom"/>
          </w:tcPr>
          <w:p w:rsidR="00064655" w:rsidRDefault="00064655">
            <w:pPr>
              <w:rPr>
                <w:b/>
                <w:bCs/>
                <w:color w:val="000000"/>
                <w:sz w:val="18"/>
                <w:szCs w:val="18"/>
              </w:rPr>
            </w:pPr>
            <w:r>
              <w:rPr>
                <w:b/>
                <w:bCs/>
                <w:color w:val="000000"/>
                <w:sz w:val="18"/>
                <w:szCs w:val="18"/>
              </w:rPr>
              <w:t>000</w:t>
            </w:r>
          </w:p>
        </w:tc>
        <w:tc>
          <w:tcPr>
            <w:tcW w:w="1134" w:type="dxa"/>
            <w:tcBorders>
              <w:top w:val="nil"/>
              <w:left w:val="nil"/>
              <w:bottom w:val="single" w:sz="4" w:space="0" w:color="000000"/>
              <w:right w:val="single" w:sz="4" w:space="0" w:color="000000"/>
            </w:tcBorders>
            <w:shd w:val="clear" w:color="auto" w:fill="auto"/>
            <w:vAlign w:val="bottom"/>
          </w:tcPr>
          <w:p w:rsidR="00064655" w:rsidRDefault="00064655">
            <w:pPr>
              <w:jc w:val="right"/>
              <w:rPr>
                <w:b/>
                <w:bCs/>
                <w:color w:val="000000"/>
                <w:sz w:val="18"/>
                <w:szCs w:val="18"/>
              </w:rPr>
            </w:pPr>
            <w:r>
              <w:rPr>
                <w:b/>
                <w:bCs/>
                <w:color w:val="000000"/>
                <w:sz w:val="18"/>
                <w:szCs w:val="18"/>
              </w:rPr>
              <w:t> </w:t>
            </w:r>
          </w:p>
        </w:tc>
        <w:tc>
          <w:tcPr>
            <w:tcW w:w="1023" w:type="dxa"/>
            <w:tcBorders>
              <w:top w:val="nil"/>
              <w:left w:val="nil"/>
              <w:bottom w:val="single" w:sz="4" w:space="0" w:color="000000"/>
              <w:right w:val="single" w:sz="4" w:space="0" w:color="000000"/>
            </w:tcBorders>
            <w:shd w:val="clear" w:color="auto" w:fill="auto"/>
            <w:vAlign w:val="bottom"/>
          </w:tcPr>
          <w:p w:rsidR="00064655" w:rsidRDefault="00064655">
            <w:pPr>
              <w:jc w:val="right"/>
              <w:rPr>
                <w:b/>
                <w:bCs/>
                <w:color w:val="000000"/>
                <w:sz w:val="18"/>
                <w:szCs w:val="18"/>
              </w:rPr>
            </w:pPr>
            <w:r>
              <w:rPr>
                <w:b/>
                <w:bCs/>
                <w:color w:val="000000"/>
                <w:sz w:val="18"/>
                <w:szCs w:val="18"/>
              </w:rPr>
              <w:t>21,7</w:t>
            </w:r>
          </w:p>
        </w:tc>
        <w:tc>
          <w:tcPr>
            <w:tcW w:w="1080" w:type="dxa"/>
            <w:tcBorders>
              <w:top w:val="nil"/>
              <w:left w:val="nil"/>
              <w:bottom w:val="single" w:sz="4" w:space="0" w:color="000000"/>
              <w:right w:val="single" w:sz="4" w:space="0" w:color="000000"/>
            </w:tcBorders>
            <w:shd w:val="clear" w:color="auto" w:fill="auto"/>
            <w:vAlign w:val="bottom"/>
          </w:tcPr>
          <w:p w:rsidR="00064655" w:rsidRDefault="00064655">
            <w:pPr>
              <w:jc w:val="right"/>
              <w:rPr>
                <w:b/>
                <w:bCs/>
                <w:color w:val="000000"/>
                <w:sz w:val="18"/>
                <w:szCs w:val="18"/>
              </w:rPr>
            </w:pPr>
            <w:r>
              <w:rPr>
                <w:b/>
                <w:bCs/>
                <w:color w:val="000000"/>
                <w:sz w:val="18"/>
                <w:szCs w:val="18"/>
              </w:rPr>
              <w:t>45,2</w:t>
            </w:r>
          </w:p>
        </w:tc>
      </w:tr>
    </w:tbl>
    <w:p w:rsidR="00064655" w:rsidRDefault="00064655"/>
    <w:p w:rsidR="00F736B7" w:rsidRDefault="00F736B7"/>
    <w:p w:rsidR="00F736B7" w:rsidRDefault="00F736B7"/>
    <w:p w:rsidR="00F736B7" w:rsidRDefault="00F736B7"/>
    <w:p w:rsidR="00F736B7" w:rsidRDefault="00F736B7"/>
    <w:tbl>
      <w:tblPr>
        <w:tblW w:w="9617"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900"/>
        <w:gridCol w:w="900"/>
      </w:tblGrid>
      <w:tr w:rsidR="00064655" w:rsidRPr="00064655">
        <w:trPr>
          <w:trHeight w:val="2655"/>
        </w:trPr>
        <w:tc>
          <w:tcPr>
            <w:tcW w:w="3252" w:type="dxa"/>
            <w:tcBorders>
              <w:top w:val="nil"/>
              <w:left w:val="nil"/>
              <w:bottom w:val="nil"/>
              <w:right w:val="nil"/>
            </w:tcBorders>
            <w:shd w:val="clear" w:color="auto" w:fill="auto"/>
          </w:tcPr>
          <w:p w:rsidR="00064655" w:rsidRPr="00064655" w:rsidRDefault="00064655" w:rsidP="00064655">
            <w:pPr>
              <w:jc w:val="right"/>
              <w:rPr>
                <w:color w:val="000000"/>
                <w:sz w:val="20"/>
                <w:szCs w:val="20"/>
              </w:rPr>
            </w:pPr>
          </w:p>
        </w:tc>
        <w:tc>
          <w:tcPr>
            <w:tcW w:w="440" w:type="dxa"/>
            <w:tcBorders>
              <w:top w:val="nil"/>
              <w:left w:val="nil"/>
              <w:bottom w:val="nil"/>
              <w:right w:val="nil"/>
            </w:tcBorders>
            <w:shd w:val="clear" w:color="auto" w:fill="auto"/>
          </w:tcPr>
          <w:p w:rsidR="00064655" w:rsidRPr="00064655" w:rsidRDefault="00064655" w:rsidP="00064655">
            <w:pPr>
              <w:jc w:val="right"/>
              <w:rPr>
                <w:color w:val="000000"/>
                <w:sz w:val="20"/>
                <w:szCs w:val="20"/>
              </w:rPr>
            </w:pPr>
          </w:p>
        </w:tc>
        <w:tc>
          <w:tcPr>
            <w:tcW w:w="580"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723"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3305" w:type="dxa"/>
            <w:gridSpan w:val="4"/>
            <w:tcBorders>
              <w:top w:val="nil"/>
              <w:left w:val="nil"/>
              <w:bottom w:val="nil"/>
              <w:right w:val="nil"/>
            </w:tcBorders>
            <w:shd w:val="clear" w:color="auto" w:fill="auto"/>
          </w:tcPr>
          <w:p w:rsidR="00064655" w:rsidRPr="00064655" w:rsidRDefault="00064655" w:rsidP="00965CEE">
            <w:pPr>
              <w:rPr>
                <w:color w:val="000000"/>
                <w:sz w:val="20"/>
                <w:szCs w:val="20"/>
              </w:rPr>
            </w:pPr>
            <w:r w:rsidRPr="00064655">
              <w:rPr>
                <w:color w:val="000000"/>
                <w:sz w:val="20"/>
                <w:szCs w:val="20"/>
              </w:rPr>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965CEE">
              <w:rPr>
                <w:color w:val="000000"/>
                <w:sz w:val="20"/>
                <w:szCs w:val="20"/>
              </w:rPr>
              <w:t>6</w:t>
            </w:r>
            <w:r w:rsidRPr="00064655">
              <w:rPr>
                <w:color w:val="000000"/>
                <w:sz w:val="20"/>
                <w:szCs w:val="20"/>
              </w:rPr>
              <w:t>год и на плановый период 202</w:t>
            </w:r>
            <w:r w:rsidR="00965CEE">
              <w:rPr>
                <w:color w:val="000000"/>
                <w:sz w:val="20"/>
                <w:szCs w:val="20"/>
              </w:rPr>
              <w:t>7</w:t>
            </w:r>
            <w:r w:rsidRPr="00064655">
              <w:rPr>
                <w:color w:val="000000"/>
                <w:sz w:val="20"/>
                <w:szCs w:val="20"/>
              </w:rPr>
              <w:t xml:space="preserve"> и 202</w:t>
            </w:r>
            <w:r w:rsidR="00965CEE">
              <w:rPr>
                <w:color w:val="000000"/>
                <w:sz w:val="20"/>
                <w:szCs w:val="20"/>
              </w:rPr>
              <w:t>8</w:t>
            </w:r>
            <w:r w:rsidRPr="00064655">
              <w:rPr>
                <w:color w:val="000000"/>
                <w:sz w:val="20"/>
                <w:szCs w:val="20"/>
              </w:rPr>
              <w:t xml:space="preserve"> годов» </w:t>
            </w:r>
            <w:r w:rsidR="00374894">
              <w:rPr>
                <w:color w:val="000000"/>
                <w:sz w:val="20"/>
                <w:szCs w:val="20"/>
              </w:rPr>
              <w:t xml:space="preserve">от </w:t>
            </w:r>
            <w:r w:rsidR="00121084">
              <w:rPr>
                <w:color w:val="000000"/>
                <w:sz w:val="20"/>
                <w:szCs w:val="20"/>
              </w:rPr>
              <w:t>_______</w:t>
            </w:r>
            <w:r w:rsidR="00374894">
              <w:rPr>
                <w:color w:val="000000"/>
                <w:sz w:val="20"/>
                <w:szCs w:val="20"/>
              </w:rPr>
              <w:t xml:space="preserve"> </w:t>
            </w:r>
            <w:proofErr w:type="gramStart"/>
            <w:r w:rsidR="00374894">
              <w:rPr>
                <w:color w:val="000000"/>
                <w:sz w:val="20"/>
                <w:szCs w:val="20"/>
              </w:rPr>
              <w:t>г</w:t>
            </w:r>
            <w:proofErr w:type="gramEnd"/>
            <w:r w:rsidR="00374894">
              <w:rPr>
                <w:color w:val="000000"/>
                <w:sz w:val="20"/>
                <w:szCs w:val="20"/>
              </w:rPr>
              <w:t>. №</w:t>
            </w:r>
            <w:r w:rsidR="00121084">
              <w:rPr>
                <w:color w:val="000000"/>
                <w:sz w:val="20"/>
                <w:szCs w:val="20"/>
              </w:rPr>
              <w:t>____</w:t>
            </w:r>
          </w:p>
        </w:tc>
      </w:tr>
      <w:tr w:rsidR="00064655" w:rsidRPr="00064655">
        <w:trPr>
          <w:trHeight w:val="2610"/>
        </w:trPr>
        <w:tc>
          <w:tcPr>
            <w:tcW w:w="9617" w:type="dxa"/>
            <w:gridSpan w:val="11"/>
            <w:tcBorders>
              <w:top w:val="nil"/>
              <w:left w:val="nil"/>
              <w:bottom w:val="nil"/>
              <w:right w:val="nil"/>
            </w:tcBorders>
            <w:shd w:val="clear" w:color="auto" w:fill="auto"/>
          </w:tcPr>
          <w:p w:rsidR="00064655" w:rsidRPr="00064655" w:rsidRDefault="00064655" w:rsidP="00965CEE">
            <w:pPr>
              <w:jc w:val="center"/>
              <w:rPr>
                <w:b/>
                <w:bCs/>
                <w:color w:val="000000"/>
              </w:rPr>
            </w:pPr>
            <w:r w:rsidRPr="00064655">
              <w:rPr>
                <w:b/>
                <w:bCs/>
                <w:color w:val="000000"/>
              </w:rPr>
              <w:t xml:space="preserve">РАСПРЕДЕЛЕНИЕ </w:t>
            </w:r>
            <w:r w:rsidRPr="00064655">
              <w:rPr>
                <w:b/>
                <w:bCs/>
                <w:color w:val="000000"/>
              </w:rPr>
              <w:br/>
              <w:t>БЮДЖЕТНЫХ АССИГНОВАНИЙ БЮДЖЕТА Л</w:t>
            </w:r>
            <w:r w:rsidR="00374894">
              <w:rPr>
                <w:b/>
                <w:bCs/>
                <w:color w:val="000000"/>
              </w:rPr>
              <w:t>УНЬГИНСКО-МАЙДАНСКОГО</w:t>
            </w:r>
            <w:r w:rsidRPr="00064655">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965CEE">
              <w:rPr>
                <w:b/>
                <w:bCs/>
                <w:color w:val="000000"/>
              </w:rPr>
              <w:t>6</w:t>
            </w:r>
            <w:r w:rsidRPr="00064655">
              <w:rPr>
                <w:b/>
                <w:bCs/>
                <w:color w:val="000000"/>
              </w:rPr>
              <w:t>ГОД И НА ПЛАНОВЫЙ ПЕРИОД</w:t>
            </w:r>
            <w:r w:rsidRPr="00064655">
              <w:rPr>
                <w:b/>
                <w:bCs/>
                <w:color w:val="000000"/>
              </w:rPr>
              <w:br/>
              <w:t>202</w:t>
            </w:r>
            <w:r w:rsidR="00965CEE">
              <w:rPr>
                <w:b/>
                <w:bCs/>
                <w:color w:val="000000"/>
              </w:rPr>
              <w:t>7</w:t>
            </w:r>
            <w:proofErr w:type="gramStart"/>
            <w:r w:rsidRPr="00064655">
              <w:rPr>
                <w:b/>
                <w:bCs/>
                <w:color w:val="000000"/>
              </w:rPr>
              <w:t xml:space="preserve"> И</w:t>
            </w:r>
            <w:proofErr w:type="gramEnd"/>
            <w:r w:rsidRPr="00064655">
              <w:rPr>
                <w:b/>
                <w:bCs/>
                <w:color w:val="000000"/>
              </w:rPr>
              <w:t xml:space="preserve"> 202</w:t>
            </w:r>
            <w:r w:rsidR="00965CEE">
              <w:rPr>
                <w:b/>
                <w:bCs/>
                <w:color w:val="000000"/>
              </w:rPr>
              <w:t>8</w:t>
            </w:r>
            <w:r w:rsidRPr="00064655">
              <w:rPr>
                <w:b/>
                <w:bCs/>
                <w:color w:val="000000"/>
              </w:rPr>
              <w:t xml:space="preserve"> ГОДОВ</w:t>
            </w:r>
          </w:p>
        </w:tc>
      </w:tr>
      <w:tr w:rsidR="00064655" w:rsidRPr="00064655">
        <w:trPr>
          <w:trHeight w:val="300"/>
        </w:trPr>
        <w:tc>
          <w:tcPr>
            <w:tcW w:w="3252"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440"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580"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723"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3305" w:type="dxa"/>
            <w:gridSpan w:val="4"/>
            <w:tcBorders>
              <w:top w:val="nil"/>
              <w:left w:val="nil"/>
              <w:bottom w:val="nil"/>
              <w:right w:val="nil"/>
            </w:tcBorders>
            <w:shd w:val="clear" w:color="auto" w:fill="auto"/>
          </w:tcPr>
          <w:p w:rsidR="00064655" w:rsidRPr="00064655" w:rsidRDefault="00064655" w:rsidP="00064655">
            <w:pPr>
              <w:jc w:val="right"/>
              <w:rPr>
                <w:color w:val="000000"/>
                <w:sz w:val="20"/>
                <w:szCs w:val="20"/>
              </w:rPr>
            </w:pPr>
            <w:r w:rsidRPr="00064655">
              <w:rPr>
                <w:color w:val="000000"/>
                <w:sz w:val="20"/>
                <w:szCs w:val="20"/>
              </w:rPr>
              <w:t>(тыс. рублей)</w:t>
            </w:r>
          </w:p>
        </w:tc>
      </w:tr>
      <w:tr w:rsidR="00064655" w:rsidRPr="00064655">
        <w:trPr>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r w:rsidRPr="00064655">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proofErr w:type="spellStart"/>
            <w:r w:rsidRPr="00064655">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proofErr w:type="spellStart"/>
            <w:r w:rsidRPr="00064655">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proofErr w:type="spellStart"/>
            <w:r w:rsidRPr="00064655">
              <w:rPr>
                <w:b/>
                <w:bCs/>
                <w:color w:val="000000"/>
                <w:sz w:val="20"/>
                <w:szCs w:val="20"/>
              </w:rPr>
              <w:t>Вр</w:t>
            </w:r>
            <w:proofErr w:type="spellEnd"/>
          </w:p>
        </w:tc>
        <w:tc>
          <w:tcPr>
            <w:tcW w:w="2819" w:type="dxa"/>
            <w:gridSpan w:val="3"/>
            <w:tcBorders>
              <w:top w:val="single" w:sz="4" w:space="0" w:color="000000"/>
              <w:left w:val="nil"/>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r w:rsidRPr="00064655">
              <w:rPr>
                <w:b/>
                <w:bCs/>
                <w:color w:val="000000"/>
                <w:sz w:val="20"/>
                <w:szCs w:val="20"/>
              </w:rPr>
              <w:t>Сумма</w:t>
            </w:r>
          </w:p>
        </w:tc>
      </w:tr>
      <w:tr w:rsidR="00064655" w:rsidRPr="00064655">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center"/>
          </w:tcPr>
          <w:p w:rsidR="00064655" w:rsidRPr="00064655" w:rsidRDefault="00064655" w:rsidP="00965CEE">
            <w:pPr>
              <w:jc w:val="center"/>
              <w:rPr>
                <w:b/>
                <w:bCs/>
                <w:color w:val="000000"/>
                <w:sz w:val="20"/>
                <w:szCs w:val="20"/>
              </w:rPr>
            </w:pPr>
            <w:r w:rsidRPr="00064655">
              <w:rPr>
                <w:b/>
                <w:bCs/>
                <w:color w:val="000000"/>
                <w:sz w:val="20"/>
                <w:szCs w:val="20"/>
              </w:rPr>
              <w:t>202</w:t>
            </w:r>
            <w:r w:rsidR="00965CEE">
              <w:rPr>
                <w:b/>
                <w:bCs/>
                <w:color w:val="000000"/>
                <w:sz w:val="20"/>
                <w:szCs w:val="20"/>
              </w:rPr>
              <w:t>6</w:t>
            </w:r>
            <w:r w:rsidRPr="00064655">
              <w:rPr>
                <w:b/>
                <w:bCs/>
                <w:color w:val="000000"/>
                <w:sz w:val="20"/>
                <w:szCs w:val="20"/>
              </w:rPr>
              <w:t xml:space="preserve"> год</w:t>
            </w:r>
          </w:p>
        </w:tc>
        <w:tc>
          <w:tcPr>
            <w:tcW w:w="900" w:type="dxa"/>
            <w:tcBorders>
              <w:top w:val="nil"/>
              <w:left w:val="nil"/>
              <w:bottom w:val="single" w:sz="4" w:space="0" w:color="000000"/>
              <w:right w:val="single" w:sz="4" w:space="0" w:color="000000"/>
            </w:tcBorders>
            <w:shd w:val="clear" w:color="auto" w:fill="auto"/>
            <w:vAlign w:val="center"/>
          </w:tcPr>
          <w:p w:rsidR="00064655" w:rsidRPr="00064655" w:rsidRDefault="00064655" w:rsidP="00965CEE">
            <w:pPr>
              <w:jc w:val="center"/>
              <w:rPr>
                <w:b/>
                <w:bCs/>
                <w:color w:val="000000"/>
                <w:sz w:val="20"/>
                <w:szCs w:val="20"/>
              </w:rPr>
            </w:pPr>
            <w:r w:rsidRPr="00064655">
              <w:rPr>
                <w:b/>
                <w:bCs/>
                <w:color w:val="000000"/>
                <w:sz w:val="20"/>
                <w:szCs w:val="20"/>
              </w:rPr>
              <w:t>202</w:t>
            </w:r>
            <w:r w:rsidR="00965CEE">
              <w:rPr>
                <w:b/>
                <w:bCs/>
                <w:color w:val="000000"/>
                <w:sz w:val="20"/>
                <w:szCs w:val="20"/>
              </w:rPr>
              <w:t>7</w:t>
            </w:r>
            <w:r w:rsidRPr="00064655">
              <w:rPr>
                <w:b/>
                <w:bCs/>
                <w:color w:val="000000"/>
                <w:sz w:val="20"/>
                <w:szCs w:val="20"/>
              </w:rPr>
              <w:t xml:space="preserve"> год</w:t>
            </w:r>
          </w:p>
        </w:tc>
        <w:tc>
          <w:tcPr>
            <w:tcW w:w="900" w:type="dxa"/>
            <w:tcBorders>
              <w:top w:val="nil"/>
              <w:left w:val="nil"/>
              <w:bottom w:val="single" w:sz="4" w:space="0" w:color="000000"/>
              <w:right w:val="single" w:sz="4" w:space="0" w:color="000000"/>
            </w:tcBorders>
            <w:shd w:val="clear" w:color="auto" w:fill="auto"/>
            <w:vAlign w:val="center"/>
          </w:tcPr>
          <w:p w:rsidR="00064655" w:rsidRPr="00064655" w:rsidRDefault="00064655" w:rsidP="00965CEE">
            <w:pPr>
              <w:jc w:val="center"/>
              <w:rPr>
                <w:b/>
                <w:bCs/>
                <w:color w:val="000000"/>
                <w:sz w:val="20"/>
                <w:szCs w:val="20"/>
              </w:rPr>
            </w:pPr>
            <w:r w:rsidRPr="00064655">
              <w:rPr>
                <w:b/>
                <w:bCs/>
                <w:color w:val="000000"/>
                <w:sz w:val="20"/>
                <w:szCs w:val="20"/>
              </w:rPr>
              <w:t>202</w:t>
            </w:r>
            <w:r w:rsidR="00965CEE">
              <w:rPr>
                <w:b/>
                <w:bCs/>
                <w:color w:val="000000"/>
                <w:sz w:val="20"/>
                <w:szCs w:val="20"/>
              </w:rPr>
              <w:t>8</w:t>
            </w:r>
            <w:r w:rsidRPr="00064655">
              <w:rPr>
                <w:b/>
                <w:bCs/>
                <w:color w:val="000000"/>
                <w:sz w:val="20"/>
                <w:szCs w:val="20"/>
              </w:rPr>
              <w:t xml:space="preserve"> год</w:t>
            </w:r>
          </w:p>
        </w:tc>
      </w:tr>
      <w:tr w:rsidR="00064655" w:rsidRPr="00064655">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8</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10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center"/>
              <w:rPr>
                <w:b/>
                <w:bCs/>
                <w:color w:val="000000"/>
                <w:sz w:val="20"/>
                <w:szCs w:val="20"/>
              </w:rPr>
            </w:pPr>
            <w:r w:rsidRPr="00064655">
              <w:rPr>
                <w:b/>
                <w:bCs/>
                <w:color w:val="000000"/>
                <w:sz w:val="20"/>
                <w:szCs w:val="20"/>
              </w:rPr>
              <w:t>11</w:t>
            </w:r>
          </w:p>
        </w:tc>
      </w:tr>
      <w:tr w:rsidR="00064655" w:rsidRPr="00064655">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121084">
            <w:pPr>
              <w:jc w:val="right"/>
              <w:rPr>
                <w:b/>
                <w:bCs/>
                <w:color w:val="000000"/>
                <w:sz w:val="18"/>
                <w:szCs w:val="18"/>
              </w:rPr>
            </w:pPr>
            <w:r>
              <w:rPr>
                <w:b/>
                <w:bCs/>
                <w:color w:val="000000"/>
                <w:sz w:val="18"/>
                <w:szCs w:val="18"/>
              </w:rPr>
              <w:t>2006,5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b/>
                <w:bCs/>
                <w:color w:val="000000"/>
                <w:sz w:val="18"/>
                <w:szCs w:val="18"/>
              </w:rPr>
            </w:pPr>
            <w:r>
              <w:rPr>
                <w:b/>
                <w:bCs/>
                <w:color w:val="000000"/>
                <w:sz w:val="18"/>
                <w:szCs w:val="18"/>
              </w:rPr>
              <w:t>1561,8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b/>
                <w:bCs/>
                <w:color w:val="000000"/>
                <w:sz w:val="18"/>
                <w:szCs w:val="18"/>
              </w:rPr>
            </w:pPr>
            <w:r>
              <w:rPr>
                <w:b/>
                <w:bCs/>
                <w:color w:val="000000"/>
                <w:sz w:val="18"/>
                <w:szCs w:val="18"/>
              </w:rPr>
              <w:t>1588,5</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b/>
                <w:bCs/>
                <w:color w:val="000000"/>
                <w:sz w:val="18"/>
                <w:szCs w:val="18"/>
              </w:rPr>
            </w:pPr>
            <w:r w:rsidRPr="00064655">
              <w:rPr>
                <w:b/>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b/>
                <w:bCs/>
                <w:color w:val="000000"/>
                <w:sz w:val="18"/>
                <w:szCs w:val="18"/>
              </w:rPr>
            </w:pPr>
            <w:r>
              <w:rPr>
                <w:b/>
                <w:bCs/>
                <w:color w:val="000000"/>
                <w:sz w:val="18"/>
                <w:szCs w:val="18"/>
              </w:rPr>
              <w:t>2006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b/>
                <w:bCs/>
                <w:color w:val="000000"/>
                <w:sz w:val="18"/>
                <w:szCs w:val="18"/>
              </w:rPr>
            </w:pPr>
            <w:r>
              <w:rPr>
                <w:b/>
                <w:bCs/>
                <w:color w:val="000000"/>
                <w:sz w:val="18"/>
                <w:szCs w:val="18"/>
              </w:rPr>
              <w:t>1561,8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b/>
                <w:bCs/>
                <w:color w:val="000000"/>
                <w:sz w:val="18"/>
                <w:szCs w:val="18"/>
              </w:rPr>
            </w:pPr>
            <w:r>
              <w:rPr>
                <w:b/>
                <w:bCs/>
                <w:color w:val="000000"/>
                <w:sz w:val="18"/>
                <w:szCs w:val="18"/>
              </w:rPr>
              <w:t>1588,5</w:t>
            </w:r>
          </w:p>
        </w:tc>
      </w:tr>
      <w:tr w:rsidR="00064655" w:rsidRPr="00064655">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1150,9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724,1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121084" w:rsidP="00064655">
            <w:pPr>
              <w:jc w:val="right"/>
              <w:rPr>
                <w:color w:val="000000"/>
                <w:sz w:val="18"/>
                <w:szCs w:val="18"/>
              </w:rPr>
            </w:pPr>
            <w:r>
              <w:rPr>
                <w:color w:val="000000"/>
                <w:sz w:val="18"/>
                <w:szCs w:val="18"/>
              </w:rPr>
              <w:t>727,5</w:t>
            </w:r>
          </w:p>
        </w:tc>
      </w:tr>
      <w:tr w:rsidR="00064655" w:rsidRPr="00064655">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F4792D">
            <w:pPr>
              <w:rPr>
                <w:color w:val="000000"/>
                <w:sz w:val="18"/>
                <w:szCs w:val="18"/>
              </w:rPr>
            </w:pPr>
            <w:r w:rsidRPr="00064655">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w:t>
            </w:r>
            <w:r w:rsidR="00F4792D">
              <w:rPr>
                <w:color w:val="000000"/>
                <w:sz w:val="18"/>
                <w:szCs w:val="18"/>
              </w:rPr>
              <w:t>26</w:t>
            </w:r>
            <w:r w:rsidRPr="00064655">
              <w:rPr>
                <w:color w:val="000000"/>
                <w:sz w:val="18"/>
                <w:szCs w:val="18"/>
              </w:rPr>
              <w:t>-202</w:t>
            </w:r>
            <w:r w:rsidR="00F4792D">
              <w:rPr>
                <w:color w:val="000000"/>
                <w:sz w:val="18"/>
                <w:szCs w:val="18"/>
              </w:rPr>
              <w:t>8</w:t>
            </w:r>
            <w:r w:rsidRPr="00064655">
              <w:rPr>
                <w:color w:val="000000"/>
                <w:sz w:val="18"/>
                <w:szCs w:val="18"/>
              </w:rPr>
              <w:t>гг."</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lastRenderedPageBreak/>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Обеспечение деятельности Администрации Луньгинско-Майданского </w:t>
            </w:r>
            <w:proofErr w:type="spellStart"/>
            <w:r w:rsidRPr="00064655">
              <w:rPr>
                <w:color w:val="000000"/>
                <w:sz w:val="18"/>
                <w:szCs w:val="18"/>
              </w:rPr>
              <w:t>сельскогоо</w:t>
            </w:r>
            <w:proofErr w:type="spellEnd"/>
            <w:r w:rsidRPr="00064655">
              <w:rPr>
                <w:color w:val="000000"/>
                <w:sz w:val="18"/>
                <w:szCs w:val="18"/>
              </w:rPr>
              <w:t xml:space="preserve">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rPr>
                <w:color w:val="000000"/>
                <w:sz w:val="18"/>
                <w:szCs w:val="18"/>
              </w:rPr>
            </w:pPr>
            <w:r>
              <w:rPr>
                <w:color w:val="000000"/>
                <w:sz w:val="18"/>
                <w:szCs w:val="18"/>
              </w:rPr>
              <w:t>0</w:t>
            </w:r>
            <w:r w:rsidR="00064655"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336,7</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064655" w:rsidRPr="00064655" w:rsidRDefault="00064655" w:rsidP="00064655">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Деятельность администрации Луньгинско-Майданского </w:t>
            </w:r>
            <w:proofErr w:type="spellStart"/>
            <w:r w:rsidRPr="00064655">
              <w:rPr>
                <w:color w:val="000000"/>
                <w:sz w:val="18"/>
                <w:szCs w:val="18"/>
              </w:rPr>
              <w:t>сельскогопоселения</w:t>
            </w:r>
            <w:proofErr w:type="spellEnd"/>
            <w:r w:rsidRPr="00064655">
              <w:rPr>
                <w:color w:val="000000"/>
                <w:sz w:val="18"/>
                <w:szCs w:val="18"/>
              </w:rPr>
              <w:t xml:space="preserve">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714,0</w:t>
            </w:r>
            <w:r w:rsidR="00064655" w:rsidRPr="00064655">
              <w:rPr>
                <w:color w:val="000000"/>
                <w:sz w:val="18"/>
                <w:szCs w:val="18"/>
              </w:rPr>
              <w:t>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387,8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387,8</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417,4</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r>
      <w:tr w:rsidR="00064655" w:rsidRPr="00064655">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417,4</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417,4</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r>
      <w:tr w:rsidR="00064655" w:rsidRPr="00064655">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850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Непрограммные расходы в рамках </w:t>
            </w:r>
            <w:proofErr w:type="gramStart"/>
            <w:r w:rsidRPr="00064655">
              <w:rPr>
                <w:color w:val="000000"/>
                <w:sz w:val="18"/>
                <w:szCs w:val="18"/>
              </w:rPr>
              <w:t>обеспечения деятельности главных распорядителей средств местного бюджета</w:t>
            </w:r>
            <w:proofErr w:type="gramEnd"/>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870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b/>
                <w:bCs/>
                <w:color w:val="000000"/>
                <w:sz w:val="18"/>
                <w:szCs w:val="18"/>
              </w:rPr>
            </w:pPr>
            <w:r>
              <w:rPr>
                <w:b/>
                <w:bCs/>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b/>
                <w:bCs/>
                <w:color w:val="000000"/>
                <w:sz w:val="18"/>
                <w:szCs w:val="18"/>
              </w:rPr>
            </w:pPr>
            <w:r>
              <w:rPr>
                <w:b/>
                <w:bCs/>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b/>
                <w:bCs/>
                <w:color w:val="000000"/>
                <w:sz w:val="18"/>
                <w:szCs w:val="18"/>
              </w:rPr>
            </w:pPr>
            <w:r>
              <w:rPr>
                <w:b/>
                <w:bCs/>
                <w:color w:val="000000"/>
                <w:sz w:val="18"/>
                <w:szCs w:val="18"/>
              </w:rPr>
              <w:t>173,9</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lastRenderedPageBreak/>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r>
      <w:tr w:rsidR="00064655" w:rsidRPr="00064655">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F4792D">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sidR="00874108">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w:t>
            </w:r>
            <w:r w:rsidR="00F4792D">
              <w:rPr>
                <w:color w:val="000000"/>
                <w:sz w:val="18"/>
                <w:szCs w:val="18"/>
              </w:rPr>
              <w:t>6</w:t>
            </w:r>
            <w:r w:rsidRPr="00064655">
              <w:rPr>
                <w:color w:val="000000"/>
                <w:sz w:val="18"/>
                <w:szCs w:val="18"/>
              </w:rPr>
              <w:t>-202</w:t>
            </w:r>
            <w:r w:rsidR="00F4792D">
              <w:rPr>
                <w:color w:val="000000"/>
                <w:sz w:val="18"/>
                <w:szCs w:val="18"/>
              </w:rPr>
              <w:t>8</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r>
      <w:tr w:rsidR="00064655" w:rsidRPr="00064655">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169,3</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169,3</w:t>
            </w:r>
          </w:p>
        </w:tc>
      </w:tr>
      <w:tr w:rsidR="00064655" w:rsidRPr="00064655">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10,9</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10,9</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64655" w:rsidRPr="00064655" w:rsidRDefault="00064655" w:rsidP="00064655">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513,8</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F4792D">
            <w:pPr>
              <w:rPr>
                <w:color w:val="000000"/>
                <w:sz w:val="18"/>
                <w:szCs w:val="18"/>
              </w:rPr>
            </w:pPr>
            <w:r w:rsidRPr="00064655">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w:t>
            </w:r>
            <w:r w:rsidR="00F4792D">
              <w:rPr>
                <w:color w:val="000000"/>
                <w:sz w:val="18"/>
                <w:szCs w:val="18"/>
              </w:rPr>
              <w:t>6</w:t>
            </w:r>
            <w:r w:rsidRPr="00064655">
              <w:rPr>
                <w:color w:val="000000"/>
                <w:sz w:val="18"/>
                <w:szCs w:val="18"/>
              </w:rPr>
              <w:t>-202</w:t>
            </w:r>
            <w:r w:rsidR="00F4792D">
              <w:rPr>
                <w:color w:val="000000"/>
                <w:sz w:val="18"/>
                <w:szCs w:val="18"/>
              </w:rPr>
              <w:t>8</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44</w:t>
            </w:r>
            <w:r w:rsidR="00121084">
              <w:rPr>
                <w:color w:val="000000"/>
                <w:sz w:val="18"/>
                <w:szCs w:val="18"/>
              </w:rPr>
              <w:t>53,2</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44</w:t>
            </w:r>
            <w:r w:rsidR="00121084">
              <w:rPr>
                <w:color w:val="000000"/>
                <w:sz w:val="18"/>
                <w:szCs w:val="18"/>
              </w:rPr>
              <w:t>53,2</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44</w:t>
            </w:r>
            <w:r w:rsidR="00121084">
              <w:rPr>
                <w:color w:val="000000"/>
                <w:sz w:val="18"/>
                <w:szCs w:val="18"/>
              </w:rPr>
              <w:t>53,2</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jc w:val="right"/>
              <w:rPr>
                <w:b/>
                <w:bCs/>
                <w:color w:val="000000"/>
                <w:sz w:val="18"/>
                <w:szCs w:val="18"/>
              </w:rPr>
            </w:pPr>
            <w:r>
              <w:rPr>
                <w:b/>
                <w:bCs/>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b/>
                <w:bCs/>
                <w:color w:val="000000"/>
                <w:sz w:val="18"/>
                <w:szCs w:val="18"/>
              </w:rPr>
            </w:pPr>
            <w:r>
              <w:rPr>
                <w:b/>
                <w:bCs/>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b/>
                <w:bCs/>
                <w:color w:val="000000"/>
                <w:sz w:val="18"/>
                <w:szCs w:val="18"/>
              </w:rPr>
            </w:pPr>
            <w:r>
              <w:rPr>
                <w:b/>
                <w:bCs/>
                <w:color w:val="000000"/>
                <w:sz w:val="18"/>
                <w:szCs w:val="18"/>
              </w:rPr>
              <w:t>12,1</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12,1</w:t>
            </w:r>
          </w:p>
        </w:tc>
      </w:tr>
      <w:tr w:rsidR="00064655" w:rsidRPr="00064655">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F4792D">
            <w:pPr>
              <w:rPr>
                <w:color w:val="000000"/>
                <w:sz w:val="18"/>
                <w:szCs w:val="18"/>
              </w:rPr>
            </w:pPr>
            <w:r w:rsidRPr="00064655">
              <w:rPr>
                <w:color w:val="000000"/>
                <w:sz w:val="18"/>
                <w:szCs w:val="18"/>
              </w:rPr>
              <w:t>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w:t>
            </w:r>
            <w:r w:rsidR="00F4792D">
              <w:rPr>
                <w:color w:val="000000"/>
                <w:sz w:val="18"/>
                <w:szCs w:val="18"/>
              </w:rPr>
              <w:t>6</w:t>
            </w:r>
            <w:r w:rsidRPr="00064655">
              <w:rPr>
                <w:color w:val="000000"/>
                <w:sz w:val="18"/>
                <w:szCs w:val="18"/>
              </w:rPr>
              <w:t>-202</w:t>
            </w:r>
            <w:r w:rsidR="00F4792D">
              <w:rPr>
                <w:color w:val="000000"/>
                <w:sz w:val="18"/>
                <w:szCs w:val="18"/>
              </w:rPr>
              <w:t>8</w:t>
            </w:r>
            <w:r w:rsidRPr="00064655">
              <w:rPr>
                <w:color w:val="000000"/>
                <w:sz w:val="18"/>
                <w:szCs w:val="18"/>
              </w:rPr>
              <w:t xml:space="preserve"> </w:t>
            </w:r>
            <w:proofErr w:type="spellStart"/>
            <w:proofErr w:type="gramStart"/>
            <w:r w:rsidRPr="00064655">
              <w:rPr>
                <w:color w:val="000000"/>
                <w:sz w:val="18"/>
                <w:szCs w:val="18"/>
              </w:rPr>
              <w:t>гг</w:t>
            </w:r>
            <w:proofErr w:type="spellEnd"/>
            <w:proofErr w:type="gram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12,1</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12,1</w:t>
            </w:r>
          </w:p>
        </w:tc>
      </w:tr>
      <w:tr w:rsidR="00064655" w:rsidRPr="00064655">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12,1</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lastRenderedPageBreak/>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12,1</w:t>
            </w:r>
          </w:p>
        </w:tc>
      </w:tr>
      <w:tr w:rsidR="00064655" w:rsidRPr="00064655">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12,1</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965CEE" w:rsidP="00064655">
            <w:pPr>
              <w:jc w:val="right"/>
              <w:rPr>
                <w:color w:val="000000"/>
                <w:sz w:val="18"/>
                <w:szCs w:val="18"/>
              </w:rPr>
            </w:pPr>
            <w:r>
              <w:rPr>
                <w:color w:val="000000"/>
                <w:sz w:val="18"/>
                <w:szCs w:val="18"/>
              </w:rPr>
              <w:t>12,1</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110,7</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Не программные расходы в рамках </w:t>
            </w:r>
            <w:proofErr w:type="gramStart"/>
            <w:r w:rsidRPr="00064655">
              <w:rPr>
                <w:color w:val="000000"/>
                <w:sz w:val="18"/>
                <w:szCs w:val="18"/>
              </w:rPr>
              <w:t>обеспечения деятельности главных распорядителей бюджетных средств Республики</w:t>
            </w:r>
            <w:proofErr w:type="gramEnd"/>
            <w:r w:rsidRPr="00064655">
              <w:rPr>
                <w:color w:val="000000"/>
                <w:sz w:val="18"/>
                <w:szCs w:val="18"/>
              </w:rPr>
              <w:t xml:space="preserve">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300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310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1,2</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Не программные расходы в рамках </w:t>
            </w:r>
            <w:proofErr w:type="gramStart"/>
            <w:r w:rsidRPr="00064655">
              <w:rPr>
                <w:color w:val="000000"/>
                <w:sz w:val="18"/>
                <w:szCs w:val="18"/>
              </w:rPr>
              <w:t>обеспечения деятельности главных распорядителей бюджетных средств Республики</w:t>
            </w:r>
            <w:proofErr w:type="gramEnd"/>
            <w:r w:rsidRPr="00064655">
              <w:rPr>
                <w:color w:val="000000"/>
                <w:sz w:val="18"/>
                <w:szCs w:val="18"/>
              </w:rPr>
              <w:t xml:space="preserve"> Мордовия</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730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Условно утвержденные расходы</w:t>
            </w:r>
          </w:p>
        </w:tc>
        <w:tc>
          <w:tcPr>
            <w:tcW w:w="44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w:t>
            </w:r>
          </w:p>
        </w:tc>
        <w:tc>
          <w:tcPr>
            <w:tcW w:w="58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64655" w:rsidRPr="00064655" w:rsidRDefault="00064655" w:rsidP="00064655">
            <w:pPr>
              <w:rPr>
                <w:b/>
                <w:bCs/>
                <w:color w:val="000000"/>
                <w:sz w:val="18"/>
                <w:szCs w:val="18"/>
              </w:rPr>
            </w:pPr>
            <w:r w:rsidRPr="00064655">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000</w:t>
            </w:r>
          </w:p>
        </w:tc>
        <w:tc>
          <w:tcPr>
            <w:tcW w:w="101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 </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21,7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45,2</w:t>
            </w:r>
          </w:p>
        </w:tc>
      </w:tr>
    </w:tbl>
    <w:p w:rsidR="00064655" w:rsidRDefault="00064655"/>
    <w:p w:rsidR="00374894" w:rsidRDefault="00374894"/>
    <w:p w:rsidR="00374894" w:rsidRDefault="00374894"/>
    <w:p w:rsidR="00374894" w:rsidRDefault="00374894"/>
    <w:p w:rsidR="00374894" w:rsidRDefault="00374894"/>
    <w:p w:rsidR="00374894" w:rsidRDefault="00374894"/>
    <w:p w:rsidR="00374894" w:rsidRDefault="00374894"/>
    <w:p w:rsidR="00374894" w:rsidRDefault="00374894"/>
    <w:p w:rsidR="00374894" w:rsidRDefault="00374894"/>
    <w:p w:rsidR="00374894" w:rsidRDefault="00374894"/>
    <w:p w:rsidR="00374894" w:rsidRDefault="00374894"/>
    <w:p w:rsidR="00374894" w:rsidRDefault="00374894"/>
    <w:p w:rsidR="00374894" w:rsidRDefault="00374894"/>
    <w:p w:rsidR="00374894" w:rsidRDefault="00374894"/>
    <w:tbl>
      <w:tblPr>
        <w:tblW w:w="9714" w:type="dxa"/>
        <w:tblInd w:w="96" w:type="dxa"/>
        <w:tblLayout w:type="fixed"/>
        <w:tblLook w:val="0000" w:firstRow="0" w:lastRow="0" w:firstColumn="0" w:lastColumn="0" w:noHBand="0" w:noVBand="0"/>
      </w:tblPr>
      <w:tblGrid>
        <w:gridCol w:w="3072"/>
        <w:gridCol w:w="439"/>
        <w:gridCol w:w="436"/>
        <w:gridCol w:w="439"/>
        <w:gridCol w:w="666"/>
        <w:gridCol w:w="486"/>
        <w:gridCol w:w="439"/>
        <w:gridCol w:w="564"/>
        <w:gridCol w:w="491"/>
        <w:gridCol w:w="882"/>
        <w:gridCol w:w="900"/>
        <w:gridCol w:w="900"/>
      </w:tblGrid>
      <w:tr w:rsidR="00064655" w:rsidRPr="00064655">
        <w:trPr>
          <w:trHeight w:val="2370"/>
        </w:trPr>
        <w:tc>
          <w:tcPr>
            <w:tcW w:w="3072" w:type="dxa"/>
            <w:tcBorders>
              <w:top w:val="nil"/>
              <w:left w:val="nil"/>
              <w:bottom w:val="nil"/>
              <w:right w:val="nil"/>
            </w:tcBorders>
            <w:shd w:val="clear" w:color="auto" w:fill="auto"/>
          </w:tcPr>
          <w:p w:rsidR="00064655" w:rsidRPr="00064655" w:rsidRDefault="00064655" w:rsidP="00064655">
            <w:pPr>
              <w:jc w:val="right"/>
              <w:rPr>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436"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666"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486"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564" w:type="dxa"/>
            <w:tcBorders>
              <w:top w:val="nil"/>
              <w:left w:val="nil"/>
              <w:bottom w:val="nil"/>
              <w:right w:val="nil"/>
            </w:tcBorders>
            <w:shd w:val="clear" w:color="auto" w:fill="auto"/>
          </w:tcPr>
          <w:p w:rsidR="00064655" w:rsidRPr="00064655" w:rsidRDefault="00064655" w:rsidP="00064655">
            <w:pPr>
              <w:rPr>
                <w:color w:val="000000"/>
                <w:sz w:val="20"/>
                <w:szCs w:val="20"/>
              </w:rPr>
            </w:pPr>
          </w:p>
        </w:tc>
        <w:tc>
          <w:tcPr>
            <w:tcW w:w="3173" w:type="dxa"/>
            <w:gridSpan w:val="4"/>
            <w:tcBorders>
              <w:top w:val="nil"/>
              <w:left w:val="nil"/>
              <w:bottom w:val="nil"/>
              <w:right w:val="nil"/>
            </w:tcBorders>
            <w:shd w:val="clear" w:color="auto" w:fill="auto"/>
          </w:tcPr>
          <w:p w:rsidR="00374894" w:rsidRDefault="00064655" w:rsidP="00064655">
            <w:pPr>
              <w:rPr>
                <w:color w:val="000000"/>
                <w:sz w:val="20"/>
                <w:szCs w:val="20"/>
              </w:rPr>
            </w:pPr>
            <w:r w:rsidRPr="00064655">
              <w:rPr>
                <w:color w:val="000000"/>
                <w:sz w:val="20"/>
                <w:szCs w:val="20"/>
              </w:rPr>
              <w:t xml:space="preserve">Приложение 4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w:t>
            </w:r>
            <w:r w:rsidR="00F736B7">
              <w:rPr>
                <w:color w:val="000000"/>
                <w:sz w:val="20"/>
                <w:szCs w:val="20"/>
              </w:rPr>
              <w:t>2</w:t>
            </w:r>
            <w:r w:rsidR="0088594C">
              <w:rPr>
                <w:color w:val="000000"/>
                <w:sz w:val="20"/>
                <w:szCs w:val="20"/>
              </w:rPr>
              <w:t>6</w:t>
            </w:r>
            <w:r w:rsidR="00F736B7">
              <w:rPr>
                <w:color w:val="000000"/>
                <w:sz w:val="20"/>
                <w:szCs w:val="20"/>
              </w:rPr>
              <w:t xml:space="preserve"> год и на плановый период 202</w:t>
            </w:r>
            <w:r w:rsidR="0088594C">
              <w:rPr>
                <w:color w:val="000000"/>
                <w:sz w:val="20"/>
                <w:szCs w:val="20"/>
              </w:rPr>
              <w:t>7</w:t>
            </w:r>
            <w:r w:rsidRPr="00064655">
              <w:rPr>
                <w:color w:val="000000"/>
                <w:sz w:val="20"/>
                <w:szCs w:val="20"/>
              </w:rPr>
              <w:t xml:space="preserve"> и 202</w:t>
            </w:r>
            <w:r w:rsidR="0088594C">
              <w:rPr>
                <w:color w:val="000000"/>
                <w:sz w:val="20"/>
                <w:szCs w:val="20"/>
              </w:rPr>
              <w:t>8</w:t>
            </w:r>
            <w:r w:rsidRPr="00064655">
              <w:rPr>
                <w:color w:val="000000"/>
                <w:sz w:val="20"/>
                <w:szCs w:val="20"/>
              </w:rPr>
              <w:t xml:space="preserve">годов» </w:t>
            </w:r>
          </w:p>
          <w:p w:rsidR="00064655" w:rsidRPr="00064655" w:rsidRDefault="00374894" w:rsidP="00AE0C44">
            <w:pPr>
              <w:rPr>
                <w:color w:val="000000"/>
                <w:sz w:val="20"/>
                <w:szCs w:val="20"/>
              </w:rPr>
            </w:pPr>
            <w:r>
              <w:rPr>
                <w:color w:val="000000"/>
                <w:sz w:val="20"/>
                <w:szCs w:val="20"/>
              </w:rPr>
              <w:t xml:space="preserve">от </w:t>
            </w:r>
            <w:r w:rsidR="00AE0C44">
              <w:rPr>
                <w:color w:val="000000"/>
                <w:sz w:val="20"/>
                <w:szCs w:val="20"/>
              </w:rPr>
              <w:t>_______</w:t>
            </w:r>
            <w:r>
              <w:rPr>
                <w:color w:val="000000"/>
                <w:sz w:val="20"/>
                <w:szCs w:val="20"/>
              </w:rPr>
              <w:t xml:space="preserve"> </w:t>
            </w:r>
            <w:proofErr w:type="gramStart"/>
            <w:r>
              <w:rPr>
                <w:color w:val="000000"/>
                <w:sz w:val="20"/>
                <w:szCs w:val="20"/>
              </w:rPr>
              <w:t>г</w:t>
            </w:r>
            <w:proofErr w:type="gramEnd"/>
            <w:r>
              <w:rPr>
                <w:color w:val="000000"/>
                <w:sz w:val="20"/>
                <w:szCs w:val="20"/>
              </w:rPr>
              <w:t>. №</w:t>
            </w:r>
            <w:r w:rsidR="00AE0C44">
              <w:rPr>
                <w:color w:val="000000"/>
                <w:sz w:val="20"/>
                <w:szCs w:val="20"/>
              </w:rPr>
              <w:t>____</w:t>
            </w:r>
          </w:p>
        </w:tc>
      </w:tr>
      <w:tr w:rsidR="00064655" w:rsidRPr="00064655">
        <w:trPr>
          <w:trHeight w:val="2595"/>
        </w:trPr>
        <w:tc>
          <w:tcPr>
            <w:tcW w:w="9714" w:type="dxa"/>
            <w:gridSpan w:val="12"/>
            <w:tcBorders>
              <w:top w:val="nil"/>
              <w:left w:val="nil"/>
              <w:bottom w:val="nil"/>
              <w:right w:val="nil"/>
            </w:tcBorders>
            <w:shd w:val="clear" w:color="auto" w:fill="auto"/>
          </w:tcPr>
          <w:p w:rsidR="00064655" w:rsidRPr="00064655" w:rsidRDefault="00064655" w:rsidP="0088594C">
            <w:pPr>
              <w:jc w:val="center"/>
              <w:rPr>
                <w:b/>
                <w:bCs/>
                <w:color w:val="000000"/>
              </w:rPr>
            </w:pPr>
            <w:r w:rsidRPr="00064655">
              <w:rPr>
                <w:b/>
                <w:bCs/>
                <w:color w:val="000000"/>
              </w:rPr>
              <w:t xml:space="preserve">РАСПРЕДЕЛЕНИЕ </w:t>
            </w:r>
            <w:r w:rsidRPr="00064655">
              <w:rPr>
                <w:b/>
                <w:bCs/>
                <w:color w:val="000000"/>
              </w:rPr>
              <w:br/>
              <w:t>БЮДЖЕТНЫХ АССИГНОВАНИЙ БЮДЖЕТА ЛУНЬГИНСКО-МАЙДАНСКОГО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w:t>
            </w:r>
            <w:r w:rsidR="0088594C">
              <w:rPr>
                <w:b/>
                <w:bCs/>
                <w:color w:val="000000"/>
              </w:rPr>
              <w:t>6</w:t>
            </w:r>
            <w:r w:rsidRPr="00064655">
              <w:rPr>
                <w:b/>
                <w:bCs/>
                <w:color w:val="000000"/>
              </w:rPr>
              <w:t xml:space="preserve"> ГОД И НА ПЛАНОВЫЙ ПЕРИОД 202</w:t>
            </w:r>
            <w:r w:rsidR="0088594C">
              <w:rPr>
                <w:b/>
                <w:bCs/>
                <w:color w:val="000000"/>
              </w:rPr>
              <w:t>7</w:t>
            </w:r>
            <w:proofErr w:type="gramStart"/>
            <w:r w:rsidRPr="00064655">
              <w:rPr>
                <w:b/>
                <w:bCs/>
                <w:color w:val="000000"/>
              </w:rPr>
              <w:t xml:space="preserve"> И</w:t>
            </w:r>
            <w:proofErr w:type="gramEnd"/>
            <w:r w:rsidRPr="00064655">
              <w:rPr>
                <w:b/>
                <w:bCs/>
                <w:color w:val="000000"/>
              </w:rPr>
              <w:t xml:space="preserve"> 202</w:t>
            </w:r>
            <w:r w:rsidR="0088594C">
              <w:rPr>
                <w:b/>
                <w:bCs/>
                <w:color w:val="000000"/>
              </w:rPr>
              <w:t>8</w:t>
            </w:r>
            <w:r w:rsidRPr="00064655">
              <w:rPr>
                <w:b/>
                <w:bCs/>
                <w:color w:val="000000"/>
              </w:rPr>
              <w:t>ГОДОВ</w:t>
            </w:r>
          </w:p>
        </w:tc>
      </w:tr>
      <w:tr w:rsidR="00064655" w:rsidRPr="00064655">
        <w:trPr>
          <w:trHeight w:val="300"/>
        </w:trPr>
        <w:tc>
          <w:tcPr>
            <w:tcW w:w="3072"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436"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666"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486"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439"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564" w:type="dxa"/>
            <w:tcBorders>
              <w:top w:val="nil"/>
              <w:left w:val="nil"/>
              <w:bottom w:val="nil"/>
              <w:right w:val="nil"/>
            </w:tcBorders>
            <w:shd w:val="clear" w:color="auto" w:fill="auto"/>
          </w:tcPr>
          <w:p w:rsidR="00064655" w:rsidRPr="00064655" w:rsidRDefault="00064655" w:rsidP="00064655">
            <w:pPr>
              <w:jc w:val="center"/>
              <w:rPr>
                <w:b/>
                <w:bCs/>
                <w:color w:val="000000"/>
                <w:sz w:val="20"/>
                <w:szCs w:val="20"/>
              </w:rPr>
            </w:pPr>
          </w:p>
        </w:tc>
        <w:tc>
          <w:tcPr>
            <w:tcW w:w="3173" w:type="dxa"/>
            <w:gridSpan w:val="4"/>
            <w:tcBorders>
              <w:top w:val="nil"/>
              <w:left w:val="nil"/>
              <w:bottom w:val="nil"/>
              <w:right w:val="nil"/>
            </w:tcBorders>
            <w:shd w:val="clear" w:color="auto" w:fill="auto"/>
          </w:tcPr>
          <w:p w:rsidR="00064655" w:rsidRPr="00064655" w:rsidRDefault="00064655" w:rsidP="00064655">
            <w:pPr>
              <w:jc w:val="right"/>
              <w:rPr>
                <w:color w:val="000000"/>
                <w:sz w:val="20"/>
                <w:szCs w:val="20"/>
              </w:rPr>
            </w:pPr>
            <w:r w:rsidRPr="00064655">
              <w:rPr>
                <w:color w:val="000000"/>
                <w:sz w:val="20"/>
                <w:szCs w:val="20"/>
              </w:rPr>
              <w:t>(тыс. рублей)</w:t>
            </w:r>
          </w:p>
        </w:tc>
      </w:tr>
      <w:tr w:rsidR="00064655" w:rsidRPr="00064655">
        <w:trPr>
          <w:trHeight w:val="390"/>
        </w:trPr>
        <w:tc>
          <w:tcPr>
            <w:tcW w:w="30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r w:rsidRPr="00064655">
              <w:rPr>
                <w:b/>
                <w:bCs/>
                <w:color w:val="000000"/>
                <w:sz w:val="20"/>
                <w:szCs w:val="20"/>
              </w:rPr>
              <w:t>Наименование</w:t>
            </w:r>
          </w:p>
        </w:tc>
        <w:tc>
          <w:tcPr>
            <w:tcW w:w="19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r w:rsidRPr="00064655">
              <w:rPr>
                <w:b/>
                <w:bCs/>
                <w:color w:val="000000"/>
                <w:sz w:val="20"/>
                <w:szCs w:val="20"/>
              </w:rPr>
              <w:t>ВР</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proofErr w:type="spellStart"/>
            <w:r w:rsidRPr="00064655">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proofErr w:type="spellStart"/>
            <w:r w:rsidRPr="00064655">
              <w:rPr>
                <w:b/>
                <w:bCs/>
                <w:color w:val="000000"/>
                <w:sz w:val="20"/>
                <w:szCs w:val="20"/>
              </w:rPr>
              <w:t>Прз</w:t>
            </w:r>
            <w:proofErr w:type="spellEnd"/>
          </w:p>
        </w:tc>
        <w:tc>
          <w:tcPr>
            <w:tcW w:w="49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proofErr w:type="spellStart"/>
            <w:r w:rsidRPr="00064655">
              <w:rPr>
                <w:b/>
                <w:bCs/>
                <w:color w:val="000000"/>
                <w:sz w:val="20"/>
                <w:szCs w:val="20"/>
              </w:rPr>
              <w:t>Адм</w:t>
            </w:r>
            <w:proofErr w:type="spellEnd"/>
          </w:p>
        </w:tc>
        <w:tc>
          <w:tcPr>
            <w:tcW w:w="2682" w:type="dxa"/>
            <w:gridSpan w:val="3"/>
            <w:tcBorders>
              <w:top w:val="single" w:sz="4" w:space="0" w:color="000000"/>
              <w:left w:val="nil"/>
              <w:bottom w:val="single" w:sz="4" w:space="0" w:color="000000"/>
              <w:right w:val="single" w:sz="4" w:space="0" w:color="000000"/>
            </w:tcBorders>
            <w:shd w:val="clear" w:color="auto" w:fill="auto"/>
            <w:vAlign w:val="center"/>
          </w:tcPr>
          <w:p w:rsidR="00064655" w:rsidRPr="00064655" w:rsidRDefault="00064655" w:rsidP="00064655">
            <w:pPr>
              <w:jc w:val="center"/>
              <w:rPr>
                <w:b/>
                <w:bCs/>
                <w:color w:val="000000"/>
                <w:sz w:val="20"/>
                <w:szCs w:val="20"/>
              </w:rPr>
            </w:pPr>
            <w:r w:rsidRPr="00064655">
              <w:rPr>
                <w:b/>
                <w:bCs/>
                <w:color w:val="000000"/>
                <w:sz w:val="20"/>
                <w:szCs w:val="20"/>
              </w:rPr>
              <w:t>Сумма</w:t>
            </w:r>
          </w:p>
        </w:tc>
      </w:tr>
      <w:tr w:rsidR="00064655" w:rsidRPr="00064655">
        <w:trPr>
          <w:trHeight w:val="297"/>
        </w:trPr>
        <w:tc>
          <w:tcPr>
            <w:tcW w:w="3072" w:type="dxa"/>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1980" w:type="dxa"/>
            <w:gridSpan w:val="4"/>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439" w:type="dxa"/>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491" w:type="dxa"/>
            <w:vMerge/>
            <w:tcBorders>
              <w:top w:val="single" w:sz="4" w:space="0" w:color="000000"/>
              <w:left w:val="single" w:sz="4" w:space="0" w:color="000000"/>
              <w:bottom w:val="single" w:sz="4" w:space="0" w:color="000000"/>
              <w:right w:val="single" w:sz="4" w:space="0" w:color="000000"/>
            </w:tcBorders>
            <w:vAlign w:val="center"/>
          </w:tcPr>
          <w:p w:rsidR="00064655" w:rsidRPr="00064655" w:rsidRDefault="00064655" w:rsidP="00064655">
            <w:pPr>
              <w:rPr>
                <w:b/>
                <w:bCs/>
                <w:color w:val="000000"/>
                <w:sz w:val="20"/>
                <w:szCs w:val="20"/>
              </w:rPr>
            </w:pPr>
          </w:p>
        </w:tc>
        <w:tc>
          <w:tcPr>
            <w:tcW w:w="882" w:type="dxa"/>
            <w:tcBorders>
              <w:top w:val="nil"/>
              <w:left w:val="nil"/>
              <w:bottom w:val="single" w:sz="4" w:space="0" w:color="000000"/>
              <w:right w:val="single" w:sz="4" w:space="0" w:color="000000"/>
            </w:tcBorders>
            <w:shd w:val="clear" w:color="auto" w:fill="auto"/>
            <w:vAlign w:val="center"/>
          </w:tcPr>
          <w:p w:rsidR="00064655" w:rsidRPr="00064655" w:rsidRDefault="00064655" w:rsidP="0088594C">
            <w:pPr>
              <w:jc w:val="center"/>
              <w:rPr>
                <w:b/>
                <w:bCs/>
                <w:color w:val="000000"/>
                <w:sz w:val="20"/>
                <w:szCs w:val="20"/>
              </w:rPr>
            </w:pPr>
            <w:r w:rsidRPr="00064655">
              <w:rPr>
                <w:b/>
                <w:bCs/>
                <w:color w:val="000000"/>
                <w:sz w:val="20"/>
                <w:szCs w:val="20"/>
              </w:rPr>
              <w:t>202</w:t>
            </w:r>
            <w:r w:rsidR="0088594C">
              <w:rPr>
                <w:b/>
                <w:bCs/>
                <w:color w:val="000000"/>
                <w:sz w:val="20"/>
                <w:szCs w:val="20"/>
              </w:rPr>
              <w:t>6</w:t>
            </w:r>
            <w:r w:rsidRPr="00064655">
              <w:rPr>
                <w:b/>
                <w:bCs/>
                <w:color w:val="000000"/>
                <w:sz w:val="20"/>
                <w:szCs w:val="20"/>
              </w:rPr>
              <w:t xml:space="preserve"> год</w:t>
            </w:r>
          </w:p>
        </w:tc>
        <w:tc>
          <w:tcPr>
            <w:tcW w:w="900" w:type="dxa"/>
            <w:tcBorders>
              <w:top w:val="nil"/>
              <w:left w:val="nil"/>
              <w:bottom w:val="single" w:sz="4" w:space="0" w:color="000000"/>
              <w:right w:val="single" w:sz="4" w:space="0" w:color="000000"/>
            </w:tcBorders>
            <w:shd w:val="clear" w:color="auto" w:fill="auto"/>
            <w:vAlign w:val="center"/>
          </w:tcPr>
          <w:p w:rsidR="00064655" w:rsidRPr="00064655" w:rsidRDefault="00064655" w:rsidP="0088594C">
            <w:pPr>
              <w:jc w:val="center"/>
              <w:rPr>
                <w:b/>
                <w:bCs/>
                <w:color w:val="000000"/>
                <w:sz w:val="20"/>
                <w:szCs w:val="20"/>
              </w:rPr>
            </w:pPr>
            <w:r w:rsidRPr="00064655">
              <w:rPr>
                <w:b/>
                <w:bCs/>
                <w:color w:val="000000"/>
                <w:sz w:val="20"/>
                <w:szCs w:val="20"/>
              </w:rPr>
              <w:t>202</w:t>
            </w:r>
            <w:r w:rsidR="0088594C">
              <w:rPr>
                <w:b/>
                <w:bCs/>
                <w:color w:val="000000"/>
                <w:sz w:val="20"/>
                <w:szCs w:val="20"/>
              </w:rPr>
              <w:t>7</w:t>
            </w:r>
            <w:r w:rsidR="00AE0C44">
              <w:rPr>
                <w:b/>
                <w:bCs/>
                <w:color w:val="000000"/>
                <w:sz w:val="20"/>
                <w:szCs w:val="20"/>
              </w:rPr>
              <w:t xml:space="preserve"> </w:t>
            </w:r>
            <w:r w:rsidRPr="00064655">
              <w:rPr>
                <w:b/>
                <w:bCs/>
                <w:color w:val="000000"/>
                <w:sz w:val="20"/>
                <w:szCs w:val="20"/>
              </w:rPr>
              <w:t>год</w:t>
            </w:r>
          </w:p>
        </w:tc>
        <w:tc>
          <w:tcPr>
            <w:tcW w:w="900" w:type="dxa"/>
            <w:tcBorders>
              <w:top w:val="nil"/>
              <w:left w:val="nil"/>
              <w:bottom w:val="single" w:sz="4" w:space="0" w:color="000000"/>
              <w:right w:val="single" w:sz="4" w:space="0" w:color="000000"/>
            </w:tcBorders>
            <w:shd w:val="clear" w:color="auto" w:fill="auto"/>
            <w:vAlign w:val="center"/>
          </w:tcPr>
          <w:p w:rsidR="00064655" w:rsidRPr="00064655" w:rsidRDefault="00064655" w:rsidP="0088594C">
            <w:pPr>
              <w:jc w:val="center"/>
              <w:rPr>
                <w:b/>
                <w:bCs/>
                <w:color w:val="000000"/>
                <w:sz w:val="20"/>
                <w:szCs w:val="20"/>
              </w:rPr>
            </w:pPr>
            <w:r w:rsidRPr="00064655">
              <w:rPr>
                <w:b/>
                <w:bCs/>
                <w:color w:val="000000"/>
                <w:sz w:val="20"/>
                <w:szCs w:val="20"/>
              </w:rPr>
              <w:t>202</w:t>
            </w:r>
            <w:r w:rsidR="0088594C">
              <w:rPr>
                <w:b/>
                <w:bCs/>
                <w:color w:val="000000"/>
                <w:sz w:val="20"/>
                <w:szCs w:val="20"/>
              </w:rPr>
              <w:t>8</w:t>
            </w:r>
            <w:r w:rsidR="00AE0C44">
              <w:rPr>
                <w:b/>
                <w:bCs/>
                <w:color w:val="000000"/>
                <w:sz w:val="20"/>
                <w:szCs w:val="20"/>
              </w:rPr>
              <w:t xml:space="preserve"> </w:t>
            </w:r>
            <w:r w:rsidRPr="00064655">
              <w:rPr>
                <w:b/>
                <w:bCs/>
                <w:color w:val="000000"/>
                <w:sz w:val="20"/>
                <w:szCs w:val="20"/>
              </w:rPr>
              <w:t>год</w:t>
            </w:r>
          </w:p>
        </w:tc>
      </w:tr>
      <w:tr w:rsidR="00064655" w:rsidRPr="00064655">
        <w:trPr>
          <w:trHeight w:val="273"/>
        </w:trPr>
        <w:tc>
          <w:tcPr>
            <w:tcW w:w="3072" w:type="dxa"/>
            <w:tcBorders>
              <w:top w:val="nil"/>
              <w:left w:val="single" w:sz="4" w:space="0" w:color="000000"/>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1</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2</w:t>
            </w:r>
          </w:p>
        </w:tc>
        <w:tc>
          <w:tcPr>
            <w:tcW w:w="436"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8</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9</w:t>
            </w:r>
          </w:p>
        </w:tc>
        <w:tc>
          <w:tcPr>
            <w:tcW w:w="882"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10</w:t>
            </w:r>
          </w:p>
        </w:tc>
        <w:tc>
          <w:tcPr>
            <w:tcW w:w="900"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11</w:t>
            </w:r>
          </w:p>
        </w:tc>
        <w:tc>
          <w:tcPr>
            <w:tcW w:w="900" w:type="dxa"/>
            <w:tcBorders>
              <w:top w:val="nil"/>
              <w:left w:val="nil"/>
              <w:bottom w:val="single" w:sz="4" w:space="0" w:color="000000"/>
              <w:right w:val="single" w:sz="4" w:space="0" w:color="000000"/>
            </w:tcBorders>
            <w:shd w:val="clear" w:color="auto" w:fill="auto"/>
          </w:tcPr>
          <w:p w:rsidR="00064655" w:rsidRPr="00064655" w:rsidRDefault="00064655" w:rsidP="00064655">
            <w:pPr>
              <w:jc w:val="center"/>
              <w:rPr>
                <w:b/>
                <w:bCs/>
                <w:color w:val="000000"/>
                <w:sz w:val="20"/>
                <w:szCs w:val="20"/>
              </w:rPr>
            </w:pPr>
            <w:r w:rsidRPr="00064655">
              <w:rPr>
                <w:b/>
                <w:bCs/>
                <w:color w:val="000000"/>
                <w:sz w:val="20"/>
                <w:szCs w:val="20"/>
              </w:rPr>
              <w:t>12</w:t>
            </w:r>
          </w:p>
        </w:tc>
      </w:tr>
      <w:tr w:rsidR="00064655" w:rsidRPr="00064655">
        <w:trPr>
          <w:trHeight w:val="273"/>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ВСЕГО</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b/>
                <w:bCs/>
                <w:color w:val="000000"/>
                <w:sz w:val="18"/>
                <w:szCs w:val="18"/>
              </w:rPr>
            </w:pPr>
            <w:r>
              <w:rPr>
                <w:b/>
                <w:bCs/>
                <w:color w:val="000000"/>
                <w:sz w:val="18"/>
                <w:szCs w:val="18"/>
              </w:rPr>
              <w:t>2006,5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b/>
                <w:bCs/>
                <w:color w:val="000000"/>
                <w:sz w:val="18"/>
                <w:szCs w:val="18"/>
              </w:rPr>
            </w:pPr>
            <w:r>
              <w:rPr>
                <w:b/>
                <w:bCs/>
                <w:color w:val="000000"/>
                <w:sz w:val="18"/>
                <w:szCs w:val="18"/>
              </w:rPr>
              <w:t>1561,8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b/>
                <w:bCs/>
                <w:color w:val="000000"/>
                <w:sz w:val="18"/>
                <w:szCs w:val="18"/>
              </w:rPr>
            </w:pPr>
            <w:r>
              <w:rPr>
                <w:b/>
                <w:bCs/>
                <w:color w:val="000000"/>
                <w:sz w:val="18"/>
                <w:szCs w:val="18"/>
              </w:rPr>
              <w:t>1588,5</w:t>
            </w:r>
          </w:p>
        </w:tc>
      </w:tr>
      <w:tr w:rsidR="00064655" w:rsidRPr="00064655">
        <w:trPr>
          <w:trHeight w:val="1185"/>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F4792D">
            <w:pPr>
              <w:rPr>
                <w:b/>
                <w:bCs/>
                <w:color w:val="000000"/>
                <w:sz w:val="18"/>
                <w:szCs w:val="18"/>
              </w:rPr>
            </w:pPr>
            <w:r w:rsidRPr="00064655">
              <w:rPr>
                <w:b/>
                <w:bCs/>
                <w:color w:val="000000"/>
                <w:sz w:val="18"/>
                <w:szCs w:val="18"/>
              </w:rPr>
              <w:t xml:space="preserve">Муниципальная программа "Развитие дорожного хозяйства на территории </w:t>
            </w:r>
            <w:r w:rsidR="00874108">
              <w:rPr>
                <w:b/>
                <w:bCs/>
                <w:color w:val="000000"/>
                <w:sz w:val="18"/>
                <w:szCs w:val="18"/>
              </w:rPr>
              <w:t>Луньгинско-Майданского</w:t>
            </w:r>
            <w:r w:rsidRPr="00064655">
              <w:rPr>
                <w:b/>
                <w:bCs/>
                <w:color w:val="000000"/>
                <w:sz w:val="18"/>
                <w:szCs w:val="18"/>
              </w:rPr>
              <w:t xml:space="preserve"> сельского поселения Ардатовского муниципального района Республики Мордовия на 202</w:t>
            </w:r>
            <w:r w:rsidR="00F4792D">
              <w:rPr>
                <w:b/>
                <w:bCs/>
                <w:color w:val="000000"/>
                <w:sz w:val="18"/>
                <w:szCs w:val="18"/>
              </w:rPr>
              <w:t>6</w:t>
            </w:r>
            <w:r w:rsidRPr="00064655">
              <w:rPr>
                <w:b/>
                <w:bCs/>
                <w:color w:val="000000"/>
                <w:sz w:val="18"/>
                <w:szCs w:val="18"/>
              </w:rPr>
              <w:t>-202</w:t>
            </w:r>
            <w:r w:rsidR="00F4792D">
              <w:rPr>
                <w:b/>
                <w:bCs/>
                <w:color w:val="000000"/>
                <w:sz w:val="18"/>
                <w:szCs w:val="18"/>
              </w:rPr>
              <w:t>8</w:t>
            </w:r>
            <w:r w:rsidRPr="00064655">
              <w:rPr>
                <w:b/>
                <w:bCs/>
                <w:color w:val="000000"/>
                <w:sz w:val="18"/>
                <w:szCs w:val="18"/>
              </w:rPr>
              <w:t xml:space="preserve"> годы"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513,8</w:t>
            </w:r>
          </w:p>
        </w:tc>
      </w:tr>
      <w:tr w:rsidR="00064655" w:rsidRPr="00064655">
        <w:trPr>
          <w:trHeight w:val="975"/>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r w:rsidR="00874108">
              <w:rPr>
                <w:color w:val="000000"/>
                <w:sz w:val="18"/>
                <w:szCs w:val="18"/>
              </w:rPr>
              <w:t>Луньгинско-Майданского</w:t>
            </w:r>
            <w:r w:rsidRPr="00064655">
              <w:rPr>
                <w:color w:val="000000"/>
                <w:sz w:val="18"/>
                <w:szCs w:val="18"/>
              </w:rPr>
              <w:t xml:space="preserve"> </w:t>
            </w:r>
            <w:proofErr w:type="spellStart"/>
            <w:r w:rsidRPr="00064655">
              <w:rPr>
                <w:color w:val="000000"/>
                <w:sz w:val="18"/>
                <w:szCs w:val="18"/>
              </w:rPr>
              <w:t>сельскогопоселения</w:t>
            </w:r>
            <w:proofErr w:type="spellEnd"/>
            <w:r w:rsidRPr="00064655">
              <w:rPr>
                <w:color w:val="000000"/>
                <w:sz w:val="18"/>
                <w:szCs w:val="18"/>
              </w:rPr>
              <w:t>"</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Национальная экономика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Дорожное хозяйство</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09</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AE0C44" w:rsidP="00064655">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09</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486,6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500,2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513,8</w:t>
            </w:r>
          </w:p>
        </w:tc>
      </w:tr>
      <w:tr w:rsidR="00064655" w:rsidRPr="00064655">
        <w:trPr>
          <w:trHeight w:val="1152"/>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F4792D">
            <w:pPr>
              <w:rPr>
                <w:b/>
                <w:bCs/>
                <w:color w:val="000000"/>
                <w:sz w:val="18"/>
                <w:szCs w:val="18"/>
              </w:rPr>
            </w:pPr>
            <w:r w:rsidRPr="00064655">
              <w:rPr>
                <w:b/>
                <w:bCs/>
                <w:color w:val="000000"/>
                <w:sz w:val="18"/>
                <w:szCs w:val="18"/>
              </w:rPr>
              <w:lastRenderedPageBreak/>
              <w:t xml:space="preserve">Муниципальная программа «Осуществление первичного воинского учета в  </w:t>
            </w:r>
            <w:proofErr w:type="spellStart"/>
            <w:r w:rsidR="00874108">
              <w:rPr>
                <w:b/>
                <w:bCs/>
                <w:color w:val="000000"/>
                <w:sz w:val="18"/>
                <w:szCs w:val="18"/>
              </w:rPr>
              <w:t>Луньгинско-Майданском</w:t>
            </w:r>
            <w:proofErr w:type="spellEnd"/>
            <w:r w:rsidRPr="00064655">
              <w:rPr>
                <w:b/>
                <w:bCs/>
                <w:color w:val="000000"/>
                <w:sz w:val="18"/>
                <w:szCs w:val="18"/>
              </w:rPr>
              <w:t xml:space="preserve"> сельском поселении Ардатовского муниципального  ра</w:t>
            </w:r>
            <w:r w:rsidR="00F4792D">
              <w:rPr>
                <w:b/>
                <w:bCs/>
                <w:color w:val="000000"/>
                <w:sz w:val="18"/>
                <w:szCs w:val="18"/>
              </w:rPr>
              <w:t>йона Республики Мордовия на 2026</w:t>
            </w:r>
            <w:r w:rsidRPr="00064655">
              <w:rPr>
                <w:b/>
                <w:bCs/>
                <w:color w:val="000000"/>
                <w:sz w:val="18"/>
                <w:szCs w:val="18"/>
              </w:rPr>
              <w:t>-202</w:t>
            </w:r>
            <w:r w:rsidR="00F4792D">
              <w:rPr>
                <w:b/>
                <w:bCs/>
                <w:color w:val="000000"/>
                <w:sz w:val="18"/>
                <w:szCs w:val="18"/>
              </w:rPr>
              <w:t>8</w:t>
            </w:r>
            <w:r w:rsidRPr="00064655">
              <w:rPr>
                <w:b/>
                <w:bCs/>
                <w:color w:val="000000"/>
                <w:sz w:val="18"/>
                <w:szCs w:val="18"/>
              </w:rPr>
              <w:t xml:space="preserve"> годы»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b/>
                <w:bCs/>
                <w:color w:val="000000"/>
                <w:sz w:val="18"/>
                <w:szCs w:val="18"/>
              </w:rPr>
            </w:pPr>
            <w:r>
              <w:rPr>
                <w:b/>
                <w:bCs/>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b/>
                <w:bCs/>
                <w:color w:val="000000"/>
                <w:sz w:val="18"/>
                <w:szCs w:val="18"/>
              </w:rPr>
            </w:pPr>
            <w:r>
              <w:rPr>
                <w:b/>
                <w:bCs/>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b/>
                <w:bCs/>
                <w:color w:val="000000"/>
                <w:sz w:val="18"/>
                <w:szCs w:val="18"/>
              </w:rPr>
            </w:pPr>
            <w:r>
              <w:rPr>
                <w:b/>
                <w:bCs/>
                <w:color w:val="000000"/>
                <w:sz w:val="18"/>
                <w:szCs w:val="18"/>
              </w:rPr>
              <w:t>173,9</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r>
      <w:tr w:rsidR="00064655" w:rsidRPr="00064655">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D2670E" w:rsidP="00AE0C44">
            <w:pPr>
              <w:jc w:val="right"/>
              <w:rPr>
                <w:color w:val="000000"/>
                <w:sz w:val="18"/>
                <w:szCs w:val="18"/>
              </w:rPr>
            </w:pPr>
            <w:r>
              <w:rPr>
                <w:color w:val="000000"/>
                <w:sz w:val="18"/>
                <w:szCs w:val="18"/>
              </w:rPr>
              <w:t>159,0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D2670E" w:rsidP="00064655">
            <w:pPr>
              <w:jc w:val="right"/>
              <w:rPr>
                <w:color w:val="000000"/>
                <w:sz w:val="18"/>
                <w:szCs w:val="18"/>
              </w:rPr>
            </w:pPr>
            <w:r>
              <w:rPr>
                <w:color w:val="000000"/>
                <w:sz w:val="18"/>
                <w:szCs w:val="18"/>
              </w:rPr>
              <w:t>173,9</w:t>
            </w:r>
          </w:p>
        </w:tc>
      </w:tr>
      <w:tr w:rsidR="00064655" w:rsidRPr="00064655">
        <w:trPr>
          <w:trHeight w:val="120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Национальная оборона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Мобилизационная и вневойсковая подготовка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169,3</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10,9</w:t>
            </w:r>
          </w:p>
        </w:tc>
      </w:tr>
      <w:tr w:rsidR="00064655" w:rsidRPr="00064655">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10,9</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Национальная оборона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10,9</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Мобилизационная и вневойсковая подготовка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10,9</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10,9</w:t>
            </w:r>
          </w:p>
        </w:tc>
      </w:tr>
      <w:tr w:rsidR="00064655" w:rsidRPr="00064655">
        <w:trPr>
          <w:trHeight w:val="114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F4792D">
            <w:pPr>
              <w:rPr>
                <w:b/>
                <w:bCs/>
                <w:color w:val="000000"/>
                <w:sz w:val="18"/>
                <w:szCs w:val="18"/>
              </w:rPr>
            </w:pPr>
            <w:r w:rsidRPr="00064655">
              <w:rPr>
                <w:b/>
                <w:bCs/>
                <w:color w:val="000000"/>
                <w:sz w:val="18"/>
                <w:szCs w:val="18"/>
              </w:rPr>
              <w:t xml:space="preserve">Муниципальная программа "Профилактика правонарушений на территории </w:t>
            </w:r>
            <w:r w:rsidR="00874108">
              <w:rPr>
                <w:b/>
                <w:bCs/>
                <w:color w:val="000000"/>
                <w:sz w:val="18"/>
                <w:szCs w:val="18"/>
              </w:rPr>
              <w:t>Луньгинско-Майданского</w:t>
            </w:r>
            <w:r w:rsidRPr="00064655">
              <w:rPr>
                <w:b/>
                <w:bCs/>
                <w:color w:val="000000"/>
                <w:sz w:val="18"/>
                <w:szCs w:val="18"/>
              </w:rPr>
              <w:t xml:space="preserve"> сельского поселения Ардатовского муниципального района республики Мордовия на 202</w:t>
            </w:r>
            <w:r w:rsidR="00F4792D">
              <w:rPr>
                <w:b/>
                <w:bCs/>
                <w:color w:val="000000"/>
                <w:sz w:val="18"/>
                <w:szCs w:val="18"/>
              </w:rPr>
              <w:t>6</w:t>
            </w:r>
            <w:r w:rsidRPr="00064655">
              <w:rPr>
                <w:b/>
                <w:bCs/>
                <w:color w:val="000000"/>
                <w:sz w:val="18"/>
                <w:szCs w:val="18"/>
              </w:rPr>
              <w:t>-202</w:t>
            </w:r>
            <w:r w:rsidR="00F4792D">
              <w:rPr>
                <w:b/>
                <w:bCs/>
                <w:color w:val="000000"/>
                <w:sz w:val="18"/>
                <w:szCs w:val="18"/>
              </w:rPr>
              <w:t>8</w:t>
            </w:r>
            <w:r w:rsidRPr="00064655">
              <w:rPr>
                <w:b/>
                <w:bCs/>
                <w:color w:val="000000"/>
                <w:sz w:val="18"/>
                <w:szCs w:val="18"/>
              </w:rPr>
              <w:t>гг."</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0,2</w:t>
            </w:r>
          </w:p>
        </w:tc>
      </w:tr>
      <w:tr w:rsidR="00064655" w:rsidRPr="00064655">
        <w:trPr>
          <w:trHeight w:val="16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bookmarkStart w:id="3" w:name="_GoBack"/>
        <w:bookmarkEnd w:id="3"/>
      </w:tr>
      <w:tr w:rsidR="00064655" w:rsidRPr="00064655">
        <w:trPr>
          <w:trHeight w:val="192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72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126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0,2</w:t>
            </w:r>
          </w:p>
        </w:tc>
      </w:tr>
      <w:tr w:rsidR="00064655" w:rsidRPr="00064655">
        <w:trPr>
          <w:trHeight w:val="25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xml:space="preserve">Прочие мероприятия по благоустройству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12,1</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12,1</w:t>
            </w:r>
          </w:p>
        </w:tc>
      </w:tr>
      <w:tr w:rsidR="00064655" w:rsidRPr="00064655">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12,1</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Жилищно - коммунальное хозяйство</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05</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12,1</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Благоустройство</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05</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12,1</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D62D1" w:rsidP="00064655">
            <w:pPr>
              <w:jc w:val="right"/>
              <w:rPr>
                <w:color w:val="000000"/>
                <w:sz w:val="18"/>
                <w:szCs w:val="18"/>
              </w:rPr>
            </w:pPr>
            <w:r>
              <w:rPr>
                <w:color w:val="000000"/>
                <w:sz w:val="18"/>
                <w:szCs w:val="18"/>
              </w:rPr>
              <w:t>98,0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28,8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12,1</w:t>
            </w:r>
          </w:p>
        </w:tc>
      </w:tr>
      <w:tr w:rsidR="00064655" w:rsidRPr="00064655">
        <w:trPr>
          <w:trHeight w:val="945"/>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xml:space="preserve">Обеспечение деятельности Администрации </w:t>
            </w:r>
            <w:r w:rsidR="00874108">
              <w:rPr>
                <w:b/>
                <w:bCs/>
                <w:color w:val="000000"/>
                <w:sz w:val="18"/>
                <w:szCs w:val="18"/>
              </w:rPr>
              <w:t>Луньгинско-Майданского</w:t>
            </w:r>
            <w:r w:rsidRPr="00064655">
              <w:rPr>
                <w:b/>
                <w:bCs/>
                <w:color w:val="000000"/>
                <w:sz w:val="18"/>
                <w:szCs w:val="18"/>
              </w:rPr>
              <w:t xml:space="preserve">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b/>
                <w:bCs/>
                <w:color w:val="000000"/>
                <w:sz w:val="18"/>
                <w:szCs w:val="18"/>
              </w:rPr>
            </w:pPr>
            <w:r>
              <w:rPr>
                <w:b/>
                <w:bCs/>
                <w:color w:val="000000"/>
                <w:sz w:val="18"/>
                <w:szCs w:val="18"/>
              </w:rPr>
              <w:t>1150,9</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724,1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7542F" w:rsidP="00064655">
            <w:pPr>
              <w:jc w:val="right"/>
              <w:rPr>
                <w:b/>
                <w:bCs/>
                <w:color w:val="000000"/>
                <w:sz w:val="18"/>
                <w:szCs w:val="18"/>
              </w:rPr>
            </w:pPr>
            <w:r>
              <w:rPr>
                <w:b/>
                <w:bCs/>
                <w:color w:val="000000"/>
                <w:sz w:val="18"/>
                <w:szCs w:val="18"/>
              </w:rPr>
              <w:t>727,5</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Глава </w:t>
            </w:r>
            <w:r w:rsidR="00874108">
              <w:rPr>
                <w:color w:val="000000"/>
                <w:sz w:val="18"/>
                <w:szCs w:val="18"/>
              </w:rPr>
              <w:t>Луньгинско-Майданского</w:t>
            </w:r>
            <w:r w:rsidRPr="00064655">
              <w:rPr>
                <w:color w:val="000000"/>
                <w:sz w:val="18"/>
                <w:szCs w:val="18"/>
              </w:rPr>
              <w:t xml:space="preserve"> сельского поселения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720"/>
        </w:trPr>
        <w:tc>
          <w:tcPr>
            <w:tcW w:w="3072" w:type="dxa"/>
            <w:tcBorders>
              <w:top w:val="nil"/>
              <w:left w:val="single" w:sz="4" w:space="0" w:color="auto"/>
              <w:bottom w:val="single" w:sz="4" w:space="0" w:color="auto"/>
              <w:right w:val="single" w:sz="4" w:space="0" w:color="auto"/>
            </w:tcBorders>
            <w:shd w:val="clear" w:color="auto" w:fill="auto"/>
            <w:vAlign w:val="bottom"/>
          </w:tcPr>
          <w:p w:rsidR="00064655" w:rsidRPr="00064655" w:rsidRDefault="00064655" w:rsidP="00064655">
            <w:pPr>
              <w:rPr>
                <w:sz w:val="18"/>
                <w:szCs w:val="18"/>
              </w:rPr>
            </w:pPr>
            <w:r w:rsidRPr="00064655">
              <w:rPr>
                <w:sz w:val="18"/>
                <w:szCs w:val="18"/>
              </w:rPr>
              <w:t xml:space="preserve"> Расходы на выплаты по оплате труда Главы  </w:t>
            </w:r>
            <w:r w:rsidR="00874108">
              <w:rPr>
                <w:sz w:val="18"/>
                <w:szCs w:val="18"/>
              </w:rPr>
              <w:t>Луньгинско-Майданского</w:t>
            </w:r>
            <w:r w:rsidRPr="00064655">
              <w:rPr>
                <w:sz w:val="18"/>
                <w:szCs w:val="18"/>
              </w:rPr>
              <w:t xml:space="preserve"> сельского поселения Ардатовского муниципального района Республики Мордовия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120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121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02</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4</w:t>
            </w:r>
            <w:r w:rsidR="00064655" w:rsidRPr="00064655">
              <w:rPr>
                <w:color w:val="000000"/>
                <w:sz w:val="18"/>
                <w:szCs w:val="18"/>
              </w:rPr>
              <w:t>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336,7</w:t>
            </w:r>
          </w:p>
        </w:tc>
      </w:tr>
      <w:tr w:rsidR="00064655" w:rsidRPr="00064655">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Деятельность администрации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714,0</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387,8</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88594C" w:rsidP="00064655">
            <w:pPr>
              <w:jc w:val="right"/>
              <w:rPr>
                <w:color w:val="000000"/>
                <w:sz w:val="18"/>
                <w:szCs w:val="18"/>
              </w:rPr>
            </w:pPr>
            <w:r>
              <w:rPr>
                <w:color w:val="000000"/>
                <w:sz w:val="18"/>
                <w:szCs w:val="18"/>
              </w:rPr>
              <w:t>387,8</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r>
      <w:tr w:rsidR="00064655" w:rsidRPr="00064655">
        <w:trPr>
          <w:trHeight w:val="120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r>
      <w:tr w:rsidR="00064655" w:rsidRPr="00064655">
        <w:trPr>
          <w:trHeight w:val="118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120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339,6</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r>
      <w:tr w:rsidR="00064655" w:rsidRPr="00064655">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r>
      <w:tr w:rsidR="00064655" w:rsidRPr="00064655">
        <w:trPr>
          <w:trHeight w:val="123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240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296,1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48,2</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Иные бюджетные ассигнования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Уплата налогов, сборов и иных платежей</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r>
      <w:tr w:rsidR="00064655" w:rsidRPr="00064655">
        <w:trPr>
          <w:trHeight w:val="1245"/>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lastRenderedPageBreak/>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850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04</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0,5</w:t>
            </w:r>
          </w:p>
        </w:tc>
      </w:tr>
      <w:tr w:rsidR="00064655" w:rsidRPr="00064655">
        <w:trPr>
          <w:trHeight w:val="456"/>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b/>
                <w:bCs/>
                <w:color w:val="000000"/>
                <w:sz w:val="18"/>
                <w:szCs w:val="18"/>
              </w:rPr>
            </w:pPr>
            <w:r w:rsidRPr="00064655">
              <w:rPr>
                <w:b/>
                <w:bCs/>
                <w:color w:val="000000"/>
                <w:sz w:val="18"/>
                <w:szCs w:val="18"/>
              </w:rPr>
              <w:t>Непрограммные расходы главных распорядителей средств местного бюджет</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b/>
                <w:bCs/>
                <w:color w:val="000000"/>
                <w:sz w:val="18"/>
                <w:szCs w:val="18"/>
              </w:rPr>
            </w:pPr>
            <w:r w:rsidRPr="00064655">
              <w:rPr>
                <w:b/>
                <w:bCs/>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b/>
                <w:bCs/>
                <w:color w:val="000000"/>
                <w:sz w:val="18"/>
                <w:szCs w:val="18"/>
              </w:rPr>
            </w:pPr>
            <w:r w:rsidRPr="00064655">
              <w:rPr>
                <w:b/>
                <w:bCs/>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87542F">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b/>
                <w:bCs/>
                <w:color w:val="000000"/>
                <w:sz w:val="18"/>
                <w:szCs w:val="18"/>
              </w:rPr>
            </w:pPr>
            <w:r>
              <w:rPr>
                <w:b/>
                <w:bCs/>
                <w:color w:val="000000"/>
                <w:sz w:val="18"/>
                <w:szCs w:val="18"/>
              </w:rPr>
              <w:t>110,7</w:t>
            </w:r>
          </w:p>
        </w:tc>
      </w:tr>
      <w:tr w:rsidR="00064655" w:rsidRPr="00064655">
        <w:trPr>
          <w:trHeight w:val="705"/>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xml:space="preserve">Непрограммные расходы в рамках </w:t>
            </w:r>
            <w:proofErr w:type="gramStart"/>
            <w:r w:rsidRPr="00064655">
              <w:rPr>
                <w:color w:val="000000"/>
                <w:sz w:val="18"/>
                <w:szCs w:val="18"/>
              </w:rPr>
              <w:t>обеспечения деятельности главных распорядителей средств местного бюджета</w:t>
            </w:r>
            <w:proofErr w:type="gramEnd"/>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Социальное обеспечение и иные выплаты населению</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300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Публичные нормативные социальные выплаты гражданам</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Социальная политика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10</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Пенсионное обеспечение</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10</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310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557302" w:rsidP="00064655">
            <w:pPr>
              <w:jc w:val="right"/>
              <w:rPr>
                <w:color w:val="000000"/>
                <w:sz w:val="18"/>
                <w:szCs w:val="18"/>
              </w:rPr>
            </w:pPr>
            <w:r>
              <w:rPr>
                <w:color w:val="000000"/>
                <w:sz w:val="18"/>
                <w:szCs w:val="18"/>
              </w:rPr>
              <w:t>110,7</w:t>
            </w:r>
          </w:p>
        </w:tc>
      </w:tr>
      <w:tr w:rsidR="00064655" w:rsidRPr="00064655">
        <w:trPr>
          <w:trHeight w:val="72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xml:space="preserve">Резервный фонд администрации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Иные бюджетные ассигнования</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Резервные средства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Резервные фонды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11</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870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11</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0,1</w:t>
            </w:r>
          </w:p>
        </w:tc>
      </w:tr>
      <w:tr w:rsidR="00064655" w:rsidRPr="00064655">
        <w:trPr>
          <w:trHeight w:val="525"/>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Процентные платежи по муниципальному долгу</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Обслуживание государственного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700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Обслуживание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Обслуживание государственного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 </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480"/>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color w:val="000000"/>
                <w:sz w:val="18"/>
                <w:szCs w:val="18"/>
              </w:rPr>
            </w:pPr>
            <w:r w:rsidRPr="00064655">
              <w:rPr>
                <w:color w:val="000000"/>
                <w:sz w:val="18"/>
                <w:szCs w:val="18"/>
              </w:rPr>
              <w:t xml:space="preserve">Администрация </w:t>
            </w:r>
            <w:r w:rsidR="00874108">
              <w:rPr>
                <w:color w:val="000000"/>
                <w:sz w:val="18"/>
                <w:szCs w:val="18"/>
              </w:rPr>
              <w:t>Луньгинско-Майданского</w:t>
            </w:r>
            <w:r w:rsidRPr="00064655">
              <w:rPr>
                <w:color w:val="000000"/>
                <w:sz w:val="18"/>
                <w:szCs w:val="18"/>
              </w:rPr>
              <w:t xml:space="preserve">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730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color w:val="000000"/>
                <w:sz w:val="18"/>
                <w:szCs w:val="18"/>
              </w:rPr>
            </w:pPr>
            <w:r w:rsidRPr="00064655">
              <w:rPr>
                <w:color w:val="000000"/>
                <w:sz w:val="18"/>
                <w:szCs w:val="18"/>
              </w:rPr>
              <w:t>01</w:t>
            </w:r>
          </w:p>
        </w:tc>
        <w:tc>
          <w:tcPr>
            <w:tcW w:w="491" w:type="dxa"/>
            <w:tcBorders>
              <w:top w:val="nil"/>
              <w:left w:val="nil"/>
              <w:bottom w:val="single" w:sz="4" w:space="0" w:color="000000"/>
              <w:right w:val="single" w:sz="4" w:space="0" w:color="000000"/>
            </w:tcBorders>
            <w:shd w:val="clear" w:color="auto" w:fill="auto"/>
            <w:vAlign w:val="bottom"/>
          </w:tcPr>
          <w:p w:rsidR="00064655" w:rsidRPr="00064655" w:rsidRDefault="00064655" w:rsidP="0088594C">
            <w:pPr>
              <w:rPr>
                <w:color w:val="000000"/>
                <w:sz w:val="18"/>
                <w:szCs w:val="18"/>
              </w:rPr>
            </w:pPr>
            <w:r w:rsidRPr="00064655">
              <w:rPr>
                <w:color w:val="000000"/>
                <w:sz w:val="18"/>
                <w:szCs w:val="18"/>
              </w:rPr>
              <w:t>9</w:t>
            </w:r>
            <w:r w:rsidR="0088594C">
              <w:rPr>
                <w:color w:val="000000"/>
                <w:sz w:val="18"/>
                <w:szCs w:val="18"/>
              </w:rPr>
              <w:t>22</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color w:val="000000"/>
                <w:sz w:val="18"/>
                <w:szCs w:val="18"/>
              </w:rPr>
            </w:pPr>
            <w:r w:rsidRPr="00064655">
              <w:rPr>
                <w:color w:val="000000"/>
                <w:sz w:val="18"/>
                <w:szCs w:val="18"/>
              </w:rPr>
              <w:t>1,2</w:t>
            </w:r>
          </w:p>
        </w:tc>
      </w:tr>
      <w:tr w:rsidR="00064655" w:rsidRPr="00064655">
        <w:trPr>
          <w:trHeight w:val="264"/>
        </w:trPr>
        <w:tc>
          <w:tcPr>
            <w:tcW w:w="3072" w:type="dxa"/>
            <w:tcBorders>
              <w:top w:val="nil"/>
              <w:left w:val="single" w:sz="4" w:space="0" w:color="000000"/>
              <w:bottom w:val="single" w:sz="4" w:space="0" w:color="000000"/>
              <w:right w:val="single" w:sz="4" w:space="0" w:color="000000"/>
            </w:tcBorders>
            <w:shd w:val="clear" w:color="FFFFFF" w:fill="FFFFFF"/>
            <w:vAlign w:val="bottom"/>
          </w:tcPr>
          <w:p w:rsidR="00064655" w:rsidRPr="00064655" w:rsidRDefault="00064655" w:rsidP="00064655">
            <w:pPr>
              <w:rPr>
                <w:b/>
                <w:bCs/>
                <w:color w:val="000000"/>
                <w:sz w:val="18"/>
                <w:szCs w:val="18"/>
              </w:rPr>
            </w:pPr>
            <w:r w:rsidRPr="00064655">
              <w:rPr>
                <w:b/>
                <w:bCs/>
                <w:color w:val="000000"/>
                <w:sz w:val="18"/>
                <w:szCs w:val="18"/>
              </w:rPr>
              <w:t>Условно утвержденные расходы</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w:t>
            </w:r>
          </w:p>
        </w:tc>
        <w:tc>
          <w:tcPr>
            <w:tcW w:w="43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000</w:t>
            </w:r>
          </w:p>
        </w:tc>
        <w:tc>
          <w:tcPr>
            <w:tcW w:w="439"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rPr>
                <w:b/>
                <w:bCs/>
                <w:color w:val="000000"/>
                <w:sz w:val="18"/>
                <w:szCs w:val="18"/>
              </w:rPr>
            </w:pPr>
            <w:r w:rsidRPr="00064655">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tcPr>
          <w:p w:rsidR="00064655" w:rsidRPr="00064655" w:rsidRDefault="00064655" w:rsidP="00064655">
            <w:pPr>
              <w:rPr>
                <w:b/>
                <w:bCs/>
                <w:color w:val="000000"/>
                <w:sz w:val="18"/>
                <w:szCs w:val="18"/>
              </w:rPr>
            </w:pPr>
            <w:r w:rsidRPr="00064655">
              <w:rPr>
                <w:b/>
                <w:bCs/>
                <w:color w:val="000000"/>
                <w:sz w:val="18"/>
                <w:szCs w:val="18"/>
              </w:rPr>
              <w:t>00</w:t>
            </w:r>
          </w:p>
        </w:tc>
        <w:tc>
          <w:tcPr>
            <w:tcW w:w="491" w:type="dxa"/>
            <w:tcBorders>
              <w:top w:val="nil"/>
              <w:left w:val="nil"/>
              <w:bottom w:val="single" w:sz="4" w:space="0" w:color="000000"/>
              <w:right w:val="single" w:sz="4" w:space="0" w:color="000000"/>
            </w:tcBorders>
            <w:shd w:val="clear" w:color="auto" w:fill="auto"/>
          </w:tcPr>
          <w:p w:rsidR="00064655" w:rsidRPr="00064655" w:rsidRDefault="00064655" w:rsidP="00064655">
            <w:pPr>
              <w:rPr>
                <w:b/>
                <w:bCs/>
                <w:color w:val="000000"/>
                <w:sz w:val="18"/>
                <w:szCs w:val="18"/>
              </w:rPr>
            </w:pPr>
            <w:r w:rsidRPr="00064655">
              <w:rPr>
                <w:b/>
                <w:bCs/>
                <w:color w:val="000000"/>
                <w:sz w:val="18"/>
                <w:szCs w:val="18"/>
              </w:rPr>
              <w:t>000</w:t>
            </w:r>
          </w:p>
        </w:tc>
        <w:tc>
          <w:tcPr>
            <w:tcW w:w="882"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 </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21,7</w:t>
            </w:r>
          </w:p>
        </w:tc>
        <w:tc>
          <w:tcPr>
            <w:tcW w:w="900" w:type="dxa"/>
            <w:tcBorders>
              <w:top w:val="nil"/>
              <w:left w:val="nil"/>
              <w:bottom w:val="single" w:sz="4" w:space="0" w:color="000000"/>
              <w:right w:val="single" w:sz="4" w:space="0" w:color="000000"/>
            </w:tcBorders>
            <w:shd w:val="clear" w:color="auto" w:fill="auto"/>
            <w:vAlign w:val="bottom"/>
          </w:tcPr>
          <w:p w:rsidR="00064655" w:rsidRPr="00064655" w:rsidRDefault="00064655" w:rsidP="00064655">
            <w:pPr>
              <w:jc w:val="right"/>
              <w:rPr>
                <w:b/>
                <w:bCs/>
                <w:color w:val="000000"/>
                <w:sz w:val="18"/>
                <w:szCs w:val="18"/>
              </w:rPr>
            </w:pPr>
            <w:r w:rsidRPr="00064655">
              <w:rPr>
                <w:b/>
                <w:bCs/>
                <w:color w:val="000000"/>
                <w:sz w:val="18"/>
                <w:szCs w:val="18"/>
              </w:rPr>
              <w:t>45,2</w:t>
            </w:r>
          </w:p>
        </w:tc>
      </w:tr>
    </w:tbl>
    <w:p w:rsidR="00064655" w:rsidRDefault="00064655"/>
    <w:p w:rsidR="00874108" w:rsidRDefault="00874108"/>
    <w:p w:rsidR="00874108" w:rsidRDefault="00874108"/>
    <w:p w:rsidR="00874108" w:rsidRDefault="00874108"/>
    <w:p w:rsidR="00874108" w:rsidRDefault="00874108"/>
    <w:p w:rsidR="00874108" w:rsidRDefault="00874108"/>
    <w:p w:rsidR="00874108" w:rsidRDefault="00874108"/>
    <w:p w:rsidR="00874108" w:rsidRDefault="00874108"/>
    <w:p w:rsidR="00874108" w:rsidRDefault="00874108"/>
    <w:p w:rsidR="00874108" w:rsidRDefault="00874108"/>
    <w:p w:rsidR="00874108" w:rsidRDefault="00874108"/>
    <w:p w:rsidR="00874108" w:rsidRDefault="00874108"/>
    <w:tbl>
      <w:tblPr>
        <w:tblW w:w="9912" w:type="dxa"/>
        <w:tblInd w:w="96" w:type="dxa"/>
        <w:tblLook w:val="0000" w:firstRow="0" w:lastRow="0" w:firstColumn="0" w:lastColumn="0" w:noHBand="0" w:noVBand="0"/>
      </w:tblPr>
      <w:tblGrid>
        <w:gridCol w:w="2532"/>
        <w:gridCol w:w="3960"/>
        <w:gridCol w:w="1440"/>
        <w:gridCol w:w="1080"/>
        <w:gridCol w:w="900"/>
      </w:tblGrid>
      <w:tr w:rsidR="00064655">
        <w:trPr>
          <w:trHeight w:val="312"/>
        </w:trPr>
        <w:tc>
          <w:tcPr>
            <w:tcW w:w="2532" w:type="dxa"/>
            <w:tcBorders>
              <w:top w:val="nil"/>
              <w:left w:val="nil"/>
              <w:bottom w:val="nil"/>
              <w:right w:val="nil"/>
            </w:tcBorders>
            <w:shd w:val="clear" w:color="auto" w:fill="auto"/>
            <w:noWrap/>
            <w:vAlign w:val="bottom"/>
          </w:tcPr>
          <w:p w:rsidR="00064655" w:rsidRDefault="00064655">
            <w:pPr>
              <w:rPr>
                <w:sz w:val="20"/>
                <w:szCs w:val="20"/>
              </w:rPr>
            </w:pPr>
          </w:p>
        </w:tc>
        <w:tc>
          <w:tcPr>
            <w:tcW w:w="3960" w:type="dxa"/>
            <w:tcBorders>
              <w:top w:val="nil"/>
              <w:left w:val="nil"/>
              <w:bottom w:val="nil"/>
              <w:right w:val="nil"/>
            </w:tcBorders>
            <w:shd w:val="clear" w:color="auto" w:fill="auto"/>
            <w:noWrap/>
            <w:vAlign w:val="bottom"/>
          </w:tcPr>
          <w:p w:rsidR="00064655" w:rsidRDefault="00064655"/>
        </w:tc>
        <w:tc>
          <w:tcPr>
            <w:tcW w:w="3420" w:type="dxa"/>
            <w:gridSpan w:val="3"/>
            <w:vMerge w:val="restart"/>
            <w:tcBorders>
              <w:top w:val="nil"/>
              <w:left w:val="nil"/>
              <w:bottom w:val="nil"/>
              <w:right w:val="nil"/>
            </w:tcBorders>
            <w:shd w:val="clear" w:color="auto" w:fill="auto"/>
          </w:tcPr>
          <w:p w:rsidR="00064655" w:rsidRPr="00064655" w:rsidRDefault="00064655" w:rsidP="0088594C">
            <w:pPr>
              <w:rPr>
                <w:sz w:val="18"/>
                <w:szCs w:val="18"/>
              </w:rPr>
            </w:pPr>
            <w:r w:rsidRPr="00064655">
              <w:rPr>
                <w:sz w:val="18"/>
                <w:szCs w:val="18"/>
              </w:rPr>
              <w:t>Приложение</w:t>
            </w:r>
            <w:r w:rsidR="00874108">
              <w:rPr>
                <w:sz w:val="18"/>
                <w:szCs w:val="18"/>
              </w:rPr>
              <w:t xml:space="preserve"> </w:t>
            </w:r>
            <w:r w:rsidRPr="00064655">
              <w:rPr>
                <w:sz w:val="18"/>
                <w:szCs w:val="18"/>
              </w:rPr>
              <w:t>5</w:t>
            </w:r>
            <w:r w:rsidRPr="00064655">
              <w:rPr>
                <w:sz w:val="18"/>
                <w:szCs w:val="18"/>
              </w:rPr>
              <w:br/>
              <w:t>к решению  Совета депутатов</w:t>
            </w:r>
            <w:r w:rsidRPr="00064655">
              <w:rPr>
                <w:sz w:val="18"/>
                <w:szCs w:val="18"/>
              </w:rPr>
              <w:br/>
            </w:r>
            <w:proofErr w:type="spellStart"/>
            <w:r w:rsidRPr="00064655">
              <w:rPr>
                <w:sz w:val="18"/>
                <w:szCs w:val="18"/>
              </w:rPr>
              <w:t>ЛуньгинскоМайданского</w:t>
            </w:r>
            <w:proofErr w:type="spellEnd"/>
            <w:r w:rsidRPr="00064655">
              <w:rPr>
                <w:sz w:val="18"/>
                <w:szCs w:val="18"/>
              </w:rPr>
              <w:t xml:space="preserve">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88594C">
              <w:rPr>
                <w:sz w:val="18"/>
                <w:szCs w:val="18"/>
              </w:rPr>
              <w:t>6</w:t>
            </w:r>
            <w:r w:rsidRPr="00064655">
              <w:rPr>
                <w:sz w:val="18"/>
                <w:szCs w:val="18"/>
              </w:rPr>
              <w:t xml:space="preserve"> год и на плановый период 202</w:t>
            </w:r>
            <w:r w:rsidR="0088594C">
              <w:rPr>
                <w:sz w:val="18"/>
                <w:szCs w:val="18"/>
              </w:rPr>
              <w:t>7</w:t>
            </w:r>
            <w:r w:rsidRPr="00064655">
              <w:rPr>
                <w:sz w:val="18"/>
                <w:szCs w:val="18"/>
              </w:rPr>
              <w:t xml:space="preserve"> и 202</w:t>
            </w:r>
            <w:r w:rsidR="0088594C">
              <w:rPr>
                <w:sz w:val="18"/>
                <w:szCs w:val="18"/>
              </w:rPr>
              <w:t>8</w:t>
            </w:r>
            <w:r w:rsidRPr="00064655">
              <w:rPr>
                <w:sz w:val="18"/>
                <w:szCs w:val="18"/>
              </w:rPr>
              <w:t xml:space="preserve">годов»               </w:t>
            </w:r>
            <w:r w:rsidR="00374894">
              <w:rPr>
                <w:color w:val="000000"/>
                <w:sz w:val="20"/>
                <w:szCs w:val="20"/>
              </w:rPr>
              <w:t xml:space="preserve">от </w:t>
            </w:r>
            <w:r w:rsidR="0087542F">
              <w:rPr>
                <w:color w:val="000000"/>
                <w:sz w:val="20"/>
                <w:szCs w:val="20"/>
              </w:rPr>
              <w:t>_________</w:t>
            </w:r>
            <w:r w:rsidR="00374894">
              <w:rPr>
                <w:color w:val="000000"/>
                <w:sz w:val="20"/>
                <w:szCs w:val="20"/>
              </w:rPr>
              <w:t xml:space="preserve"> </w:t>
            </w:r>
            <w:proofErr w:type="gramStart"/>
            <w:r w:rsidR="00374894">
              <w:rPr>
                <w:color w:val="000000"/>
                <w:sz w:val="20"/>
                <w:szCs w:val="20"/>
              </w:rPr>
              <w:t>г</w:t>
            </w:r>
            <w:proofErr w:type="gramEnd"/>
            <w:r w:rsidR="00374894">
              <w:rPr>
                <w:color w:val="000000"/>
                <w:sz w:val="20"/>
                <w:szCs w:val="20"/>
              </w:rPr>
              <w:t>. №</w:t>
            </w:r>
            <w:r w:rsidR="0087542F">
              <w:rPr>
                <w:color w:val="000000"/>
                <w:sz w:val="20"/>
                <w:szCs w:val="20"/>
              </w:rPr>
              <w:t>____</w:t>
            </w:r>
          </w:p>
        </w:tc>
      </w:tr>
      <w:tr w:rsidR="00064655">
        <w:trPr>
          <w:trHeight w:val="312"/>
        </w:trPr>
        <w:tc>
          <w:tcPr>
            <w:tcW w:w="2532" w:type="dxa"/>
            <w:tcBorders>
              <w:top w:val="nil"/>
              <w:left w:val="nil"/>
              <w:bottom w:val="nil"/>
              <w:right w:val="nil"/>
            </w:tcBorders>
            <w:shd w:val="clear" w:color="auto" w:fill="auto"/>
            <w:vAlign w:val="bottom"/>
          </w:tcPr>
          <w:p w:rsidR="00064655" w:rsidRDefault="00064655"/>
        </w:tc>
        <w:tc>
          <w:tcPr>
            <w:tcW w:w="3960" w:type="dxa"/>
            <w:tcBorders>
              <w:top w:val="nil"/>
              <w:left w:val="nil"/>
              <w:bottom w:val="nil"/>
              <w:right w:val="nil"/>
            </w:tcBorders>
            <w:shd w:val="clear" w:color="auto" w:fill="auto"/>
            <w:noWrap/>
            <w:vAlign w:val="bottom"/>
          </w:tcPr>
          <w:p w:rsidR="00064655" w:rsidRDefault="00064655">
            <w:pPr>
              <w:rPr>
                <w:b/>
                <w:bCs/>
                <w:sz w:val="20"/>
                <w:szCs w:val="20"/>
              </w:rPr>
            </w:pPr>
          </w:p>
        </w:tc>
        <w:tc>
          <w:tcPr>
            <w:tcW w:w="3420" w:type="dxa"/>
            <w:gridSpan w:val="3"/>
            <w:vMerge/>
            <w:tcBorders>
              <w:top w:val="nil"/>
              <w:left w:val="nil"/>
              <w:bottom w:val="nil"/>
              <w:right w:val="nil"/>
            </w:tcBorders>
            <w:vAlign w:val="center"/>
          </w:tcPr>
          <w:p w:rsidR="00064655" w:rsidRDefault="00064655"/>
        </w:tc>
      </w:tr>
      <w:tr w:rsidR="00064655">
        <w:trPr>
          <w:trHeight w:val="315"/>
        </w:trPr>
        <w:tc>
          <w:tcPr>
            <w:tcW w:w="2532" w:type="dxa"/>
            <w:tcBorders>
              <w:top w:val="nil"/>
              <w:left w:val="nil"/>
              <w:bottom w:val="nil"/>
              <w:right w:val="nil"/>
            </w:tcBorders>
            <w:shd w:val="clear" w:color="auto" w:fill="auto"/>
            <w:noWrap/>
            <w:vAlign w:val="bottom"/>
          </w:tcPr>
          <w:p w:rsidR="00064655" w:rsidRDefault="00064655">
            <w:pPr>
              <w:rPr>
                <w:sz w:val="20"/>
                <w:szCs w:val="20"/>
              </w:rPr>
            </w:pPr>
          </w:p>
        </w:tc>
        <w:tc>
          <w:tcPr>
            <w:tcW w:w="3960" w:type="dxa"/>
            <w:tcBorders>
              <w:top w:val="nil"/>
              <w:left w:val="nil"/>
              <w:bottom w:val="nil"/>
              <w:right w:val="nil"/>
            </w:tcBorders>
            <w:shd w:val="clear" w:color="auto" w:fill="auto"/>
            <w:noWrap/>
            <w:vAlign w:val="bottom"/>
          </w:tcPr>
          <w:p w:rsidR="00064655" w:rsidRDefault="00064655">
            <w:pPr>
              <w:rPr>
                <w:b/>
                <w:bCs/>
                <w:sz w:val="20"/>
                <w:szCs w:val="20"/>
              </w:rPr>
            </w:pPr>
          </w:p>
        </w:tc>
        <w:tc>
          <w:tcPr>
            <w:tcW w:w="3420" w:type="dxa"/>
            <w:gridSpan w:val="3"/>
            <w:vMerge/>
            <w:tcBorders>
              <w:top w:val="nil"/>
              <w:left w:val="nil"/>
              <w:bottom w:val="nil"/>
              <w:right w:val="nil"/>
            </w:tcBorders>
            <w:vAlign w:val="center"/>
          </w:tcPr>
          <w:p w:rsidR="00064655" w:rsidRDefault="00064655"/>
        </w:tc>
      </w:tr>
      <w:tr w:rsidR="00064655">
        <w:trPr>
          <w:trHeight w:val="312"/>
        </w:trPr>
        <w:tc>
          <w:tcPr>
            <w:tcW w:w="2532" w:type="dxa"/>
            <w:tcBorders>
              <w:top w:val="nil"/>
              <w:left w:val="nil"/>
              <w:bottom w:val="nil"/>
              <w:right w:val="nil"/>
            </w:tcBorders>
            <w:shd w:val="clear" w:color="auto" w:fill="auto"/>
            <w:noWrap/>
            <w:vAlign w:val="bottom"/>
          </w:tcPr>
          <w:p w:rsidR="00064655" w:rsidRDefault="00064655">
            <w:pPr>
              <w:rPr>
                <w:sz w:val="20"/>
                <w:szCs w:val="20"/>
              </w:rPr>
            </w:pPr>
          </w:p>
        </w:tc>
        <w:tc>
          <w:tcPr>
            <w:tcW w:w="3960" w:type="dxa"/>
            <w:tcBorders>
              <w:top w:val="nil"/>
              <w:left w:val="nil"/>
              <w:bottom w:val="nil"/>
              <w:right w:val="nil"/>
            </w:tcBorders>
            <w:shd w:val="clear" w:color="auto" w:fill="auto"/>
            <w:vAlign w:val="bottom"/>
          </w:tcPr>
          <w:p w:rsidR="00064655" w:rsidRDefault="00064655"/>
        </w:tc>
        <w:tc>
          <w:tcPr>
            <w:tcW w:w="3420" w:type="dxa"/>
            <w:gridSpan w:val="3"/>
            <w:vMerge/>
            <w:tcBorders>
              <w:top w:val="nil"/>
              <w:left w:val="nil"/>
              <w:bottom w:val="nil"/>
              <w:right w:val="nil"/>
            </w:tcBorders>
            <w:vAlign w:val="center"/>
          </w:tcPr>
          <w:p w:rsidR="00064655" w:rsidRDefault="00064655"/>
        </w:tc>
      </w:tr>
      <w:tr w:rsidR="00064655">
        <w:trPr>
          <w:trHeight w:val="1112"/>
        </w:trPr>
        <w:tc>
          <w:tcPr>
            <w:tcW w:w="2532" w:type="dxa"/>
            <w:tcBorders>
              <w:top w:val="nil"/>
              <w:left w:val="nil"/>
              <w:bottom w:val="nil"/>
              <w:right w:val="nil"/>
            </w:tcBorders>
            <w:shd w:val="clear" w:color="auto" w:fill="auto"/>
            <w:noWrap/>
            <w:vAlign w:val="bottom"/>
          </w:tcPr>
          <w:p w:rsidR="00064655" w:rsidRDefault="00064655">
            <w:pPr>
              <w:rPr>
                <w:sz w:val="20"/>
                <w:szCs w:val="20"/>
              </w:rPr>
            </w:pPr>
          </w:p>
        </w:tc>
        <w:tc>
          <w:tcPr>
            <w:tcW w:w="3960" w:type="dxa"/>
            <w:tcBorders>
              <w:top w:val="nil"/>
              <w:left w:val="nil"/>
              <w:bottom w:val="nil"/>
              <w:right w:val="nil"/>
            </w:tcBorders>
            <w:shd w:val="clear" w:color="auto" w:fill="auto"/>
            <w:vAlign w:val="bottom"/>
          </w:tcPr>
          <w:p w:rsidR="00064655" w:rsidRDefault="00064655"/>
        </w:tc>
        <w:tc>
          <w:tcPr>
            <w:tcW w:w="3420" w:type="dxa"/>
            <w:gridSpan w:val="3"/>
            <w:vMerge/>
            <w:tcBorders>
              <w:top w:val="nil"/>
              <w:left w:val="nil"/>
              <w:bottom w:val="nil"/>
              <w:right w:val="nil"/>
            </w:tcBorders>
            <w:vAlign w:val="center"/>
          </w:tcPr>
          <w:p w:rsidR="00064655" w:rsidRDefault="00064655"/>
        </w:tc>
      </w:tr>
      <w:tr w:rsidR="00064655">
        <w:trPr>
          <w:trHeight w:val="255"/>
        </w:trPr>
        <w:tc>
          <w:tcPr>
            <w:tcW w:w="2532" w:type="dxa"/>
            <w:tcBorders>
              <w:top w:val="nil"/>
              <w:left w:val="nil"/>
              <w:bottom w:val="nil"/>
              <w:right w:val="nil"/>
            </w:tcBorders>
            <w:shd w:val="clear" w:color="auto" w:fill="auto"/>
            <w:vAlign w:val="bottom"/>
          </w:tcPr>
          <w:p w:rsidR="00064655" w:rsidRDefault="00064655">
            <w:pPr>
              <w:jc w:val="center"/>
              <w:rPr>
                <w:rFonts w:ascii="Verdana" w:hAnsi="Verdana"/>
                <w:sz w:val="20"/>
                <w:szCs w:val="20"/>
              </w:rPr>
            </w:pPr>
          </w:p>
        </w:tc>
        <w:tc>
          <w:tcPr>
            <w:tcW w:w="3960" w:type="dxa"/>
            <w:tcBorders>
              <w:top w:val="nil"/>
              <w:left w:val="nil"/>
              <w:bottom w:val="nil"/>
              <w:right w:val="nil"/>
            </w:tcBorders>
            <w:shd w:val="clear" w:color="auto" w:fill="auto"/>
            <w:vAlign w:val="bottom"/>
          </w:tcPr>
          <w:p w:rsidR="00064655" w:rsidRDefault="00064655">
            <w:pPr>
              <w:rPr>
                <w:rFonts w:ascii="Verdana" w:hAnsi="Verdana"/>
                <w:sz w:val="20"/>
                <w:szCs w:val="20"/>
              </w:rPr>
            </w:pPr>
          </w:p>
        </w:tc>
        <w:tc>
          <w:tcPr>
            <w:tcW w:w="1440" w:type="dxa"/>
            <w:tcBorders>
              <w:top w:val="nil"/>
              <w:left w:val="nil"/>
              <w:bottom w:val="nil"/>
              <w:right w:val="nil"/>
            </w:tcBorders>
            <w:shd w:val="clear" w:color="auto" w:fill="auto"/>
            <w:vAlign w:val="bottom"/>
          </w:tcPr>
          <w:p w:rsidR="00064655" w:rsidRDefault="00064655">
            <w:pPr>
              <w:rPr>
                <w:rFonts w:ascii="Verdana" w:hAnsi="Verdana"/>
                <w:sz w:val="20"/>
                <w:szCs w:val="20"/>
              </w:rPr>
            </w:pPr>
          </w:p>
        </w:tc>
        <w:tc>
          <w:tcPr>
            <w:tcW w:w="1080" w:type="dxa"/>
            <w:tcBorders>
              <w:top w:val="nil"/>
              <w:left w:val="nil"/>
              <w:bottom w:val="nil"/>
              <w:right w:val="nil"/>
            </w:tcBorders>
            <w:shd w:val="clear" w:color="auto" w:fill="auto"/>
            <w:vAlign w:val="bottom"/>
          </w:tcPr>
          <w:p w:rsidR="00064655" w:rsidRDefault="00064655">
            <w:pPr>
              <w:rPr>
                <w:rFonts w:ascii="Verdana" w:hAnsi="Verdana"/>
                <w:sz w:val="20"/>
                <w:szCs w:val="20"/>
              </w:rPr>
            </w:pPr>
          </w:p>
        </w:tc>
        <w:tc>
          <w:tcPr>
            <w:tcW w:w="900" w:type="dxa"/>
            <w:tcBorders>
              <w:top w:val="nil"/>
              <w:left w:val="nil"/>
              <w:bottom w:val="nil"/>
              <w:right w:val="nil"/>
            </w:tcBorders>
            <w:shd w:val="clear" w:color="auto" w:fill="auto"/>
            <w:vAlign w:val="bottom"/>
          </w:tcPr>
          <w:p w:rsidR="00064655" w:rsidRDefault="00064655">
            <w:pPr>
              <w:rPr>
                <w:rFonts w:ascii="Verdana" w:hAnsi="Verdana"/>
                <w:sz w:val="20"/>
                <w:szCs w:val="20"/>
              </w:rPr>
            </w:pPr>
          </w:p>
        </w:tc>
      </w:tr>
      <w:tr w:rsidR="00064655">
        <w:trPr>
          <w:trHeight w:val="1050"/>
        </w:trPr>
        <w:tc>
          <w:tcPr>
            <w:tcW w:w="9912" w:type="dxa"/>
            <w:gridSpan w:val="5"/>
            <w:tcBorders>
              <w:top w:val="nil"/>
              <w:left w:val="nil"/>
              <w:bottom w:val="nil"/>
              <w:right w:val="nil"/>
            </w:tcBorders>
            <w:shd w:val="clear" w:color="auto" w:fill="auto"/>
          </w:tcPr>
          <w:p w:rsidR="00064655" w:rsidRDefault="00064655" w:rsidP="0088594C">
            <w:pPr>
              <w:jc w:val="center"/>
              <w:rPr>
                <w:b/>
                <w:bCs/>
              </w:rPr>
            </w:pPr>
            <w:r>
              <w:rPr>
                <w:b/>
                <w:bCs/>
              </w:rPr>
              <w:t xml:space="preserve">ИСТОЧНИКИ </w:t>
            </w:r>
            <w:r>
              <w:rPr>
                <w:b/>
                <w:bCs/>
              </w:rPr>
              <w:br/>
              <w:t>ВНУТРЕННЕГО ФИНАНСИРОВАНИЯ ДЕФИЦИТА БЮДЖЕТА ЛУНЬГИНСКО-МА</w:t>
            </w:r>
            <w:r w:rsidR="00374894">
              <w:rPr>
                <w:b/>
                <w:bCs/>
              </w:rPr>
              <w:t>ЙДАНСКОГО</w:t>
            </w:r>
            <w:r>
              <w:rPr>
                <w:b/>
                <w:bCs/>
              </w:rPr>
              <w:t xml:space="preserve"> СЕЛЬСКОГО ПОСЕЛЕНИЯ АРДАТОВСКОГО МУНИЦИПАЛЬНОГО РАЙОНА РЕСПУБЛИКИ МОРДОВИЯ НА 202</w:t>
            </w:r>
            <w:r w:rsidR="0088594C">
              <w:rPr>
                <w:b/>
                <w:bCs/>
              </w:rPr>
              <w:t>6</w:t>
            </w:r>
            <w:r>
              <w:rPr>
                <w:b/>
                <w:bCs/>
              </w:rPr>
              <w:t xml:space="preserve"> ГОД И НА ПЛАНОВЫЙ ПЕРИОД 202</w:t>
            </w:r>
            <w:r w:rsidR="0088594C">
              <w:rPr>
                <w:b/>
                <w:bCs/>
              </w:rPr>
              <w:t>7</w:t>
            </w:r>
            <w:r>
              <w:rPr>
                <w:b/>
                <w:bCs/>
              </w:rPr>
              <w:t xml:space="preserve"> и 202</w:t>
            </w:r>
            <w:r w:rsidR="0088594C">
              <w:rPr>
                <w:b/>
                <w:bCs/>
              </w:rPr>
              <w:t>8</w:t>
            </w:r>
            <w:r>
              <w:rPr>
                <w:b/>
                <w:bCs/>
              </w:rPr>
              <w:t xml:space="preserve"> ГОДОВ</w:t>
            </w:r>
          </w:p>
        </w:tc>
      </w:tr>
      <w:tr w:rsidR="00064655">
        <w:trPr>
          <w:trHeight w:val="264"/>
        </w:trPr>
        <w:tc>
          <w:tcPr>
            <w:tcW w:w="2532" w:type="dxa"/>
            <w:tcBorders>
              <w:top w:val="nil"/>
              <w:left w:val="nil"/>
              <w:bottom w:val="nil"/>
              <w:right w:val="nil"/>
            </w:tcBorders>
            <w:shd w:val="clear" w:color="auto" w:fill="auto"/>
            <w:noWrap/>
            <w:vAlign w:val="bottom"/>
          </w:tcPr>
          <w:p w:rsidR="00064655" w:rsidRDefault="00064655">
            <w:pPr>
              <w:rPr>
                <w:rFonts w:ascii="Verdana" w:hAnsi="Verdana"/>
                <w:sz w:val="20"/>
                <w:szCs w:val="20"/>
              </w:rPr>
            </w:pPr>
          </w:p>
        </w:tc>
        <w:tc>
          <w:tcPr>
            <w:tcW w:w="3960" w:type="dxa"/>
            <w:tcBorders>
              <w:top w:val="nil"/>
              <w:left w:val="nil"/>
              <w:bottom w:val="nil"/>
              <w:right w:val="nil"/>
            </w:tcBorders>
            <w:shd w:val="clear" w:color="auto" w:fill="auto"/>
            <w:noWrap/>
            <w:vAlign w:val="bottom"/>
          </w:tcPr>
          <w:p w:rsidR="00064655" w:rsidRDefault="00064655">
            <w:pPr>
              <w:rPr>
                <w:rFonts w:ascii="Arial" w:hAnsi="Arial"/>
                <w:sz w:val="20"/>
                <w:szCs w:val="20"/>
              </w:rPr>
            </w:pPr>
          </w:p>
        </w:tc>
        <w:tc>
          <w:tcPr>
            <w:tcW w:w="1440" w:type="dxa"/>
            <w:tcBorders>
              <w:top w:val="nil"/>
              <w:left w:val="nil"/>
              <w:bottom w:val="nil"/>
              <w:right w:val="nil"/>
            </w:tcBorders>
            <w:shd w:val="clear" w:color="auto" w:fill="auto"/>
            <w:noWrap/>
            <w:vAlign w:val="bottom"/>
          </w:tcPr>
          <w:p w:rsidR="00064655" w:rsidRDefault="00064655">
            <w:pPr>
              <w:rPr>
                <w:rFonts w:ascii="Arial" w:hAnsi="Arial"/>
                <w:sz w:val="20"/>
                <w:szCs w:val="20"/>
              </w:rPr>
            </w:pPr>
          </w:p>
        </w:tc>
        <w:tc>
          <w:tcPr>
            <w:tcW w:w="1080" w:type="dxa"/>
            <w:tcBorders>
              <w:top w:val="nil"/>
              <w:left w:val="nil"/>
              <w:bottom w:val="nil"/>
              <w:right w:val="nil"/>
            </w:tcBorders>
            <w:shd w:val="clear" w:color="auto" w:fill="auto"/>
            <w:noWrap/>
            <w:vAlign w:val="bottom"/>
          </w:tcPr>
          <w:p w:rsidR="00064655" w:rsidRDefault="00064655">
            <w:pPr>
              <w:rPr>
                <w:rFonts w:ascii="Arial" w:hAnsi="Arial"/>
                <w:sz w:val="20"/>
                <w:szCs w:val="20"/>
              </w:rPr>
            </w:pPr>
          </w:p>
        </w:tc>
        <w:tc>
          <w:tcPr>
            <w:tcW w:w="900" w:type="dxa"/>
            <w:tcBorders>
              <w:top w:val="nil"/>
              <w:left w:val="nil"/>
              <w:bottom w:val="nil"/>
              <w:right w:val="nil"/>
            </w:tcBorders>
            <w:shd w:val="clear" w:color="auto" w:fill="auto"/>
            <w:noWrap/>
            <w:vAlign w:val="bottom"/>
          </w:tcPr>
          <w:p w:rsidR="00064655" w:rsidRDefault="00064655">
            <w:pPr>
              <w:rPr>
                <w:rFonts w:ascii="Arial" w:hAnsi="Arial"/>
                <w:sz w:val="20"/>
                <w:szCs w:val="20"/>
              </w:rPr>
            </w:pPr>
          </w:p>
        </w:tc>
      </w:tr>
      <w:tr w:rsidR="00064655">
        <w:trPr>
          <w:trHeight w:val="735"/>
        </w:trPr>
        <w:tc>
          <w:tcPr>
            <w:tcW w:w="25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064655" w:rsidRDefault="00064655">
            <w:pPr>
              <w:jc w:val="center"/>
              <w:rPr>
                <w:b/>
                <w:bCs/>
              </w:rPr>
            </w:pPr>
            <w:r>
              <w:rPr>
                <w:b/>
                <w:bCs/>
              </w:rPr>
              <w:t>Код</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64655" w:rsidRDefault="00064655">
            <w:pPr>
              <w:jc w:val="center"/>
              <w:rPr>
                <w:b/>
                <w:bCs/>
                <w:sz w:val="23"/>
                <w:szCs w:val="23"/>
              </w:rPr>
            </w:pPr>
            <w:r>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20" w:type="dxa"/>
            <w:gridSpan w:val="3"/>
            <w:tcBorders>
              <w:top w:val="single" w:sz="4" w:space="0" w:color="auto"/>
              <w:left w:val="nil"/>
              <w:bottom w:val="single" w:sz="4" w:space="0" w:color="auto"/>
              <w:right w:val="single" w:sz="4" w:space="0" w:color="auto"/>
            </w:tcBorders>
            <w:shd w:val="clear" w:color="auto" w:fill="auto"/>
            <w:noWrap/>
            <w:vAlign w:val="center"/>
          </w:tcPr>
          <w:p w:rsidR="00064655" w:rsidRDefault="00064655">
            <w:pPr>
              <w:jc w:val="center"/>
              <w:rPr>
                <w:b/>
                <w:bCs/>
              </w:rPr>
            </w:pPr>
            <w:r>
              <w:rPr>
                <w:b/>
                <w:bCs/>
              </w:rPr>
              <w:t>Сумма (тыс. руб.)</w:t>
            </w:r>
          </w:p>
        </w:tc>
      </w:tr>
      <w:tr w:rsidR="00064655" w:rsidTr="0088594C">
        <w:trPr>
          <w:trHeight w:val="720"/>
        </w:trPr>
        <w:tc>
          <w:tcPr>
            <w:tcW w:w="2532" w:type="dxa"/>
            <w:vMerge/>
            <w:tcBorders>
              <w:top w:val="single" w:sz="4" w:space="0" w:color="auto"/>
              <w:left w:val="single" w:sz="4" w:space="0" w:color="auto"/>
              <w:bottom w:val="single" w:sz="4" w:space="0" w:color="auto"/>
              <w:right w:val="single" w:sz="4" w:space="0" w:color="auto"/>
            </w:tcBorders>
            <w:vAlign w:val="center"/>
          </w:tcPr>
          <w:p w:rsidR="00064655" w:rsidRDefault="00064655">
            <w:pPr>
              <w:rPr>
                <w:b/>
                <w:bCs/>
              </w:rPr>
            </w:pPr>
          </w:p>
        </w:tc>
        <w:tc>
          <w:tcPr>
            <w:tcW w:w="3960" w:type="dxa"/>
            <w:vMerge/>
            <w:tcBorders>
              <w:top w:val="single" w:sz="4" w:space="0" w:color="auto"/>
              <w:left w:val="single" w:sz="4" w:space="0" w:color="auto"/>
              <w:bottom w:val="single" w:sz="4" w:space="0" w:color="auto"/>
              <w:right w:val="single" w:sz="4" w:space="0" w:color="auto"/>
            </w:tcBorders>
            <w:vAlign w:val="center"/>
          </w:tcPr>
          <w:p w:rsidR="00064655" w:rsidRDefault="00064655">
            <w:pPr>
              <w:rPr>
                <w:b/>
                <w:bCs/>
                <w:sz w:val="23"/>
                <w:szCs w:val="23"/>
              </w:rPr>
            </w:pPr>
          </w:p>
        </w:tc>
        <w:tc>
          <w:tcPr>
            <w:tcW w:w="1440" w:type="dxa"/>
            <w:tcBorders>
              <w:top w:val="nil"/>
              <w:left w:val="nil"/>
              <w:bottom w:val="single" w:sz="4" w:space="0" w:color="auto"/>
              <w:right w:val="single" w:sz="4" w:space="0" w:color="auto"/>
            </w:tcBorders>
            <w:shd w:val="clear" w:color="auto" w:fill="auto"/>
            <w:vAlign w:val="center"/>
          </w:tcPr>
          <w:p w:rsidR="00064655" w:rsidRDefault="00064655" w:rsidP="0088594C">
            <w:pPr>
              <w:jc w:val="center"/>
              <w:rPr>
                <w:b/>
                <w:bCs/>
              </w:rPr>
            </w:pPr>
            <w:r>
              <w:rPr>
                <w:b/>
                <w:bCs/>
              </w:rPr>
              <w:t>202</w:t>
            </w:r>
            <w:r w:rsidR="0088594C">
              <w:rPr>
                <w:b/>
                <w:bCs/>
              </w:rPr>
              <w:t>6</w:t>
            </w:r>
            <w:r>
              <w:rPr>
                <w:b/>
                <w:bCs/>
              </w:rPr>
              <w:t xml:space="preserve"> год</w:t>
            </w:r>
          </w:p>
        </w:tc>
        <w:tc>
          <w:tcPr>
            <w:tcW w:w="1080" w:type="dxa"/>
            <w:tcBorders>
              <w:top w:val="nil"/>
              <w:left w:val="nil"/>
              <w:bottom w:val="single" w:sz="4" w:space="0" w:color="auto"/>
              <w:right w:val="single" w:sz="4" w:space="0" w:color="auto"/>
            </w:tcBorders>
            <w:shd w:val="clear" w:color="auto" w:fill="auto"/>
            <w:vAlign w:val="center"/>
          </w:tcPr>
          <w:p w:rsidR="00064655" w:rsidRDefault="00064655" w:rsidP="0088594C">
            <w:pPr>
              <w:jc w:val="center"/>
              <w:rPr>
                <w:b/>
                <w:bCs/>
              </w:rPr>
            </w:pPr>
            <w:r>
              <w:rPr>
                <w:b/>
                <w:bCs/>
              </w:rPr>
              <w:t>202</w:t>
            </w:r>
            <w:r w:rsidR="0088594C">
              <w:rPr>
                <w:b/>
                <w:bCs/>
              </w:rPr>
              <w:t>7</w:t>
            </w:r>
            <w:r>
              <w:rPr>
                <w:b/>
                <w:bCs/>
              </w:rPr>
              <w:t>год</w:t>
            </w:r>
          </w:p>
        </w:tc>
        <w:tc>
          <w:tcPr>
            <w:tcW w:w="900" w:type="dxa"/>
            <w:tcBorders>
              <w:top w:val="nil"/>
              <w:left w:val="nil"/>
              <w:bottom w:val="single" w:sz="4" w:space="0" w:color="auto"/>
              <w:right w:val="single" w:sz="4" w:space="0" w:color="auto"/>
            </w:tcBorders>
            <w:shd w:val="clear" w:color="auto" w:fill="auto"/>
            <w:vAlign w:val="center"/>
          </w:tcPr>
          <w:p w:rsidR="00064655" w:rsidRDefault="00064655" w:rsidP="0088594C">
            <w:pPr>
              <w:jc w:val="center"/>
              <w:rPr>
                <w:b/>
                <w:bCs/>
              </w:rPr>
            </w:pPr>
            <w:r>
              <w:rPr>
                <w:b/>
                <w:bCs/>
              </w:rPr>
              <w:t>202</w:t>
            </w:r>
            <w:r w:rsidR="0088594C">
              <w:rPr>
                <w:b/>
                <w:bCs/>
              </w:rPr>
              <w:t>8</w:t>
            </w:r>
            <w:r>
              <w:rPr>
                <w:b/>
                <w:bCs/>
              </w:rPr>
              <w:t xml:space="preserve"> год</w:t>
            </w:r>
          </w:p>
        </w:tc>
      </w:tr>
      <w:tr w:rsid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noWrap/>
          </w:tcPr>
          <w:p w:rsidR="00064655" w:rsidRDefault="00064655">
            <w:pPr>
              <w:jc w:val="center"/>
              <w:rPr>
                <w:b/>
                <w:bCs/>
              </w:rPr>
            </w:pPr>
            <w:r>
              <w:rPr>
                <w:b/>
                <w:bCs/>
              </w:rPr>
              <w:t>1</w:t>
            </w:r>
          </w:p>
        </w:tc>
        <w:tc>
          <w:tcPr>
            <w:tcW w:w="3960" w:type="dxa"/>
            <w:tcBorders>
              <w:top w:val="nil"/>
              <w:left w:val="nil"/>
              <w:bottom w:val="single" w:sz="4" w:space="0" w:color="auto"/>
              <w:right w:val="single" w:sz="4" w:space="0" w:color="auto"/>
            </w:tcBorders>
            <w:shd w:val="clear" w:color="auto" w:fill="auto"/>
            <w:noWrap/>
            <w:vAlign w:val="bottom"/>
          </w:tcPr>
          <w:p w:rsidR="00064655" w:rsidRDefault="00064655">
            <w:pPr>
              <w:jc w:val="center"/>
              <w:rPr>
                <w:b/>
                <w:bCs/>
              </w:rPr>
            </w:pPr>
            <w:r>
              <w:rPr>
                <w:b/>
                <w:bCs/>
              </w:rPr>
              <w:t>2</w:t>
            </w:r>
          </w:p>
        </w:tc>
        <w:tc>
          <w:tcPr>
            <w:tcW w:w="1440" w:type="dxa"/>
            <w:tcBorders>
              <w:top w:val="nil"/>
              <w:left w:val="nil"/>
              <w:bottom w:val="single" w:sz="4" w:space="0" w:color="auto"/>
              <w:right w:val="single" w:sz="4" w:space="0" w:color="auto"/>
            </w:tcBorders>
            <w:shd w:val="clear" w:color="auto" w:fill="auto"/>
            <w:noWrap/>
            <w:vAlign w:val="bottom"/>
          </w:tcPr>
          <w:p w:rsidR="00064655" w:rsidRDefault="00064655">
            <w:pPr>
              <w:jc w:val="center"/>
              <w:rPr>
                <w:b/>
                <w:bCs/>
              </w:rPr>
            </w:pPr>
            <w:r>
              <w:rPr>
                <w:b/>
                <w:bCs/>
              </w:rPr>
              <w:t>3</w:t>
            </w:r>
          </w:p>
        </w:tc>
        <w:tc>
          <w:tcPr>
            <w:tcW w:w="1080" w:type="dxa"/>
            <w:tcBorders>
              <w:top w:val="nil"/>
              <w:left w:val="nil"/>
              <w:bottom w:val="single" w:sz="4" w:space="0" w:color="auto"/>
              <w:right w:val="single" w:sz="4" w:space="0" w:color="auto"/>
            </w:tcBorders>
            <w:shd w:val="clear" w:color="auto" w:fill="auto"/>
            <w:noWrap/>
            <w:vAlign w:val="bottom"/>
          </w:tcPr>
          <w:p w:rsidR="00064655" w:rsidRDefault="00064655">
            <w:pPr>
              <w:jc w:val="center"/>
              <w:rPr>
                <w:b/>
                <w:bCs/>
              </w:rPr>
            </w:pPr>
            <w:r>
              <w:rPr>
                <w:b/>
                <w:bCs/>
              </w:rPr>
              <w:t>4</w:t>
            </w:r>
          </w:p>
        </w:tc>
        <w:tc>
          <w:tcPr>
            <w:tcW w:w="900" w:type="dxa"/>
            <w:tcBorders>
              <w:top w:val="nil"/>
              <w:left w:val="nil"/>
              <w:bottom w:val="single" w:sz="4" w:space="0" w:color="auto"/>
              <w:right w:val="single" w:sz="4" w:space="0" w:color="auto"/>
            </w:tcBorders>
            <w:shd w:val="clear" w:color="auto" w:fill="auto"/>
            <w:noWrap/>
            <w:vAlign w:val="bottom"/>
          </w:tcPr>
          <w:p w:rsidR="00064655" w:rsidRDefault="00064655">
            <w:pPr>
              <w:jc w:val="center"/>
              <w:rPr>
                <w:b/>
                <w:bCs/>
              </w:rPr>
            </w:pPr>
            <w:r>
              <w:rPr>
                <w:b/>
                <w:bCs/>
              </w:rPr>
              <w:t>5</w:t>
            </w:r>
          </w:p>
        </w:tc>
      </w:tr>
      <w:tr w:rsidR="00064655" w:rsidRPr="00064655" w:rsidTr="0088594C">
        <w:trPr>
          <w:trHeight w:val="624"/>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b/>
                <w:bCs/>
                <w:sz w:val="18"/>
                <w:szCs w:val="18"/>
              </w:rPr>
            </w:pPr>
            <w:r w:rsidRPr="00064655">
              <w:rPr>
                <w:b/>
                <w:bCs/>
                <w:sz w:val="18"/>
                <w:szCs w:val="18"/>
              </w:rPr>
              <w:t>000 01 00 00 00 00 0000 000</w:t>
            </w:r>
          </w:p>
        </w:tc>
        <w:tc>
          <w:tcPr>
            <w:tcW w:w="3960" w:type="dxa"/>
            <w:tcBorders>
              <w:top w:val="nil"/>
              <w:left w:val="nil"/>
              <w:bottom w:val="single" w:sz="4" w:space="0" w:color="auto"/>
              <w:right w:val="single" w:sz="4" w:space="0" w:color="auto"/>
            </w:tcBorders>
            <w:shd w:val="clear" w:color="auto" w:fill="auto"/>
          </w:tcPr>
          <w:p w:rsidR="00064655" w:rsidRPr="00064655" w:rsidRDefault="00374894" w:rsidP="00874108">
            <w:pPr>
              <w:rPr>
                <w:b/>
                <w:bCs/>
                <w:sz w:val="18"/>
                <w:szCs w:val="18"/>
              </w:rPr>
            </w:pPr>
            <w:r>
              <w:rPr>
                <w:b/>
                <w:bCs/>
                <w:sz w:val="18"/>
                <w:szCs w:val="18"/>
              </w:rPr>
              <w:t>источники внутреннего финансирования дефицитов</w:t>
            </w:r>
            <w:r w:rsidR="00874108">
              <w:rPr>
                <w:b/>
                <w:bCs/>
                <w:sz w:val="18"/>
                <w:szCs w:val="18"/>
              </w:rPr>
              <w:t xml:space="preserve"> бюджетов</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b/>
                <w:bCs/>
                <w:sz w:val="18"/>
                <w:szCs w:val="18"/>
              </w:rPr>
            </w:pPr>
            <w:r w:rsidRPr="00064655">
              <w:rPr>
                <w:b/>
                <w:bCs/>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b/>
                <w:bCs/>
                <w:sz w:val="18"/>
                <w:szCs w:val="18"/>
              </w:rPr>
            </w:pPr>
            <w:r w:rsidRPr="00064655">
              <w:rPr>
                <w:b/>
                <w:bCs/>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b/>
                <w:bCs/>
                <w:sz w:val="18"/>
                <w:szCs w:val="18"/>
              </w:rPr>
            </w:pPr>
            <w:r w:rsidRPr="00064655">
              <w:rPr>
                <w:b/>
                <w:bCs/>
                <w:sz w:val="18"/>
                <w:szCs w:val="18"/>
              </w:rPr>
              <w:t> </w:t>
            </w:r>
          </w:p>
        </w:tc>
      </w:tr>
      <w:tr w:rsidR="00064655" w:rsidRPr="00064655" w:rsidTr="0088594C">
        <w:trPr>
          <w:trHeight w:val="624"/>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b/>
                <w:bCs/>
                <w:sz w:val="18"/>
                <w:szCs w:val="18"/>
              </w:rPr>
            </w:pPr>
            <w:r w:rsidRPr="00064655">
              <w:rPr>
                <w:b/>
                <w:bCs/>
                <w:sz w:val="18"/>
                <w:szCs w:val="18"/>
              </w:rPr>
              <w:t>000 01 02 00 00 00 0000 000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b/>
                <w:bCs/>
                <w:sz w:val="18"/>
                <w:szCs w:val="18"/>
              </w:rPr>
            </w:pPr>
            <w:r w:rsidRPr="00064655">
              <w:rPr>
                <w:b/>
                <w:bCs/>
                <w:sz w:val="18"/>
                <w:szCs w:val="18"/>
              </w:rPr>
              <w:t>Кредиты кредитных организаций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b/>
                <w:bCs/>
                <w:sz w:val="18"/>
                <w:szCs w:val="18"/>
              </w:rPr>
            </w:pPr>
            <w:r w:rsidRPr="00064655">
              <w:rPr>
                <w:b/>
                <w:bCs/>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b/>
                <w:bCs/>
                <w:sz w:val="18"/>
                <w:szCs w:val="18"/>
              </w:rPr>
            </w:pPr>
            <w:r w:rsidRPr="00064655">
              <w:rPr>
                <w:b/>
                <w:bCs/>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b/>
                <w:bCs/>
                <w:sz w:val="18"/>
                <w:szCs w:val="18"/>
              </w:rPr>
            </w:pPr>
            <w:r w:rsidRPr="00064655">
              <w:rPr>
                <w:b/>
                <w:bCs/>
                <w:sz w:val="18"/>
                <w:szCs w:val="18"/>
              </w:rPr>
              <w:t> </w:t>
            </w:r>
          </w:p>
        </w:tc>
      </w:tr>
      <w:tr w:rsidR="00064655" w:rsidRPr="00064655" w:rsidTr="0088594C">
        <w:trPr>
          <w:trHeight w:val="624"/>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sz w:val="18"/>
                <w:szCs w:val="18"/>
              </w:rPr>
            </w:pPr>
            <w:r w:rsidRPr="00064655">
              <w:rPr>
                <w:sz w:val="18"/>
                <w:szCs w:val="18"/>
              </w:rPr>
              <w:t>000 01 02 00 00 00 0000 700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Привлечение кредитов от кредитных организаций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sz w:val="18"/>
                <w:szCs w:val="18"/>
              </w:rPr>
            </w:pPr>
            <w:r w:rsidRPr="00064655">
              <w:rPr>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sz w:val="18"/>
                <w:szCs w:val="18"/>
              </w:rPr>
            </w:pPr>
            <w:r w:rsidRPr="00064655">
              <w:rPr>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sz w:val="18"/>
                <w:szCs w:val="18"/>
              </w:rPr>
            </w:pPr>
            <w:r w:rsidRPr="00064655">
              <w:rPr>
                <w:sz w:val="18"/>
                <w:szCs w:val="18"/>
              </w:rPr>
              <w:t> </w:t>
            </w:r>
          </w:p>
        </w:tc>
      </w:tr>
      <w:tr w:rsidR="00064655" w:rsidRPr="00064655" w:rsidTr="0088594C">
        <w:trPr>
          <w:trHeight w:val="624"/>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rsidP="00F97CED">
            <w:pPr>
              <w:jc w:val="center"/>
              <w:rPr>
                <w:sz w:val="18"/>
                <w:szCs w:val="18"/>
              </w:rPr>
            </w:pPr>
            <w:r w:rsidRPr="00064655">
              <w:rPr>
                <w:sz w:val="18"/>
                <w:szCs w:val="18"/>
              </w:rPr>
              <w:t xml:space="preserve">000 01 02 00 00 </w:t>
            </w:r>
            <w:r w:rsidR="00F97CED">
              <w:rPr>
                <w:sz w:val="18"/>
                <w:szCs w:val="18"/>
              </w:rPr>
              <w:t>10</w:t>
            </w:r>
            <w:r w:rsidRPr="00064655">
              <w:rPr>
                <w:sz w:val="18"/>
                <w:szCs w:val="18"/>
              </w:rPr>
              <w:t xml:space="preserve"> 0000 710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Привлечение сельскими поселениями кредитов от кредитных организаций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sz w:val="18"/>
                <w:szCs w:val="18"/>
              </w:rPr>
            </w:pPr>
            <w:r w:rsidRPr="00064655">
              <w:rPr>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sz w:val="18"/>
                <w:szCs w:val="18"/>
              </w:rPr>
            </w:pPr>
            <w:r w:rsidRPr="00064655">
              <w:rPr>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sz w:val="18"/>
                <w:szCs w:val="18"/>
              </w:rPr>
            </w:pPr>
            <w:r w:rsidRPr="00064655">
              <w:rPr>
                <w:sz w:val="18"/>
                <w:szCs w:val="18"/>
              </w:rPr>
              <w:t> </w:t>
            </w:r>
          </w:p>
        </w:tc>
      </w:tr>
      <w:tr w:rsidR="00064655" w:rsidRPr="00064655" w:rsidTr="0088594C">
        <w:trPr>
          <w:trHeight w:val="624"/>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b/>
                <w:bCs/>
                <w:sz w:val="18"/>
                <w:szCs w:val="18"/>
              </w:rPr>
            </w:pPr>
            <w:r w:rsidRPr="00064655">
              <w:rPr>
                <w:b/>
                <w:bCs/>
                <w:sz w:val="18"/>
                <w:szCs w:val="18"/>
              </w:rPr>
              <w:t>000 01 03 00 00 00 0000 000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b/>
                <w:bCs/>
                <w:sz w:val="18"/>
                <w:szCs w:val="18"/>
              </w:rPr>
            </w:pPr>
            <w:r w:rsidRPr="00064655">
              <w:rPr>
                <w:b/>
                <w:bCs/>
                <w:sz w:val="18"/>
                <w:szCs w:val="18"/>
              </w:rPr>
              <w:t>Бюджетные кредиты из других бюджетов бюджетной системы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88594C">
            <w:pPr>
              <w:jc w:val="right"/>
              <w:rPr>
                <w:b/>
                <w:bCs/>
                <w:sz w:val="18"/>
                <w:szCs w:val="18"/>
              </w:rPr>
            </w:pPr>
            <w:r>
              <w:rPr>
                <w:b/>
                <w:bCs/>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88594C">
            <w:pPr>
              <w:jc w:val="right"/>
              <w:rPr>
                <w:b/>
                <w:bCs/>
                <w:sz w:val="18"/>
                <w:szCs w:val="18"/>
              </w:rPr>
            </w:pPr>
            <w:r>
              <w:rPr>
                <w:b/>
                <w:bCs/>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88594C">
            <w:pPr>
              <w:jc w:val="right"/>
              <w:rPr>
                <w:b/>
                <w:bCs/>
                <w:sz w:val="18"/>
                <w:szCs w:val="18"/>
              </w:rPr>
            </w:pPr>
            <w:r>
              <w:rPr>
                <w:b/>
                <w:bCs/>
                <w:sz w:val="18"/>
                <w:szCs w:val="18"/>
              </w:rPr>
              <w:t>88,6</w:t>
            </w:r>
          </w:p>
        </w:tc>
      </w:tr>
      <w:tr w:rsidR="00064655" w:rsidRPr="00064655" w:rsidTr="0088594C">
        <w:trPr>
          <w:trHeight w:val="936"/>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sz w:val="18"/>
                <w:szCs w:val="18"/>
              </w:rPr>
            </w:pPr>
            <w:r w:rsidRPr="00064655">
              <w:rPr>
                <w:sz w:val="18"/>
                <w:szCs w:val="18"/>
              </w:rPr>
              <w:t>000 01 03 01 00 00 0000 800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88594C">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88594C">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88594C">
            <w:pPr>
              <w:jc w:val="right"/>
              <w:rPr>
                <w:sz w:val="18"/>
                <w:szCs w:val="18"/>
              </w:rPr>
            </w:pPr>
            <w:r>
              <w:rPr>
                <w:sz w:val="18"/>
                <w:szCs w:val="18"/>
              </w:rPr>
              <w:t>88,6</w:t>
            </w:r>
          </w:p>
        </w:tc>
      </w:tr>
      <w:tr w:rsidR="00064655" w:rsidRPr="00064655" w:rsidTr="0088594C">
        <w:trPr>
          <w:trHeight w:val="936"/>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rsidP="00F97CED">
            <w:pPr>
              <w:jc w:val="center"/>
              <w:rPr>
                <w:sz w:val="18"/>
                <w:szCs w:val="18"/>
              </w:rPr>
            </w:pPr>
            <w:r w:rsidRPr="00064655">
              <w:rPr>
                <w:sz w:val="18"/>
                <w:szCs w:val="18"/>
              </w:rPr>
              <w:t>000 01 03 01 00 1</w:t>
            </w:r>
            <w:r w:rsidR="00F97CED">
              <w:rPr>
                <w:sz w:val="18"/>
                <w:szCs w:val="18"/>
              </w:rPr>
              <w:t>0</w:t>
            </w:r>
            <w:r w:rsidRPr="00064655">
              <w:rPr>
                <w:sz w:val="18"/>
                <w:szCs w:val="18"/>
              </w:rPr>
              <w:t xml:space="preserve"> 0000 810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88594C">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88594C">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88594C">
            <w:pPr>
              <w:jc w:val="right"/>
              <w:rPr>
                <w:sz w:val="18"/>
                <w:szCs w:val="18"/>
              </w:rPr>
            </w:pPr>
            <w:r>
              <w:rPr>
                <w:sz w:val="18"/>
                <w:szCs w:val="18"/>
              </w:rPr>
              <w:t>88,6</w:t>
            </w:r>
          </w:p>
        </w:tc>
      </w:tr>
      <w:tr w:rsidR="00064655" w:rsidRP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b/>
                <w:bCs/>
                <w:sz w:val="18"/>
                <w:szCs w:val="18"/>
              </w:rPr>
            </w:pPr>
            <w:r w:rsidRPr="00064655">
              <w:rPr>
                <w:b/>
                <w:bCs/>
                <w:sz w:val="18"/>
                <w:szCs w:val="18"/>
              </w:rPr>
              <w:t>000 01 05 00 00 00 0000 000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b/>
                <w:bCs/>
                <w:sz w:val="18"/>
                <w:szCs w:val="18"/>
              </w:rPr>
            </w:pPr>
            <w:r w:rsidRPr="00064655">
              <w:rPr>
                <w:b/>
                <w:bCs/>
                <w:sz w:val="18"/>
                <w:szCs w:val="18"/>
              </w:rPr>
              <w:t>Изменение остатков средств на счетах по учету средств бюджета</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b/>
                <w:bCs/>
                <w:sz w:val="18"/>
                <w:szCs w:val="18"/>
              </w:rPr>
            </w:pPr>
            <w:r w:rsidRPr="00064655">
              <w:rPr>
                <w:b/>
                <w:bCs/>
                <w:sz w:val="18"/>
                <w:szCs w:val="18"/>
              </w:rPr>
              <w:t> </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b/>
                <w:bCs/>
                <w:sz w:val="18"/>
                <w:szCs w:val="18"/>
              </w:rPr>
            </w:pPr>
            <w:r w:rsidRPr="00064655">
              <w:rPr>
                <w:b/>
                <w:bCs/>
                <w:sz w:val="18"/>
                <w:szCs w:val="18"/>
              </w:rPr>
              <w:t> </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b/>
                <w:bCs/>
                <w:sz w:val="18"/>
                <w:szCs w:val="18"/>
              </w:rPr>
            </w:pPr>
            <w:r w:rsidRPr="00064655">
              <w:rPr>
                <w:b/>
                <w:bCs/>
                <w:sz w:val="18"/>
                <w:szCs w:val="18"/>
              </w:rPr>
              <w:t> </w:t>
            </w:r>
          </w:p>
        </w:tc>
      </w:tr>
      <w:tr w:rsidR="00064655" w:rsidRP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b/>
                <w:bCs/>
                <w:sz w:val="18"/>
                <w:szCs w:val="18"/>
              </w:rPr>
            </w:pPr>
            <w:r w:rsidRPr="00064655">
              <w:rPr>
                <w:b/>
                <w:bCs/>
                <w:sz w:val="18"/>
                <w:szCs w:val="18"/>
              </w:rPr>
              <w:t>000 01 05 00 00 00 0000 500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b/>
                <w:bCs/>
                <w:sz w:val="18"/>
                <w:szCs w:val="18"/>
              </w:rPr>
            </w:pPr>
            <w:r w:rsidRPr="00064655">
              <w:rPr>
                <w:b/>
                <w:bCs/>
                <w:sz w:val="18"/>
                <w:szCs w:val="18"/>
              </w:rPr>
              <w:t>Увеличение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b/>
                <w:bCs/>
                <w:sz w:val="18"/>
                <w:szCs w:val="18"/>
              </w:rPr>
            </w:pPr>
            <w:r w:rsidRPr="00064655">
              <w:rPr>
                <w:b/>
                <w:bCs/>
                <w:sz w:val="18"/>
                <w:szCs w:val="18"/>
              </w:rPr>
              <w:t>-</w:t>
            </w:r>
            <w:r w:rsidR="0088594C">
              <w:rPr>
                <w:b/>
                <w:bCs/>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1677,1</w:t>
            </w:r>
          </w:p>
        </w:tc>
      </w:tr>
      <w:tr w:rsidR="00064655" w:rsidRP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sz w:val="18"/>
                <w:szCs w:val="18"/>
              </w:rPr>
            </w:pPr>
            <w:r w:rsidRPr="00064655">
              <w:rPr>
                <w:sz w:val="18"/>
                <w:szCs w:val="18"/>
              </w:rPr>
              <w:t>000 01 05 02 00 00 0000 500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Увеличение прочих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1677,1</w:t>
            </w:r>
          </w:p>
        </w:tc>
      </w:tr>
      <w:tr w:rsidR="00064655" w:rsidRP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sz w:val="18"/>
                <w:szCs w:val="18"/>
              </w:rPr>
            </w:pPr>
            <w:r w:rsidRPr="00064655">
              <w:rPr>
                <w:sz w:val="18"/>
                <w:szCs w:val="18"/>
              </w:rPr>
              <w:t>000 01 05 02 01 00 0000 510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Увеличение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1677,1</w:t>
            </w:r>
          </w:p>
        </w:tc>
      </w:tr>
      <w:tr w:rsidR="00064655" w:rsidRPr="00064655" w:rsidTr="0088594C">
        <w:trPr>
          <w:trHeight w:val="624"/>
        </w:trPr>
        <w:tc>
          <w:tcPr>
            <w:tcW w:w="2532" w:type="dxa"/>
            <w:tcBorders>
              <w:top w:val="nil"/>
              <w:left w:val="single" w:sz="4" w:space="0" w:color="auto"/>
              <w:bottom w:val="single" w:sz="4" w:space="0" w:color="auto"/>
              <w:right w:val="single" w:sz="4" w:space="0" w:color="auto"/>
            </w:tcBorders>
            <w:shd w:val="clear" w:color="000000" w:fill="FFFFFF"/>
          </w:tcPr>
          <w:p w:rsidR="00064655" w:rsidRPr="00064655" w:rsidRDefault="00064655" w:rsidP="00F97CED">
            <w:pPr>
              <w:jc w:val="center"/>
              <w:rPr>
                <w:sz w:val="18"/>
                <w:szCs w:val="18"/>
              </w:rPr>
            </w:pPr>
            <w:r w:rsidRPr="00064655">
              <w:rPr>
                <w:sz w:val="18"/>
                <w:szCs w:val="18"/>
              </w:rPr>
              <w:lastRenderedPageBreak/>
              <w:t>000 01 05 02 01 1</w:t>
            </w:r>
            <w:r w:rsidR="00F97CED">
              <w:rPr>
                <w:sz w:val="18"/>
                <w:szCs w:val="18"/>
              </w:rPr>
              <w:t>0</w:t>
            </w:r>
            <w:r w:rsidRPr="00064655">
              <w:rPr>
                <w:sz w:val="18"/>
                <w:szCs w:val="18"/>
              </w:rPr>
              <w:t xml:space="preserve"> 0000 510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Увеличение прочих остатков денежных средств бюджетов городских поселений</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2069,8</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1637,7</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rsidP="0088594C">
            <w:pPr>
              <w:jc w:val="right"/>
              <w:rPr>
                <w:sz w:val="18"/>
                <w:szCs w:val="18"/>
              </w:rPr>
            </w:pPr>
            <w:r w:rsidRPr="00064655">
              <w:rPr>
                <w:sz w:val="18"/>
                <w:szCs w:val="18"/>
              </w:rPr>
              <w:t>-</w:t>
            </w:r>
            <w:r w:rsidR="0088594C">
              <w:rPr>
                <w:sz w:val="18"/>
                <w:szCs w:val="18"/>
              </w:rPr>
              <w:t>1677,1</w:t>
            </w:r>
          </w:p>
        </w:tc>
      </w:tr>
      <w:tr w:rsidR="00064655" w:rsidRP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b/>
                <w:bCs/>
                <w:sz w:val="18"/>
                <w:szCs w:val="18"/>
              </w:rPr>
            </w:pPr>
            <w:r w:rsidRPr="00064655">
              <w:rPr>
                <w:b/>
                <w:bCs/>
                <w:sz w:val="18"/>
                <w:szCs w:val="18"/>
              </w:rPr>
              <w:t>000 01 05 00 00 00 0000 600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b/>
                <w:bCs/>
                <w:sz w:val="18"/>
                <w:szCs w:val="18"/>
              </w:rPr>
            </w:pPr>
            <w:r w:rsidRPr="00064655">
              <w:rPr>
                <w:b/>
                <w:bCs/>
                <w:sz w:val="18"/>
                <w:szCs w:val="18"/>
              </w:rPr>
              <w:t>Уменьшение остатков средств бюджетов</w:t>
            </w:r>
          </w:p>
        </w:tc>
        <w:tc>
          <w:tcPr>
            <w:tcW w:w="1440" w:type="dxa"/>
            <w:tcBorders>
              <w:top w:val="nil"/>
              <w:left w:val="nil"/>
              <w:bottom w:val="single" w:sz="4" w:space="0" w:color="auto"/>
              <w:right w:val="single" w:sz="4" w:space="0" w:color="auto"/>
            </w:tcBorders>
            <w:shd w:val="clear" w:color="000000" w:fill="FFFFFF"/>
            <w:noWrap/>
            <w:vAlign w:val="bottom"/>
          </w:tcPr>
          <w:p w:rsidR="00064655" w:rsidRPr="00064655" w:rsidRDefault="0088594C">
            <w:pPr>
              <w:jc w:val="right"/>
              <w:rPr>
                <w:b/>
                <w:bCs/>
                <w:sz w:val="18"/>
                <w:szCs w:val="18"/>
              </w:rPr>
            </w:pPr>
            <w:r>
              <w:rPr>
                <w:b/>
                <w:bCs/>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b/>
                <w:bCs/>
                <w:sz w:val="18"/>
                <w:szCs w:val="18"/>
              </w:rPr>
            </w:pPr>
            <w:r>
              <w:rPr>
                <w:b/>
                <w:bCs/>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b/>
                <w:bCs/>
                <w:sz w:val="18"/>
                <w:szCs w:val="18"/>
              </w:rPr>
            </w:pPr>
            <w:r>
              <w:rPr>
                <w:b/>
                <w:bCs/>
                <w:sz w:val="18"/>
                <w:szCs w:val="18"/>
              </w:rPr>
              <w:t>1588,5</w:t>
            </w:r>
          </w:p>
        </w:tc>
      </w:tr>
      <w:tr w:rsidR="00064655" w:rsidRP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sz w:val="18"/>
                <w:szCs w:val="18"/>
              </w:rPr>
            </w:pPr>
            <w:r w:rsidRPr="00064655">
              <w:rPr>
                <w:sz w:val="18"/>
                <w:szCs w:val="18"/>
              </w:rPr>
              <w:t>000 01 05 02 00 00 0000 600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Уменьшение прочих остатков средств бюджетов</w:t>
            </w:r>
          </w:p>
        </w:tc>
        <w:tc>
          <w:tcPr>
            <w:tcW w:w="1440" w:type="dxa"/>
            <w:tcBorders>
              <w:top w:val="nil"/>
              <w:left w:val="nil"/>
              <w:bottom w:val="single" w:sz="4" w:space="0" w:color="auto"/>
              <w:right w:val="single" w:sz="4" w:space="0" w:color="auto"/>
            </w:tcBorders>
            <w:shd w:val="clear" w:color="000000" w:fill="FFFFFF"/>
            <w:noWrap/>
            <w:vAlign w:val="bottom"/>
          </w:tcPr>
          <w:p w:rsidR="00064655" w:rsidRPr="00064655" w:rsidRDefault="0088594C">
            <w:pPr>
              <w:jc w:val="right"/>
              <w:rPr>
                <w:sz w:val="18"/>
                <w:szCs w:val="18"/>
              </w:rPr>
            </w:pPr>
            <w:r>
              <w:rPr>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sz w:val="18"/>
                <w:szCs w:val="18"/>
              </w:rPr>
            </w:pPr>
            <w:r>
              <w:rPr>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sz w:val="18"/>
                <w:szCs w:val="18"/>
              </w:rPr>
            </w:pPr>
            <w:r>
              <w:rPr>
                <w:sz w:val="18"/>
                <w:szCs w:val="18"/>
              </w:rPr>
              <w:t>1588,5</w:t>
            </w:r>
          </w:p>
        </w:tc>
      </w:tr>
      <w:tr w:rsidR="00064655" w:rsidRP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sz w:val="18"/>
                <w:szCs w:val="18"/>
              </w:rPr>
            </w:pPr>
            <w:r w:rsidRPr="00064655">
              <w:rPr>
                <w:sz w:val="18"/>
                <w:szCs w:val="18"/>
              </w:rPr>
              <w:t>000 01 05 02 01 00 0000 610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Уменьшение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000000" w:fill="FFFFFF"/>
            <w:noWrap/>
            <w:vAlign w:val="bottom"/>
          </w:tcPr>
          <w:p w:rsidR="00064655" w:rsidRPr="00064655" w:rsidRDefault="0088594C">
            <w:pPr>
              <w:jc w:val="right"/>
              <w:rPr>
                <w:sz w:val="18"/>
                <w:szCs w:val="18"/>
              </w:rPr>
            </w:pPr>
            <w:r>
              <w:rPr>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sz w:val="18"/>
                <w:szCs w:val="18"/>
              </w:rPr>
            </w:pPr>
            <w:r>
              <w:rPr>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sz w:val="18"/>
                <w:szCs w:val="18"/>
              </w:rPr>
            </w:pPr>
            <w:r>
              <w:rPr>
                <w:sz w:val="18"/>
                <w:szCs w:val="18"/>
              </w:rPr>
              <w:t>1588,5</w:t>
            </w:r>
          </w:p>
        </w:tc>
      </w:tr>
      <w:tr w:rsidR="00064655" w:rsidRPr="00064655" w:rsidTr="0088594C">
        <w:trPr>
          <w:trHeight w:val="624"/>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rsidP="00F97CED">
            <w:pPr>
              <w:jc w:val="center"/>
              <w:rPr>
                <w:sz w:val="18"/>
                <w:szCs w:val="18"/>
              </w:rPr>
            </w:pPr>
            <w:r w:rsidRPr="00064655">
              <w:rPr>
                <w:sz w:val="18"/>
                <w:szCs w:val="18"/>
              </w:rPr>
              <w:t>000 01 05 02 01 1</w:t>
            </w:r>
            <w:r w:rsidR="00F97CED">
              <w:rPr>
                <w:sz w:val="18"/>
                <w:szCs w:val="18"/>
              </w:rPr>
              <w:t>0</w:t>
            </w:r>
            <w:r w:rsidRPr="00064655">
              <w:rPr>
                <w:sz w:val="18"/>
                <w:szCs w:val="18"/>
              </w:rPr>
              <w:t xml:space="preserve"> 0000 610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Уменьшение прочих остатков денежных средств бюджетов городских поселений</w:t>
            </w:r>
          </w:p>
        </w:tc>
        <w:tc>
          <w:tcPr>
            <w:tcW w:w="144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sz w:val="18"/>
                <w:szCs w:val="18"/>
              </w:rPr>
            </w:pPr>
            <w:r>
              <w:rPr>
                <w:sz w:val="18"/>
                <w:szCs w:val="18"/>
              </w:rPr>
              <w:t>2006,5</w:t>
            </w:r>
          </w:p>
        </w:tc>
        <w:tc>
          <w:tcPr>
            <w:tcW w:w="108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sz w:val="18"/>
                <w:szCs w:val="18"/>
              </w:rPr>
            </w:pPr>
            <w:r>
              <w:rPr>
                <w:sz w:val="18"/>
                <w:szCs w:val="18"/>
              </w:rPr>
              <w:t>1561,8</w:t>
            </w:r>
          </w:p>
        </w:tc>
        <w:tc>
          <w:tcPr>
            <w:tcW w:w="90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sz w:val="18"/>
                <w:szCs w:val="18"/>
              </w:rPr>
            </w:pPr>
            <w:r>
              <w:rPr>
                <w:sz w:val="18"/>
                <w:szCs w:val="18"/>
              </w:rPr>
              <w:t>1588,5</w:t>
            </w:r>
          </w:p>
        </w:tc>
      </w:tr>
      <w:tr w:rsidR="00064655" w:rsidRPr="00064655" w:rsidTr="0088594C">
        <w:trPr>
          <w:trHeight w:val="624"/>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sz w:val="18"/>
                <w:szCs w:val="18"/>
              </w:rPr>
            </w:pPr>
            <w:r w:rsidRPr="00064655">
              <w:rPr>
                <w:sz w:val="18"/>
                <w:szCs w:val="18"/>
              </w:rPr>
              <w:t>000 01 06 05 00 00 0000 000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Итого источников внутреннего финансирования дефицита бюджета городского поселения</w:t>
            </w:r>
          </w:p>
        </w:tc>
        <w:tc>
          <w:tcPr>
            <w:tcW w:w="1440" w:type="dxa"/>
            <w:tcBorders>
              <w:top w:val="nil"/>
              <w:left w:val="nil"/>
              <w:bottom w:val="single" w:sz="4" w:space="0" w:color="auto"/>
              <w:right w:val="single" w:sz="4" w:space="0" w:color="auto"/>
            </w:tcBorders>
            <w:shd w:val="clear" w:color="000000" w:fill="FFFFFF"/>
            <w:noWrap/>
            <w:vAlign w:val="bottom"/>
          </w:tcPr>
          <w:p w:rsidR="00064655" w:rsidRPr="00064655" w:rsidRDefault="00B812CA">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B812CA">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B812CA">
            <w:pPr>
              <w:jc w:val="right"/>
              <w:rPr>
                <w:sz w:val="18"/>
                <w:szCs w:val="18"/>
              </w:rPr>
            </w:pPr>
            <w:r>
              <w:rPr>
                <w:sz w:val="18"/>
                <w:szCs w:val="18"/>
              </w:rPr>
              <w:t>88,6</w:t>
            </w:r>
          </w:p>
        </w:tc>
      </w:tr>
      <w:tr w:rsidR="00064655" w:rsidRP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sz w:val="18"/>
                <w:szCs w:val="18"/>
              </w:rPr>
            </w:pPr>
            <w:r w:rsidRPr="00064655">
              <w:rPr>
                <w:sz w:val="18"/>
                <w:szCs w:val="18"/>
              </w:rPr>
              <w:t>000 01 00 00 00 00 0000 000</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Привлечение средств</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sz w:val="18"/>
                <w:szCs w:val="18"/>
              </w:rPr>
            </w:pPr>
            <w:r w:rsidRPr="00064655">
              <w:rPr>
                <w:sz w:val="18"/>
                <w:szCs w:val="18"/>
              </w:rPr>
              <w:t>0,0</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sz w:val="18"/>
                <w:szCs w:val="18"/>
              </w:rPr>
            </w:pPr>
            <w:r w:rsidRPr="00064655">
              <w:rPr>
                <w:sz w:val="18"/>
                <w:szCs w:val="18"/>
              </w:rPr>
              <w:t>0,0</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064655">
            <w:pPr>
              <w:jc w:val="right"/>
              <w:rPr>
                <w:sz w:val="18"/>
                <w:szCs w:val="18"/>
              </w:rPr>
            </w:pPr>
            <w:r w:rsidRPr="00064655">
              <w:rPr>
                <w:sz w:val="18"/>
                <w:szCs w:val="18"/>
              </w:rPr>
              <w:t>0,0</w:t>
            </w:r>
          </w:p>
        </w:tc>
      </w:tr>
      <w:tr w:rsidR="00064655" w:rsidRPr="00064655" w:rsidTr="0088594C">
        <w:trPr>
          <w:trHeight w:val="312"/>
        </w:trPr>
        <w:tc>
          <w:tcPr>
            <w:tcW w:w="2532" w:type="dxa"/>
            <w:tcBorders>
              <w:top w:val="nil"/>
              <w:left w:val="single" w:sz="4" w:space="0" w:color="auto"/>
              <w:bottom w:val="single" w:sz="4" w:space="0" w:color="auto"/>
              <w:right w:val="single" w:sz="4" w:space="0" w:color="auto"/>
            </w:tcBorders>
            <w:shd w:val="clear" w:color="auto" w:fill="auto"/>
          </w:tcPr>
          <w:p w:rsidR="00064655" w:rsidRPr="00064655" w:rsidRDefault="00064655">
            <w:pPr>
              <w:jc w:val="center"/>
              <w:rPr>
                <w:sz w:val="18"/>
                <w:szCs w:val="18"/>
              </w:rPr>
            </w:pPr>
            <w:r w:rsidRPr="00064655">
              <w:rPr>
                <w:sz w:val="18"/>
                <w:szCs w:val="18"/>
              </w:rPr>
              <w:t> </w:t>
            </w:r>
          </w:p>
        </w:tc>
        <w:tc>
          <w:tcPr>
            <w:tcW w:w="3960" w:type="dxa"/>
            <w:tcBorders>
              <w:top w:val="nil"/>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Погашение основной суммы задолженности</w:t>
            </w:r>
          </w:p>
        </w:tc>
        <w:tc>
          <w:tcPr>
            <w:tcW w:w="1440" w:type="dxa"/>
            <w:tcBorders>
              <w:top w:val="nil"/>
              <w:left w:val="nil"/>
              <w:bottom w:val="single" w:sz="4" w:space="0" w:color="auto"/>
              <w:right w:val="single" w:sz="4" w:space="0" w:color="auto"/>
            </w:tcBorders>
            <w:shd w:val="clear" w:color="auto" w:fill="auto"/>
            <w:noWrap/>
            <w:vAlign w:val="bottom"/>
          </w:tcPr>
          <w:p w:rsidR="00064655" w:rsidRPr="00064655" w:rsidRDefault="00B812CA">
            <w:pPr>
              <w:jc w:val="right"/>
              <w:rPr>
                <w:sz w:val="18"/>
                <w:szCs w:val="18"/>
              </w:rPr>
            </w:pPr>
            <w:r>
              <w:rPr>
                <w:sz w:val="18"/>
                <w:szCs w:val="18"/>
              </w:rPr>
              <w:t>63,3</w:t>
            </w:r>
          </w:p>
        </w:tc>
        <w:tc>
          <w:tcPr>
            <w:tcW w:w="1080" w:type="dxa"/>
            <w:tcBorders>
              <w:top w:val="nil"/>
              <w:left w:val="nil"/>
              <w:bottom w:val="single" w:sz="4" w:space="0" w:color="auto"/>
              <w:right w:val="single" w:sz="4" w:space="0" w:color="auto"/>
            </w:tcBorders>
            <w:shd w:val="clear" w:color="auto" w:fill="auto"/>
            <w:noWrap/>
            <w:vAlign w:val="bottom"/>
          </w:tcPr>
          <w:p w:rsidR="00064655" w:rsidRPr="00064655" w:rsidRDefault="00B812CA">
            <w:pPr>
              <w:jc w:val="right"/>
              <w:rPr>
                <w:sz w:val="18"/>
                <w:szCs w:val="18"/>
              </w:rPr>
            </w:pPr>
            <w:r>
              <w:rPr>
                <w:sz w:val="18"/>
                <w:szCs w:val="18"/>
              </w:rPr>
              <w:t>75,9</w:t>
            </w:r>
          </w:p>
        </w:tc>
        <w:tc>
          <w:tcPr>
            <w:tcW w:w="900" w:type="dxa"/>
            <w:tcBorders>
              <w:top w:val="nil"/>
              <w:left w:val="nil"/>
              <w:bottom w:val="single" w:sz="4" w:space="0" w:color="auto"/>
              <w:right w:val="single" w:sz="4" w:space="0" w:color="auto"/>
            </w:tcBorders>
            <w:shd w:val="clear" w:color="auto" w:fill="auto"/>
            <w:noWrap/>
            <w:vAlign w:val="bottom"/>
          </w:tcPr>
          <w:p w:rsidR="00064655" w:rsidRPr="00064655" w:rsidRDefault="00B812CA">
            <w:pPr>
              <w:jc w:val="right"/>
              <w:rPr>
                <w:sz w:val="18"/>
                <w:szCs w:val="18"/>
              </w:rPr>
            </w:pPr>
            <w:r>
              <w:rPr>
                <w:sz w:val="18"/>
                <w:szCs w:val="18"/>
              </w:rPr>
              <w:t>88,6</w:t>
            </w:r>
          </w:p>
        </w:tc>
      </w:tr>
    </w:tbl>
    <w:p w:rsidR="00064655" w:rsidRDefault="00064655">
      <w:pPr>
        <w:rPr>
          <w:sz w:val="18"/>
          <w:szCs w:val="18"/>
        </w:rPr>
      </w:pPr>
    </w:p>
    <w:p w:rsidR="00374894" w:rsidRDefault="00374894">
      <w:pPr>
        <w:rPr>
          <w:sz w:val="18"/>
          <w:szCs w:val="18"/>
        </w:rPr>
      </w:pPr>
    </w:p>
    <w:p w:rsidR="00374894" w:rsidRDefault="00374894">
      <w:pPr>
        <w:rPr>
          <w:sz w:val="18"/>
          <w:szCs w:val="18"/>
        </w:rPr>
      </w:pPr>
    </w:p>
    <w:p w:rsidR="00374894" w:rsidRDefault="00374894">
      <w:pPr>
        <w:rPr>
          <w:sz w:val="18"/>
          <w:szCs w:val="18"/>
        </w:rPr>
      </w:pPr>
    </w:p>
    <w:p w:rsidR="00374894" w:rsidRDefault="00374894">
      <w:pPr>
        <w:rPr>
          <w:sz w:val="18"/>
          <w:szCs w:val="18"/>
        </w:rPr>
      </w:pPr>
    </w:p>
    <w:p w:rsidR="00374894" w:rsidRDefault="00374894">
      <w:pPr>
        <w:rPr>
          <w:sz w:val="18"/>
          <w:szCs w:val="18"/>
        </w:rPr>
      </w:pPr>
    </w:p>
    <w:p w:rsidR="00374894" w:rsidRDefault="00374894">
      <w:pPr>
        <w:rPr>
          <w:sz w:val="18"/>
          <w:szCs w:val="18"/>
        </w:rPr>
      </w:pPr>
    </w:p>
    <w:p w:rsidR="00F736B7" w:rsidRDefault="00F736B7">
      <w:pPr>
        <w:rPr>
          <w:sz w:val="18"/>
          <w:szCs w:val="18"/>
        </w:rPr>
      </w:pPr>
    </w:p>
    <w:p w:rsidR="00F736B7" w:rsidRDefault="00F736B7">
      <w:pPr>
        <w:rPr>
          <w:sz w:val="18"/>
          <w:szCs w:val="18"/>
        </w:rPr>
      </w:pPr>
    </w:p>
    <w:p w:rsidR="00F736B7" w:rsidRDefault="00F736B7">
      <w:pPr>
        <w:rPr>
          <w:sz w:val="18"/>
          <w:szCs w:val="18"/>
        </w:rPr>
      </w:pPr>
    </w:p>
    <w:p w:rsidR="00F736B7" w:rsidRDefault="00F736B7">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5D71ED" w:rsidRDefault="005D71ED">
      <w:pPr>
        <w:rPr>
          <w:sz w:val="18"/>
          <w:szCs w:val="18"/>
        </w:rPr>
      </w:pPr>
    </w:p>
    <w:p w:rsidR="00F736B7" w:rsidRDefault="00F736B7">
      <w:pPr>
        <w:rPr>
          <w:sz w:val="18"/>
          <w:szCs w:val="18"/>
        </w:rPr>
      </w:pPr>
    </w:p>
    <w:p w:rsidR="00F736B7" w:rsidRDefault="00F736B7">
      <w:pPr>
        <w:rPr>
          <w:sz w:val="18"/>
          <w:szCs w:val="18"/>
        </w:rPr>
      </w:pPr>
    </w:p>
    <w:p w:rsidR="00374894" w:rsidRDefault="00374894">
      <w:pPr>
        <w:rPr>
          <w:sz w:val="18"/>
          <w:szCs w:val="18"/>
        </w:rPr>
      </w:pPr>
    </w:p>
    <w:p w:rsidR="00374894" w:rsidRDefault="00374894">
      <w:pPr>
        <w:rPr>
          <w:sz w:val="18"/>
          <w:szCs w:val="18"/>
        </w:rPr>
      </w:pPr>
    </w:p>
    <w:p w:rsidR="00374894" w:rsidRDefault="00374894">
      <w:pPr>
        <w:rPr>
          <w:sz w:val="18"/>
          <w:szCs w:val="18"/>
        </w:rPr>
      </w:pPr>
    </w:p>
    <w:p w:rsidR="00374894" w:rsidRDefault="00374894">
      <w:pPr>
        <w:rPr>
          <w:sz w:val="18"/>
          <w:szCs w:val="18"/>
        </w:rPr>
      </w:pPr>
    </w:p>
    <w:p w:rsidR="00374894" w:rsidRPr="00064655" w:rsidRDefault="00374894">
      <w:pPr>
        <w:rPr>
          <w:sz w:val="18"/>
          <w:szCs w:val="18"/>
        </w:rPr>
      </w:pPr>
    </w:p>
    <w:tbl>
      <w:tblPr>
        <w:tblW w:w="9468" w:type="dxa"/>
        <w:tblInd w:w="96" w:type="dxa"/>
        <w:tblLayout w:type="fixed"/>
        <w:tblLook w:val="0000" w:firstRow="0" w:lastRow="0" w:firstColumn="0" w:lastColumn="0" w:noHBand="0" w:noVBand="0"/>
      </w:tblPr>
      <w:tblGrid>
        <w:gridCol w:w="660"/>
        <w:gridCol w:w="1000"/>
        <w:gridCol w:w="1000"/>
        <w:gridCol w:w="1000"/>
        <w:gridCol w:w="1572"/>
        <w:gridCol w:w="1260"/>
        <w:gridCol w:w="1440"/>
        <w:gridCol w:w="40"/>
        <w:gridCol w:w="236"/>
        <w:gridCol w:w="984"/>
        <w:gridCol w:w="16"/>
        <w:gridCol w:w="260"/>
      </w:tblGrid>
      <w:tr w:rsidR="00064655" w:rsidRPr="00064655">
        <w:trPr>
          <w:gridAfter w:val="2"/>
          <w:wAfter w:w="276" w:type="dxa"/>
          <w:trHeight w:val="420"/>
        </w:trPr>
        <w:tc>
          <w:tcPr>
            <w:tcW w:w="6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572"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3960" w:type="dxa"/>
            <w:gridSpan w:val="5"/>
            <w:vMerge w:val="restart"/>
            <w:tcBorders>
              <w:top w:val="nil"/>
              <w:left w:val="nil"/>
              <w:bottom w:val="nil"/>
              <w:right w:val="nil"/>
            </w:tcBorders>
            <w:shd w:val="clear" w:color="auto" w:fill="auto"/>
          </w:tcPr>
          <w:p w:rsidR="00064655" w:rsidRPr="00064655" w:rsidRDefault="00064655" w:rsidP="00B812CA">
            <w:pPr>
              <w:rPr>
                <w:sz w:val="18"/>
                <w:szCs w:val="18"/>
              </w:rPr>
            </w:pPr>
            <w:r w:rsidRPr="00064655">
              <w:rPr>
                <w:sz w:val="18"/>
                <w:szCs w:val="18"/>
              </w:rPr>
              <w:t>Приложение 6</w:t>
            </w:r>
            <w:r w:rsidRPr="00064655">
              <w:rPr>
                <w:sz w:val="18"/>
                <w:szCs w:val="18"/>
              </w:rPr>
              <w:br/>
              <w:t>к решению  Совета депутатов</w:t>
            </w:r>
            <w:r w:rsidRPr="00064655">
              <w:rPr>
                <w:sz w:val="18"/>
                <w:szCs w:val="18"/>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B812CA">
              <w:rPr>
                <w:sz w:val="18"/>
                <w:szCs w:val="18"/>
              </w:rPr>
              <w:t>6</w:t>
            </w:r>
            <w:r w:rsidRPr="00064655">
              <w:rPr>
                <w:sz w:val="18"/>
                <w:szCs w:val="18"/>
              </w:rPr>
              <w:t xml:space="preserve"> год и на плановый период 202</w:t>
            </w:r>
            <w:r w:rsidR="00B812CA">
              <w:rPr>
                <w:sz w:val="18"/>
                <w:szCs w:val="18"/>
              </w:rPr>
              <w:t>7</w:t>
            </w:r>
            <w:r w:rsidRPr="00064655">
              <w:rPr>
                <w:sz w:val="18"/>
                <w:szCs w:val="18"/>
              </w:rPr>
              <w:t xml:space="preserve"> и </w:t>
            </w:r>
            <w:r w:rsidR="00B812CA">
              <w:rPr>
                <w:sz w:val="18"/>
                <w:szCs w:val="18"/>
              </w:rPr>
              <w:t>2028</w:t>
            </w:r>
            <w:r w:rsidRPr="00064655">
              <w:rPr>
                <w:sz w:val="18"/>
                <w:szCs w:val="18"/>
              </w:rPr>
              <w:t xml:space="preserve"> годов»                              </w:t>
            </w:r>
            <w:r w:rsidR="00374894">
              <w:rPr>
                <w:color w:val="000000"/>
                <w:sz w:val="20"/>
                <w:szCs w:val="20"/>
              </w:rPr>
              <w:t xml:space="preserve">от </w:t>
            </w:r>
            <w:r w:rsidR="0087542F">
              <w:rPr>
                <w:color w:val="000000"/>
                <w:sz w:val="20"/>
                <w:szCs w:val="20"/>
              </w:rPr>
              <w:t>_________</w:t>
            </w:r>
            <w:r w:rsidR="00374894">
              <w:rPr>
                <w:color w:val="000000"/>
                <w:sz w:val="20"/>
                <w:szCs w:val="20"/>
              </w:rPr>
              <w:t xml:space="preserve"> </w:t>
            </w:r>
            <w:proofErr w:type="gramStart"/>
            <w:r w:rsidR="00374894">
              <w:rPr>
                <w:color w:val="000000"/>
                <w:sz w:val="20"/>
                <w:szCs w:val="20"/>
              </w:rPr>
              <w:t>г</w:t>
            </w:r>
            <w:proofErr w:type="gramEnd"/>
            <w:r w:rsidR="00374894">
              <w:rPr>
                <w:color w:val="000000"/>
                <w:sz w:val="20"/>
                <w:szCs w:val="20"/>
              </w:rPr>
              <w:t>. №</w:t>
            </w:r>
            <w:r w:rsidR="0087542F">
              <w:rPr>
                <w:color w:val="000000"/>
                <w:sz w:val="20"/>
                <w:szCs w:val="20"/>
              </w:rPr>
              <w:t>___</w:t>
            </w:r>
          </w:p>
        </w:tc>
      </w:tr>
      <w:tr w:rsidR="00064655" w:rsidRPr="00064655">
        <w:trPr>
          <w:gridAfter w:val="2"/>
          <w:wAfter w:w="276" w:type="dxa"/>
          <w:trHeight w:val="450"/>
        </w:trPr>
        <w:tc>
          <w:tcPr>
            <w:tcW w:w="6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572"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3960" w:type="dxa"/>
            <w:gridSpan w:val="5"/>
            <w:vMerge/>
            <w:tcBorders>
              <w:top w:val="nil"/>
              <w:left w:val="nil"/>
              <w:bottom w:val="nil"/>
              <w:right w:val="nil"/>
            </w:tcBorders>
            <w:vAlign w:val="center"/>
          </w:tcPr>
          <w:p w:rsidR="00064655" w:rsidRPr="00064655" w:rsidRDefault="00064655">
            <w:pPr>
              <w:rPr>
                <w:sz w:val="18"/>
                <w:szCs w:val="18"/>
              </w:rPr>
            </w:pPr>
          </w:p>
        </w:tc>
      </w:tr>
      <w:tr w:rsidR="00064655" w:rsidRPr="00064655">
        <w:trPr>
          <w:gridAfter w:val="2"/>
          <w:wAfter w:w="276" w:type="dxa"/>
          <w:trHeight w:val="495"/>
        </w:trPr>
        <w:tc>
          <w:tcPr>
            <w:tcW w:w="6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572"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3960" w:type="dxa"/>
            <w:gridSpan w:val="5"/>
            <w:vMerge/>
            <w:tcBorders>
              <w:top w:val="nil"/>
              <w:left w:val="nil"/>
              <w:bottom w:val="nil"/>
              <w:right w:val="nil"/>
            </w:tcBorders>
            <w:vAlign w:val="center"/>
          </w:tcPr>
          <w:p w:rsidR="00064655" w:rsidRPr="00064655" w:rsidRDefault="00064655">
            <w:pPr>
              <w:rPr>
                <w:sz w:val="18"/>
                <w:szCs w:val="18"/>
              </w:rPr>
            </w:pPr>
          </w:p>
        </w:tc>
      </w:tr>
      <w:tr w:rsidR="00064655" w:rsidRPr="00064655">
        <w:trPr>
          <w:gridAfter w:val="2"/>
          <w:wAfter w:w="276" w:type="dxa"/>
          <w:trHeight w:val="555"/>
        </w:trPr>
        <w:tc>
          <w:tcPr>
            <w:tcW w:w="6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1572" w:type="dxa"/>
            <w:tcBorders>
              <w:top w:val="nil"/>
              <w:left w:val="nil"/>
              <w:bottom w:val="nil"/>
              <w:right w:val="nil"/>
            </w:tcBorders>
            <w:shd w:val="clear" w:color="auto" w:fill="auto"/>
            <w:noWrap/>
            <w:vAlign w:val="bottom"/>
          </w:tcPr>
          <w:p w:rsidR="00064655" w:rsidRPr="00064655" w:rsidRDefault="00064655">
            <w:pPr>
              <w:rPr>
                <w:sz w:val="18"/>
                <w:szCs w:val="18"/>
              </w:rPr>
            </w:pPr>
          </w:p>
        </w:tc>
        <w:tc>
          <w:tcPr>
            <w:tcW w:w="3960" w:type="dxa"/>
            <w:gridSpan w:val="5"/>
            <w:vMerge/>
            <w:tcBorders>
              <w:top w:val="nil"/>
              <w:left w:val="nil"/>
              <w:bottom w:val="nil"/>
              <w:right w:val="nil"/>
            </w:tcBorders>
            <w:vAlign w:val="center"/>
          </w:tcPr>
          <w:p w:rsidR="00064655" w:rsidRPr="00064655" w:rsidRDefault="00064655">
            <w:pPr>
              <w:rPr>
                <w:sz w:val="18"/>
                <w:szCs w:val="18"/>
              </w:rPr>
            </w:pPr>
          </w:p>
        </w:tc>
      </w:tr>
      <w:tr w:rsidR="00064655" w:rsidRPr="00064655">
        <w:trPr>
          <w:gridAfter w:val="2"/>
          <w:wAfter w:w="276" w:type="dxa"/>
          <w:trHeight w:val="230"/>
        </w:trPr>
        <w:tc>
          <w:tcPr>
            <w:tcW w:w="6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vAlign w:val="bottom"/>
          </w:tcPr>
          <w:p w:rsidR="00064655" w:rsidRPr="00064655" w:rsidRDefault="00064655">
            <w:pPr>
              <w:rPr>
                <w:sz w:val="18"/>
                <w:szCs w:val="18"/>
              </w:rPr>
            </w:pPr>
          </w:p>
        </w:tc>
        <w:tc>
          <w:tcPr>
            <w:tcW w:w="1572" w:type="dxa"/>
            <w:tcBorders>
              <w:top w:val="nil"/>
              <w:left w:val="nil"/>
              <w:bottom w:val="nil"/>
              <w:right w:val="nil"/>
            </w:tcBorders>
            <w:shd w:val="clear" w:color="auto" w:fill="auto"/>
            <w:vAlign w:val="bottom"/>
          </w:tcPr>
          <w:p w:rsidR="00064655" w:rsidRPr="00064655" w:rsidRDefault="00064655">
            <w:pPr>
              <w:rPr>
                <w:sz w:val="18"/>
                <w:szCs w:val="18"/>
              </w:rPr>
            </w:pPr>
          </w:p>
        </w:tc>
        <w:tc>
          <w:tcPr>
            <w:tcW w:w="3960" w:type="dxa"/>
            <w:gridSpan w:val="5"/>
            <w:vMerge/>
            <w:tcBorders>
              <w:top w:val="nil"/>
              <w:left w:val="nil"/>
              <w:bottom w:val="nil"/>
              <w:right w:val="nil"/>
            </w:tcBorders>
            <w:vAlign w:val="center"/>
          </w:tcPr>
          <w:p w:rsidR="00064655" w:rsidRPr="00064655" w:rsidRDefault="00064655">
            <w:pPr>
              <w:rPr>
                <w:sz w:val="18"/>
                <w:szCs w:val="18"/>
              </w:rPr>
            </w:pPr>
          </w:p>
        </w:tc>
      </w:tr>
      <w:tr w:rsidR="00064655" w:rsidRPr="00064655">
        <w:trPr>
          <w:trHeight w:val="225"/>
        </w:trPr>
        <w:tc>
          <w:tcPr>
            <w:tcW w:w="6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vAlign w:val="bottom"/>
          </w:tcPr>
          <w:p w:rsidR="00064655" w:rsidRPr="00064655" w:rsidRDefault="00064655">
            <w:pPr>
              <w:rPr>
                <w:sz w:val="18"/>
                <w:szCs w:val="18"/>
              </w:rPr>
            </w:pPr>
          </w:p>
        </w:tc>
        <w:tc>
          <w:tcPr>
            <w:tcW w:w="1000" w:type="dxa"/>
            <w:tcBorders>
              <w:top w:val="nil"/>
              <w:left w:val="nil"/>
              <w:bottom w:val="nil"/>
              <w:right w:val="nil"/>
            </w:tcBorders>
            <w:shd w:val="clear" w:color="auto" w:fill="auto"/>
            <w:vAlign w:val="bottom"/>
          </w:tcPr>
          <w:p w:rsidR="00064655" w:rsidRPr="00064655" w:rsidRDefault="00064655">
            <w:pPr>
              <w:rPr>
                <w:sz w:val="18"/>
                <w:szCs w:val="18"/>
              </w:rPr>
            </w:pPr>
          </w:p>
        </w:tc>
        <w:tc>
          <w:tcPr>
            <w:tcW w:w="1572" w:type="dxa"/>
            <w:tcBorders>
              <w:top w:val="nil"/>
              <w:left w:val="nil"/>
              <w:bottom w:val="nil"/>
              <w:right w:val="nil"/>
            </w:tcBorders>
            <w:shd w:val="clear" w:color="auto" w:fill="auto"/>
            <w:vAlign w:val="bottom"/>
          </w:tcPr>
          <w:p w:rsidR="00064655" w:rsidRPr="00064655" w:rsidRDefault="00064655">
            <w:pPr>
              <w:rPr>
                <w:sz w:val="18"/>
                <w:szCs w:val="18"/>
              </w:rPr>
            </w:pPr>
          </w:p>
        </w:tc>
        <w:tc>
          <w:tcPr>
            <w:tcW w:w="1260" w:type="dxa"/>
            <w:tcBorders>
              <w:top w:val="nil"/>
              <w:left w:val="nil"/>
              <w:bottom w:val="nil"/>
              <w:right w:val="nil"/>
            </w:tcBorders>
            <w:shd w:val="clear" w:color="auto" w:fill="auto"/>
            <w:vAlign w:val="bottom"/>
          </w:tcPr>
          <w:p w:rsidR="00064655" w:rsidRPr="00064655" w:rsidRDefault="00064655">
            <w:pPr>
              <w:rPr>
                <w:sz w:val="18"/>
                <w:szCs w:val="18"/>
              </w:rPr>
            </w:pPr>
          </w:p>
        </w:tc>
        <w:tc>
          <w:tcPr>
            <w:tcW w:w="1480" w:type="dxa"/>
            <w:gridSpan w:val="2"/>
            <w:tcBorders>
              <w:top w:val="nil"/>
              <w:left w:val="nil"/>
              <w:bottom w:val="nil"/>
              <w:right w:val="nil"/>
            </w:tcBorders>
            <w:shd w:val="clear" w:color="auto" w:fill="auto"/>
            <w:vAlign w:val="bottom"/>
          </w:tcPr>
          <w:p w:rsidR="00064655" w:rsidRPr="00064655" w:rsidRDefault="00064655">
            <w:pPr>
              <w:rPr>
                <w:sz w:val="18"/>
                <w:szCs w:val="18"/>
              </w:rPr>
            </w:pPr>
          </w:p>
        </w:tc>
        <w:tc>
          <w:tcPr>
            <w:tcW w:w="236" w:type="dxa"/>
            <w:tcBorders>
              <w:top w:val="nil"/>
              <w:left w:val="nil"/>
              <w:bottom w:val="nil"/>
              <w:right w:val="nil"/>
            </w:tcBorders>
            <w:shd w:val="clear" w:color="auto" w:fill="auto"/>
            <w:vAlign w:val="bottom"/>
          </w:tcPr>
          <w:p w:rsidR="00064655" w:rsidRPr="00064655" w:rsidRDefault="00064655">
            <w:pPr>
              <w:rPr>
                <w:sz w:val="18"/>
                <w:szCs w:val="18"/>
              </w:rPr>
            </w:pPr>
          </w:p>
        </w:tc>
        <w:tc>
          <w:tcPr>
            <w:tcW w:w="1000" w:type="dxa"/>
            <w:gridSpan w:val="2"/>
            <w:tcBorders>
              <w:top w:val="nil"/>
              <w:left w:val="nil"/>
              <w:bottom w:val="nil"/>
              <w:right w:val="nil"/>
            </w:tcBorders>
            <w:shd w:val="clear" w:color="auto" w:fill="auto"/>
            <w:vAlign w:val="bottom"/>
          </w:tcPr>
          <w:p w:rsidR="00064655" w:rsidRPr="00064655" w:rsidRDefault="00064655">
            <w:pPr>
              <w:rPr>
                <w:sz w:val="18"/>
                <w:szCs w:val="18"/>
              </w:rPr>
            </w:pPr>
          </w:p>
        </w:tc>
        <w:tc>
          <w:tcPr>
            <w:tcW w:w="260" w:type="dxa"/>
            <w:tcBorders>
              <w:top w:val="nil"/>
              <w:left w:val="nil"/>
              <w:bottom w:val="nil"/>
              <w:right w:val="nil"/>
            </w:tcBorders>
            <w:shd w:val="clear" w:color="auto" w:fill="auto"/>
            <w:vAlign w:val="bottom"/>
          </w:tcPr>
          <w:p w:rsidR="00064655" w:rsidRPr="00064655" w:rsidRDefault="00064655">
            <w:pPr>
              <w:rPr>
                <w:sz w:val="18"/>
                <w:szCs w:val="18"/>
              </w:rPr>
            </w:pPr>
          </w:p>
        </w:tc>
      </w:tr>
      <w:tr w:rsidR="00064655" w:rsidRPr="00064655">
        <w:trPr>
          <w:trHeight w:val="264"/>
        </w:trPr>
        <w:tc>
          <w:tcPr>
            <w:tcW w:w="6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572"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2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480" w:type="dxa"/>
            <w:gridSpan w:val="2"/>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236"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gridSpan w:val="2"/>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2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r>
      <w:tr w:rsidR="00064655" w:rsidRPr="00064655">
        <w:trPr>
          <w:gridAfter w:val="2"/>
          <w:wAfter w:w="276" w:type="dxa"/>
          <w:trHeight w:val="1120"/>
        </w:trPr>
        <w:tc>
          <w:tcPr>
            <w:tcW w:w="9192" w:type="dxa"/>
            <w:gridSpan w:val="10"/>
            <w:tcBorders>
              <w:top w:val="nil"/>
              <w:left w:val="nil"/>
              <w:bottom w:val="nil"/>
              <w:right w:val="nil"/>
            </w:tcBorders>
            <w:shd w:val="clear" w:color="auto" w:fill="auto"/>
          </w:tcPr>
          <w:p w:rsidR="00064655" w:rsidRPr="00064655" w:rsidRDefault="00064655" w:rsidP="00B812CA">
            <w:pPr>
              <w:jc w:val="center"/>
              <w:rPr>
                <w:b/>
                <w:bCs/>
                <w:sz w:val="18"/>
                <w:szCs w:val="18"/>
              </w:rPr>
            </w:pPr>
            <w:r w:rsidRPr="00064655">
              <w:rPr>
                <w:b/>
                <w:bCs/>
                <w:sz w:val="18"/>
                <w:szCs w:val="18"/>
              </w:rPr>
              <w:t xml:space="preserve">ПРОГРАММА </w:t>
            </w:r>
            <w:r w:rsidRPr="00064655">
              <w:rPr>
                <w:b/>
                <w:bCs/>
                <w:sz w:val="18"/>
                <w:szCs w:val="18"/>
              </w:rPr>
              <w:br/>
              <w:t>МУНИЦИПАЛЬНЫХ ВНУТРЕННИХ ЗАИМСТВОВАНИЙ ЛУНЬГИНСКО-МАЙДАНСКОГО СЕЛЬСКОГО ПОСЕЛЕНИЯ АРДАТОВСКОГО МУНИЦИПАЛЬНОГО РАЙОНА РЕ</w:t>
            </w:r>
            <w:r w:rsidR="00374894">
              <w:rPr>
                <w:b/>
                <w:bCs/>
                <w:sz w:val="18"/>
                <w:szCs w:val="18"/>
              </w:rPr>
              <w:t>СПУБЛИКИ МОРДОВИЯ НА 202</w:t>
            </w:r>
            <w:r w:rsidR="00B812CA">
              <w:rPr>
                <w:b/>
                <w:bCs/>
                <w:sz w:val="18"/>
                <w:szCs w:val="18"/>
              </w:rPr>
              <w:t>6</w:t>
            </w:r>
            <w:r w:rsidR="00374894">
              <w:rPr>
                <w:b/>
                <w:bCs/>
                <w:sz w:val="18"/>
                <w:szCs w:val="18"/>
              </w:rPr>
              <w:t xml:space="preserve">ГОД И </w:t>
            </w:r>
            <w:r w:rsidRPr="00064655">
              <w:rPr>
                <w:b/>
                <w:bCs/>
                <w:sz w:val="18"/>
                <w:szCs w:val="18"/>
              </w:rPr>
              <w:t>НА ПЛАНОВЫЙ ПЕРИОД 202</w:t>
            </w:r>
            <w:r w:rsidR="00B812CA">
              <w:rPr>
                <w:b/>
                <w:bCs/>
                <w:sz w:val="18"/>
                <w:szCs w:val="18"/>
              </w:rPr>
              <w:t>7</w:t>
            </w:r>
            <w:proofErr w:type="gramStart"/>
            <w:r w:rsidRPr="00064655">
              <w:rPr>
                <w:b/>
                <w:bCs/>
                <w:sz w:val="18"/>
                <w:szCs w:val="18"/>
              </w:rPr>
              <w:t xml:space="preserve"> И</w:t>
            </w:r>
            <w:proofErr w:type="gramEnd"/>
            <w:r w:rsidRPr="00064655">
              <w:rPr>
                <w:b/>
                <w:bCs/>
                <w:sz w:val="18"/>
                <w:szCs w:val="18"/>
              </w:rPr>
              <w:t xml:space="preserve"> 202</w:t>
            </w:r>
            <w:r w:rsidR="00B812CA">
              <w:rPr>
                <w:b/>
                <w:bCs/>
                <w:sz w:val="18"/>
                <w:szCs w:val="18"/>
              </w:rPr>
              <w:t>8</w:t>
            </w:r>
            <w:r w:rsidR="0087542F">
              <w:rPr>
                <w:b/>
                <w:bCs/>
                <w:sz w:val="18"/>
                <w:szCs w:val="18"/>
              </w:rPr>
              <w:t xml:space="preserve"> </w:t>
            </w:r>
            <w:r w:rsidRPr="00064655">
              <w:rPr>
                <w:b/>
                <w:bCs/>
                <w:sz w:val="18"/>
                <w:szCs w:val="18"/>
              </w:rPr>
              <w:t xml:space="preserve">ГОДОВ </w:t>
            </w:r>
          </w:p>
        </w:tc>
      </w:tr>
      <w:tr w:rsidR="00064655" w:rsidRPr="00064655">
        <w:trPr>
          <w:trHeight w:val="264"/>
        </w:trPr>
        <w:tc>
          <w:tcPr>
            <w:tcW w:w="6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572"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2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480" w:type="dxa"/>
            <w:gridSpan w:val="2"/>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236"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1000" w:type="dxa"/>
            <w:gridSpan w:val="2"/>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c>
          <w:tcPr>
            <w:tcW w:w="260" w:type="dxa"/>
            <w:tcBorders>
              <w:top w:val="nil"/>
              <w:left w:val="nil"/>
              <w:bottom w:val="nil"/>
              <w:right w:val="nil"/>
            </w:tcBorders>
            <w:shd w:val="clear" w:color="auto" w:fill="auto"/>
            <w:noWrap/>
            <w:vAlign w:val="bottom"/>
          </w:tcPr>
          <w:p w:rsidR="00064655" w:rsidRPr="00064655" w:rsidRDefault="00064655">
            <w:pPr>
              <w:rPr>
                <w:rFonts w:ascii="Arial" w:hAnsi="Arial"/>
                <w:sz w:val="18"/>
                <w:szCs w:val="18"/>
              </w:rPr>
            </w:pPr>
          </w:p>
        </w:tc>
      </w:tr>
      <w:tr w:rsidR="00064655" w:rsidRPr="00064655">
        <w:trPr>
          <w:gridAfter w:val="2"/>
          <w:wAfter w:w="276" w:type="dxa"/>
          <w:trHeight w:val="390"/>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064655" w:rsidRPr="00064655" w:rsidRDefault="00064655">
            <w:pPr>
              <w:jc w:val="center"/>
              <w:rPr>
                <w:b/>
                <w:bCs/>
                <w:sz w:val="18"/>
                <w:szCs w:val="18"/>
              </w:rPr>
            </w:pPr>
            <w:r w:rsidRPr="00064655">
              <w:rPr>
                <w:b/>
                <w:bCs/>
                <w:sz w:val="18"/>
                <w:szCs w:val="18"/>
              </w:rPr>
              <w:t xml:space="preserve">№ </w:t>
            </w:r>
            <w:proofErr w:type="gramStart"/>
            <w:r w:rsidRPr="00064655">
              <w:rPr>
                <w:b/>
                <w:bCs/>
                <w:sz w:val="18"/>
                <w:szCs w:val="18"/>
              </w:rPr>
              <w:t>п</w:t>
            </w:r>
            <w:proofErr w:type="gramEnd"/>
            <w:r w:rsidRPr="00064655">
              <w:rPr>
                <w:b/>
                <w:bCs/>
                <w:sz w:val="18"/>
                <w:szCs w:val="18"/>
              </w:rPr>
              <w:t>/п</w:t>
            </w:r>
          </w:p>
        </w:tc>
        <w:tc>
          <w:tcPr>
            <w:tcW w:w="457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064655" w:rsidRPr="00064655" w:rsidRDefault="00064655">
            <w:pPr>
              <w:jc w:val="center"/>
              <w:rPr>
                <w:b/>
                <w:bCs/>
                <w:sz w:val="18"/>
                <w:szCs w:val="18"/>
              </w:rPr>
            </w:pPr>
            <w:r w:rsidRPr="00064655">
              <w:rPr>
                <w:b/>
                <w:bCs/>
                <w:sz w:val="18"/>
                <w:szCs w:val="18"/>
              </w:rPr>
              <w:t>Виды заимствований</w:t>
            </w:r>
          </w:p>
        </w:tc>
        <w:tc>
          <w:tcPr>
            <w:tcW w:w="3960" w:type="dxa"/>
            <w:gridSpan w:val="5"/>
            <w:tcBorders>
              <w:top w:val="single" w:sz="4" w:space="0" w:color="auto"/>
              <w:left w:val="nil"/>
              <w:bottom w:val="single" w:sz="4" w:space="0" w:color="auto"/>
              <w:right w:val="single" w:sz="4" w:space="0" w:color="auto"/>
            </w:tcBorders>
            <w:shd w:val="clear" w:color="auto" w:fill="auto"/>
            <w:noWrap/>
            <w:vAlign w:val="center"/>
          </w:tcPr>
          <w:p w:rsidR="00064655" w:rsidRPr="00064655" w:rsidRDefault="00064655">
            <w:pPr>
              <w:jc w:val="center"/>
              <w:rPr>
                <w:b/>
                <w:bCs/>
                <w:sz w:val="18"/>
                <w:szCs w:val="18"/>
              </w:rPr>
            </w:pPr>
            <w:r w:rsidRPr="00064655">
              <w:rPr>
                <w:b/>
                <w:bCs/>
                <w:sz w:val="18"/>
                <w:szCs w:val="18"/>
              </w:rPr>
              <w:t>Сумма (тыс. рублей)</w:t>
            </w:r>
          </w:p>
        </w:tc>
      </w:tr>
      <w:tr w:rsidR="00064655" w:rsidRPr="00064655">
        <w:trPr>
          <w:gridAfter w:val="2"/>
          <w:wAfter w:w="276" w:type="dxa"/>
          <w:trHeight w:val="375"/>
        </w:trPr>
        <w:tc>
          <w:tcPr>
            <w:tcW w:w="660" w:type="dxa"/>
            <w:vMerge/>
            <w:tcBorders>
              <w:top w:val="single" w:sz="4" w:space="0" w:color="auto"/>
              <w:left w:val="single" w:sz="4" w:space="0" w:color="auto"/>
              <w:bottom w:val="single" w:sz="4" w:space="0" w:color="auto"/>
              <w:right w:val="single" w:sz="4" w:space="0" w:color="auto"/>
            </w:tcBorders>
            <w:vAlign w:val="center"/>
          </w:tcPr>
          <w:p w:rsidR="00064655" w:rsidRPr="00064655" w:rsidRDefault="00064655">
            <w:pPr>
              <w:rPr>
                <w:b/>
                <w:bCs/>
                <w:sz w:val="18"/>
                <w:szCs w:val="18"/>
              </w:rPr>
            </w:pPr>
          </w:p>
        </w:tc>
        <w:tc>
          <w:tcPr>
            <w:tcW w:w="4572" w:type="dxa"/>
            <w:gridSpan w:val="4"/>
            <w:vMerge/>
            <w:tcBorders>
              <w:top w:val="single" w:sz="4" w:space="0" w:color="auto"/>
              <w:left w:val="single" w:sz="4" w:space="0" w:color="auto"/>
              <w:bottom w:val="single" w:sz="4" w:space="0" w:color="auto"/>
              <w:right w:val="single" w:sz="4" w:space="0" w:color="auto"/>
            </w:tcBorders>
            <w:vAlign w:val="center"/>
          </w:tcPr>
          <w:p w:rsidR="00064655" w:rsidRPr="00064655" w:rsidRDefault="00064655">
            <w:pPr>
              <w:rPr>
                <w:b/>
                <w:bCs/>
                <w:sz w:val="18"/>
                <w:szCs w:val="18"/>
              </w:rPr>
            </w:pPr>
          </w:p>
        </w:tc>
        <w:tc>
          <w:tcPr>
            <w:tcW w:w="1260" w:type="dxa"/>
            <w:tcBorders>
              <w:top w:val="nil"/>
              <w:left w:val="nil"/>
              <w:bottom w:val="single" w:sz="4" w:space="0" w:color="auto"/>
              <w:right w:val="single" w:sz="4" w:space="0" w:color="auto"/>
            </w:tcBorders>
            <w:shd w:val="clear" w:color="auto" w:fill="auto"/>
            <w:noWrap/>
            <w:vAlign w:val="center"/>
          </w:tcPr>
          <w:p w:rsidR="00064655" w:rsidRPr="00064655" w:rsidRDefault="00064655" w:rsidP="00B812CA">
            <w:pPr>
              <w:jc w:val="center"/>
              <w:rPr>
                <w:b/>
                <w:bCs/>
                <w:sz w:val="18"/>
                <w:szCs w:val="18"/>
              </w:rPr>
            </w:pPr>
            <w:r w:rsidRPr="00064655">
              <w:rPr>
                <w:b/>
                <w:bCs/>
                <w:sz w:val="18"/>
                <w:szCs w:val="18"/>
              </w:rPr>
              <w:t>202</w:t>
            </w:r>
            <w:r w:rsidR="00B812CA">
              <w:rPr>
                <w:b/>
                <w:bCs/>
                <w:sz w:val="18"/>
                <w:szCs w:val="18"/>
              </w:rPr>
              <w:t>6</w:t>
            </w:r>
            <w:r w:rsidRPr="00064655">
              <w:rPr>
                <w:b/>
                <w:bCs/>
                <w:sz w:val="18"/>
                <w:szCs w:val="18"/>
              </w:rPr>
              <w:t xml:space="preserve"> год</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064655" w:rsidRPr="00064655" w:rsidRDefault="00064655" w:rsidP="00B812CA">
            <w:pPr>
              <w:jc w:val="center"/>
              <w:rPr>
                <w:b/>
                <w:bCs/>
                <w:sz w:val="18"/>
                <w:szCs w:val="18"/>
              </w:rPr>
            </w:pPr>
            <w:r w:rsidRPr="00064655">
              <w:rPr>
                <w:b/>
                <w:bCs/>
                <w:sz w:val="18"/>
                <w:szCs w:val="18"/>
              </w:rPr>
              <w:t>202</w:t>
            </w:r>
            <w:r w:rsidR="00B812CA">
              <w:rPr>
                <w:b/>
                <w:bCs/>
                <w:sz w:val="18"/>
                <w:szCs w:val="18"/>
              </w:rPr>
              <w:t>7</w:t>
            </w:r>
            <w:r w:rsidRPr="00064655">
              <w:rPr>
                <w:b/>
                <w:bCs/>
                <w:sz w:val="18"/>
                <w:szCs w:val="18"/>
              </w:rPr>
              <w:t xml:space="preserve"> год</w:t>
            </w:r>
          </w:p>
        </w:tc>
        <w:tc>
          <w:tcPr>
            <w:tcW w:w="1260" w:type="dxa"/>
            <w:gridSpan w:val="3"/>
            <w:tcBorders>
              <w:top w:val="single" w:sz="4" w:space="0" w:color="auto"/>
              <w:left w:val="nil"/>
              <w:bottom w:val="single" w:sz="4" w:space="0" w:color="auto"/>
              <w:right w:val="single" w:sz="4" w:space="0" w:color="auto"/>
            </w:tcBorders>
            <w:shd w:val="clear" w:color="auto" w:fill="auto"/>
            <w:noWrap/>
            <w:vAlign w:val="center"/>
          </w:tcPr>
          <w:p w:rsidR="00064655" w:rsidRPr="00064655" w:rsidRDefault="00064655" w:rsidP="00B812CA">
            <w:pPr>
              <w:jc w:val="center"/>
              <w:rPr>
                <w:b/>
                <w:bCs/>
                <w:sz w:val="18"/>
                <w:szCs w:val="18"/>
              </w:rPr>
            </w:pPr>
            <w:r w:rsidRPr="00064655">
              <w:rPr>
                <w:b/>
                <w:bCs/>
                <w:sz w:val="18"/>
                <w:szCs w:val="18"/>
              </w:rPr>
              <w:t>202</w:t>
            </w:r>
            <w:r w:rsidR="00B812CA">
              <w:rPr>
                <w:b/>
                <w:bCs/>
                <w:sz w:val="18"/>
                <w:szCs w:val="18"/>
              </w:rPr>
              <w:t>8</w:t>
            </w:r>
            <w:r w:rsidRPr="00064655">
              <w:rPr>
                <w:b/>
                <w:bCs/>
                <w:sz w:val="18"/>
                <w:szCs w:val="18"/>
              </w:rPr>
              <w:t xml:space="preserve"> год</w:t>
            </w:r>
          </w:p>
        </w:tc>
      </w:tr>
      <w:tr w:rsidR="00064655" w:rsidRPr="00064655">
        <w:trPr>
          <w:gridAfter w:val="2"/>
          <w:wAfter w:w="276" w:type="dxa"/>
          <w:trHeight w:val="1065"/>
        </w:trPr>
        <w:tc>
          <w:tcPr>
            <w:tcW w:w="660" w:type="dxa"/>
            <w:tcBorders>
              <w:top w:val="nil"/>
              <w:left w:val="single" w:sz="4" w:space="0" w:color="auto"/>
              <w:bottom w:val="single" w:sz="4" w:space="0" w:color="auto"/>
              <w:right w:val="single" w:sz="4" w:space="0" w:color="auto"/>
            </w:tcBorders>
            <w:shd w:val="clear" w:color="auto" w:fill="auto"/>
            <w:noWrap/>
            <w:vAlign w:val="center"/>
          </w:tcPr>
          <w:p w:rsidR="00064655" w:rsidRPr="00064655" w:rsidRDefault="00064655">
            <w:pPr>
              <w:jc w:val="center"/>
              <w:rPr>
                <w:sz w:val="18"/>
                <w:szCs w:val="18"/>
              </w:rPr>
            </w:pPr>
            <w:r w:rsidRPr="00064655">
              <w:rPr>
                <w:sz w:val="18"/>
                <w:szCs w:val="18"/>
              </w:rPr>
              <w:t>I</w:t>
            </w:r>
          </w:p>
        </w:tc>
        <w:tc>
          <w:tcPr>
            <w:tcW w:w="4572" w:type="dxa"/>
            <w:gridSpan w:val="4"/>
            <w:tcBorders>
              <w:top w:val="single" w:sz="4" w:space="0" w:color="auto"/>
              <w:left w:val="nil"/>
              <w:bottom w:val="single" w:sz="4" w:space="0" w:color="auto"/>
              <w:right w:val="single" w:sz="4" w:space="0" w:color="auto"/>
            </w:tcBorders>
            <w:shd w:val="clear" w:color="auto" w:fill="auto"/>
          </w:tcPr>
          <w:p w:rsidR="00064655" w:rsidRPr="00064655" w:rsidRDefault="00064655">
            <w:pPr>
              <w:rPr>
                <w:b/>
                <w:bCs/>
                <w:sz w:val="18"/>
                <w:szCs w:val="18"/>
              </w:rPr>
            </w:pPr>
            <w:r w:rsidRPr="00064655">
              <w:rPr>
                <w:b/>
                <w:bCs/>
                <w:sz w:val="18"/>
                <w:szCs w:val="18"/>
              </w:rPr>
              <w:t>Привлечение сре</w:t>
            </w:r>
            <w:proofErr w:type="gramStart"/>
            <w:r w:rsidRPr="00064655">
              <w:rPr>
                <w:b/>
                <w:bCs/>
                <w:sz w:val="18"/>
                <w:szCs w:val="18"/>
              </w:rPr>
              <w:t>дств дл</w:t>
            </w:r>
            <w:proofErr w:type="gramEnd"/>
            <w:r w:rsidRPr="00064655">
              <w:rPr>
                <w:b/>
                <w:bCs/>
                <w:sz w:val="18"/>
                <w:szCs w:val="18"/>
              </w:rPr>
              <w:t>я финансирования дефицита бюджета и погашения долговых обязательств</w:t>
            </w:r>
          </w:p>
        </w:tc>
        <w:tc>
          <w:tcPr>
            <w:tcW w:w="1260" w:type="dxa"/>
            <w:tcBorders>
              <w:top w:val="nil"/>
              <w:left w:val="nil"/>
              <w:bottom w:val="single" w:sz="4" w:space="0" w:color="auto"/>
              <w:right w:val="single" w:sz="4" w:space="0" w:color="auto"/>
            </w:tcBorders>
            <w:shd w:val="clear" w:color="auto" w:fill="auto"/>
            <w:vAlign w:val="bottom"/>
          </w:tcPr>
          <w:p w:rsidR="00064655" w:rsidRPr="00064655" w:rsidRDefault="00064655">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 </w:t>
            </w:r>
          </w:p>
        </w:tc>
      </w:tr>
      <w:tr w:rsidR="00064655" w:rsidRPr="00064655">
        <w:trPr>
          <w:gridAfter w:val="2"/>
          <w:wAfter w:w="276" w:type="dxa"/>
          <w:trHeight w:val="459"/>
        </w:trPr>
        <w:tc>
          <w:tcPr>
            <w:tcW w:w="660" w:type="dxa"/>
            <w:tcBorders>
              <w:top w:val="nil"/>
              <w:left w:val="single" w:sz="4" w:space="0" w:color="auto"/>
              <w:bottom w:val="single" w:sz="4" w:space="0" w:color="auto"/>
              <w:right w:val="single" w:sz="4" w:space="0" w:color="auto"/>
            </w:tcBorders>
            <w:shd w:val="clear" w:color="auto" w:fill="auto"/>
            <w:noWrap/>
            <w:vAlign w:val="center"/>
          </w:tcPr>
          <w:p w:rsidR="00064655" w:rsidRPr="00064655" w:rsidRDefault="00064655">
            <w:pPr>
              <w:jc w:val="center"/>
              <w:rPr>
                <w:sz w:val="18"/>
                <w:szCs w:val="18"/>
              </w:rPr>
            </w:pPr>
            <w:r w:rsidRPr="00064655">
              <w:rPr>
                <w:sz w:val="18"/>
                <w:szCs w:val="18"/>
              </w:rPr>
              <w:t>1</w:t>
            </w:r>
          </w:p>
        </w:tc>
        <w:tc>
          <w:tcPr>
            <w:tcW w:w="4572" w:type="dxa"/>
            <w:gridSpan w:val="4"/>
            <w:tcBorders>
              <w:top w:val="single" w:sz="4" w:space="0" w:color="auto"/>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Получение кредитов от российских кредитных организаций</w:t>
            </w:r>
          </w:p>
        </w:tc>
        <w:tc>
          <w:tcPr>
            <w:tcW w:w="1260" w:type="dxa"/>
            <w:tcBorders>
              <w:top w:val="nil"/>
              <w:left w:val="nil"/>
              <w:bottom w:val="single" w:sz="4" w:space="0" w:color="auto"/>
              <w:right w:val="single" w:sz="4" w:space="0" w:color="auto"/>
            </w:tcBorders>
            <w:shd w:val="clear" w:color="auto" w:fill="auto"/>
            <w:vAlign w:val="bottom"/>
          </w:tcPr>
          <w:p w:rsidR="00064655" w:rsidRPr="00064655" w:rsidRDefault="00064655">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 </w:t>
            </w:r>
          </w:p>
        </w:tc>
      </w:tr>
      <w:tr w:rsidR="00064655" w:rsidRPr="00064655">
        <w:trPr>
          <w:gridAfter w:val="2"/>
          <w:wAfter w:w="276" w:type="dxa"/>
          <w:trHeight w:val="585"/>
        </w:trPr>
        <w:tc>
          <w:tcPr>
            <w:tcW w:w="660" w:type="dxa"/>
            <w:tcBorders>
              <w:top w:val="nil"/>
              <w:left w:val="single" w:sz="4" w:space="0" w:color="auto"/>
              <w:bottom w:val="single" w:sz="4" w:space="0" w:color="auto"/>
              <w:right w:val="single" w:sz="4" w:space="0" w:color="auto"/>
            </w:tcBorders>
            <w:shd w:val="clear" w:color="auto" w:fill="auto"/>
            <w:noWrap/>
          </w:tcPr>
          <w:p w:rsidR="00064655" w:rsidRPr="00064655" w:rsidRDefault="00064655">
            <w:pPr>
              <w:jc w:val="center"/>
              <w:rPr>
                <w:sz w:val="18"/>
                <w:szCs w:val="18"/>
              </w:rPr>
            </w:pPr>
            <w:r w:rsidRPr="00064655">
              <w:rPr>
                <w:sz w:val="18"/>
                <w:szCs w:val="18"/>
              </w:rPr>
              <w:t>2</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064655" w:rsidRPr="00064655" w:rsidRDefault="00064655">
            <w:pPr>
              <w:rPr>
                <w:sz w:val="18"/>
                <w:szCs w:val="18"/>
              </w:rPr>
            </w:pPr>
            <w:r w:rsidRPr="00064655">
              <w:rPr>
                <w:sz w:val="18"/>
                <w:szCs w:val="18"/>
              </w:rPr>
              <w:t>Получение бюджетных кредитов из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shd w:val="clear" w:color="auto" w:fill="auto"/>
            <w:vAlign w:val="bottom"/>
          </w:tcPr>
          <w:p w:rsidR="00064655" w:rsidRPr="00064655" w:rsidRDefault="00064655">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tcPr>
          <w:p w:rsidR="00064655" w:rsidRPr="00064655" w:rsidRDefault="00064655">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000000" w:fill="FFFFFF"/>
            <w:noWrap/>
            <w:vAlign w:val="bottom"/>
          </w:tcPr>
          <w:p w:rsidR="00064655" w:rsidRPr="00064655" w:rsidRDefault="00064655">
            <w:pPr>
              <w:jc w:val="center"/>
              <w:rPr>
                <w:sz w:val="18"/>
                <w:szCs w:val="18"/>
              </w:rPr>
            </w:pPr>
            <w:r w:rsidRPr="00064655">
              <w:rPr>
                <w:sz w:val="18"/>
                <w:szCs w:val="18"/>
              </w:rPr>
              <w:t> </w:t>
            </w:r>
          </w:p>
        </w:tc>
      </w:tr>
      <w:tr w:rsidR="00064655" w:rsidRPr="00064655">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064655" w:rsidRPr="00064655" w:rsidRDefault="00064655">
            <w:pPr>
              <w:jc w:val="center"/>
              <w:rPr>
                <w:sz w:val="18"/>
                <w:szCs w:val="18"/>
              </w:rPr>
            </w:pPr>
            <w:r w:rsidRPr="00064655">
              <w:rPr>
                <w:sz w:val="18"/>
                <w:szCs w:val="18"/>
              </w:rPr>
              <w:t> </w:t>
            </w:r>
          </w:p>
        </w:tc>
        <w:tc>
          <w:tcPr>
            <w:tcW w:w="4572" w:type="dxa"/>
            <w:gridSpan w:val="4"/>
            <w:tcBorders>
              <w:top w:val="single" w:sz="4" w:space="0" w:color="auto"/>
              <w:left w:val="nil"/>
              <w:bottom w:val="single" w:sz="4" w:space="0" w:color="auto"/>
              <w:right w:val="single" w:sz="4" w:space="0" w:color="auto"/>
            </w:tcBorders>
            <w:shd w:val="clear" w:color="auto" w:fill="auto"/>
          </w:tcPr>
          <w:p w:rsidR="00064655" w:rsidRPr="00064655" w:rsidRDefault="00064655">
            <w:pPr>
              <w:rPr>
                <w:b/>
                <w:bCs/>
                <w:sz w:val="18"/>
                <w:szCs w:val="18"/>
              </w:rPr>
            </w:pPr>
            <w:r w:rsidRPr="00064655">
              <w:rPr>
                <w:b/>
                <w:bCs/>
                <w:sz w:val="18"/>
                <w:szCs w:val="18"/>
              </w:rPr>
              <w:t>ИТОГО</w:t>
            </w:r>
          </w:p>
        </w:tc>
        <w:tc>
          <w:tcPr>
            <w:tcW w:w="1260" w:type="dxa"/>
            <w:tcBorders>
              <w:top w:val="nil"/>
              <w:left w:val="nil"/>
              <w:bottom w:val="single" w:sz="4" w:space="0" w:color="auto"/>
              <w:right w:val="single" w:sz="4" w:space="0" w:color="auto"/>
            </w:tcBorders>
            <w:shd w:val="clear" w:color="auto" w:fill="auto"/>
            <w:vAlign w:val="bottom"/>
          </w:tcPr>
          <w:p w:rsidR="00064655" w:rsidRPr="00064655" w:rsidRDefault="00064655">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tcPr>
          <w:p w:rsidR="00064655" w:rsidRPr="00064655" w:rsidRDefault="00064655">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000000" w:fill="FFFFFF"/>
            <w:noWrap/>
            <w:vAlign w:val="bottom"/>
          </w:tcPr>
          <w:p w:rsidR="00064655" w:rsidRPr="00064655" w:rsidRDefault="00064655">
            <w:pPr>
              <w:jc w:val="center"/>
              <w:rPr>
                <w:sz w:val="18"/>
                <w:szCs w:val="18"/>
              </w:rPr>
            </w:pPr>
            <w:r w:rsidRPr="00064655">
              <w:rPr>
                <w:sz w:val="18"/>
                <w:szCs w:val="18"/>
              </w:rPr>
              <w:t> </w:t>
            </w:r>
          </w:p>
        </w:tc>
      </w:tr>
      <w:tr w:rsidR="00064655" w:rsidRPr="00064655">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064655" w:rsidRPr="00064655" w:rsidRDefault="00064655">
            <w:pPr>
              <w:jc w:val="center"/>
              <w:rPr>
                <w:sz w:val="18"/>
                <w:szCs w:val="18"/>
              </w:rPr>
            </w:pPr>
            <w:r w:rsidRPr="00064655">
              <w:rPr>
                <w:sz w:val="18"/>
                <w:szCs w:val="18"/>
              </w:rPr>
              <w:t>II</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064655" w:rsidRPr="00064655" w:rsidRDefault="00064655">
            <w:pPr>
              <w:rPr>
                <w:b/>
                <w:bCs/>
                <w:sz w:val="18"/>
                <w:szCs w:val="18"/>
              </w:rPr>
            </w:pPr>
            <w:r w:rsidRPr="00064655">
              <w:rPr>
                <w:b/>
                <w:bCs/>
                <w:sz w:val="18"/>
                <w:szCs w:val="18"/>
              </w:rPr>
              <w:t>Направления расходования привлеченных средств</w:t>
            </w:r>
          </w:p>
        </w:tc>
        <w:tc>
          <w:tcPr>
            <w:tcW w:w="1260" w:type="dxa"/>
            <w:tcBorders>
              <w:top w:val="nil"/>
              <w:left w:val="nil"/>
              <w:bottom w:val="single" w:sz="4" w:space="0" w:color="auto"/>
              <w:right w:val="single" w:sz="4" w:space="0" w:color="auto"/>
            </w:tcBorders>
            <w:shd w:val="clear" w:color="auto" w:fill="auto"/>
            <w:vAlign w:val="bottom"/>
          </w:tcPr>
          <w:p w:rsidR="00064655" w:rsidRPr="00064655" w:rsidRDefault="00064655">
            <w:pPr>
              <w:jc w:val="center"/>
              <w:rPr>
                <w:sz w:val="18"/>
                <w:szCs w:val="18"/>
              </w:rPr>
            </w:pPr>
            <w:r w:rsidRPr="00064655">
              <w:rPr>
                <w:sz w:val="18"/>
                <w:szCs w:val="18"/>
              </w:rPr>
              <w:t>0,0</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0,0</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0,0</w:t>
            </w:r>
          </w:p>
        </w:tc>
      </w:tr>
      <w:tr w:rsidR="00064655" w:rsidRPr="00064655">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064655" w:rsidRPr="00064655" w:rsidRDefault="00064655">
            <w:pPr>
              <w:jc w:val="center"/>
              <w:rPr>
                <w:sz w:val="18"/>
                <w:szCs w:val="18"/>
              </w:rPr>
            </w:pPr>
            <w:r w:rsidRPr="00064655">
              <w:rPr>
                <w:sz w:val="18"/>
                <w:szCs w:val="18"/>
              </w:rPr>
              <w:t>1</w:t>
            </w:r>
          </w:p>
        </w:tc>
        <w:tc>
          <w:tcPr>
            <w:tcW w:w="4572" w:type="dxa"/>
            <w:gridSpan w:val="4"/>
            <w:tcBorders>
              <w:top w:val="single" w:sz="4" w:space="0" w:color="auto"/>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Погашение бюджетных  кредитов</w:t>
            </w:r>
          </w:p>
        </w:tc>
        <w:tc>
          <w:tcPr>
            <w:tcW w:w="1260" w:type="dxa"/>
            <w:tcBorders>
              <w:top w:val="nil"/>
              <w:left w:val="nil"/>
              <w:bottom w:val="single" w:sz="4" w:space="0" w:color="auto"/>
              <w:right w:val="single" w:sz="4" w:space="0" w:color="auto"/>
            </w:tcBorders>
            <w:shd w:val="clear" w:color="auto" w:fill="auto"/>
            <w:vAlign w:val="bottom"/>
          </w:tcPr>
          <w:p w:rsidR="00064655" w:rsidRPr="00064655" w:rsidRDefault="00064655" w:rsidP="00B812CA">
            <w:pPr>
              <w:jc w:val="center"/>
              <w:rPr>
                <w:sz w:val="18"/>
                <w:szCs w:val="18"/>
              </w:rPr>
            </w:pPr>
            <w:r w:rsidRPr="00064655">
              <w:rPr>
                <w:sz w:val="18"/>
                <w:szCs w:val="18"/>
              </w:rPr>
              <w:t>-</w:t>
            </w:r>
            <w:r w:rsidR="00B812CA">
              <w:rPr>
                <w:sz w:val="18"/>
                <w:szCs w:val="18"/>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rsidP="00B812CA">
            <w:pPr>
              <w:jc w:val="center"/>
              <w:rPr>
                <w:sz w:val="18"/>
                <w:szCs w:val="18"/>
              </w:rPr>
            </w:pPr>
            <w:r w:rsidRPr="00064655">
              <w:rPr>
                <w:sz w:val="18"/>
                <w:szCs w:val="18"/>
              </w:rPr>
              <w:t>-</w:t>
            </w:r>
            <w:r w:rsidR="00B812CA">
              <w:rPr>
                <w:sz w:val="18"/>
                <w:szCs w:val="18"/>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rsidP="00B812CA">
            <w:pPr>
              <w:jc w:val="center"/>
              <w:rPr>
                <w:sz w:val="18"/>
                <w:szCs w:val="18"/>
              </w:rPr>
            </w:pPr>
            <w:r w:rsidRPr="00064655">
              <w:rPr>
                <w:sz w:val="18"/>
                <w:szCs w:val="18"/>
              </w:rPr>
              <w:t>-</w:t>
            </w:r>
            <w:r w:rsidR="00B812CA">
              <w:rPr>
                <w:sz w:val="18"/>
                <w:szCs w:val="18"/>
              </w:rPr>
              <w:t>88,6</w:t>
            </w:r>
          </w:p>
        </w:tc>
      </w:tr>
      <w:tr w:rsidR="00064655" w:rsidRPr="00064655">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064655" w:rsidRPr="00064655" w:rsidRDefault="00064655">
            <w:pPr>
              <w:jc w:val="center"/>
              <w:rPr>
                <w:sz w:val="18"/>
                <w:szCs w:val="18"/>
              </w:rPr>
            </w:pPr>
            <w:r w:rsidRPr="00064655">
              <w:rPr>
                <w:sz w:val="18"/>
                <w:szCs w:val="18"/>
              </w:rPr>
              <w:t> </w:t>
            </w:r>
          </w:p>
        </w:tc>
        <w:tc>
          <w:tcPr>
            <w:tcW w:w="4572" w:type="dxa"/>
            <w:gridSpan w:val="4"/>
            <w:tcBorders>
              <w:top w:val="single" w:sz="4" w:space="0" w:color="auto"/>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в том числе:</w:t>
            </w:r>
          </w:p>
        </w:tc>
        <w:tc>
          <w:tcPr>
            <w:tcW w:w="1260" w:type="dxa"/>
            <w:tcBorders>
              <w:top w:val="nil"/>
              <w:left w:val="nil"/>
              <w:bottom w:val="single" w:sz="4" w:space="0" w:color="auto"/>
              <w:right w:val="single" w:sz="4" w:space="0" w:color="auto"/>
            </w:tcBorders>
            <w:shd w:val="clear" w:color="auto" w:fill="auto"/>
            <w:vAlign w:val="bottom"/>
          </w:tcPr>
          <w:p w:rsidR="00064655" w:rsidRPr="00064655" w:rsidRDefault="00064655">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 </w:t>
            </w:r>
          </w:p>
        </w:tc>
      </w:tr>
      <w:tr w:rsidR="00064655" w:rsidRPr="00064655">
        <w:trPr>
          <w:gridAfter w:val="2"/>
          <w:wAfter w:w="276" w:type="dxa"/>
          <w:trHeight w:val="515"/>
        </w:trPr>
        <w:tc>
          <w:tcPr>
            <w:tcW w:w="660" w:type="dxa"/>
            <w:tcBorders>
              <w:top w:val="nil"/>
              <w:left w:val="single" w:sz="4" w:space="0" w:color="auto"/>
              <w:bottom w:val="single" w:sz="4" w:space="0" w:color="auto"/>
              <w:right w:val="single" w:sz="4" w:space="0" w:color="auto"/>
            </w:tcBorders>
            <w:shd w:val="clear" w:color="auto" w:fill="auto"/>
            <w:noWrap/>
          </w:tcPr>
          <w:p w:rsidR="00064655" w:rsidRPr="00064655" w:rsidRDefault="00064655">
            <w:pPr>
              <w:jc w:val="center"/>
              <w:rPr>
                <w:sz w:val="18"/>
                <w:szCs w:val="18"/>
              </w:rPr>
            </w:pPr>
            <w:r w:rsidRPr="00064655">
              <w:rPr>
                <w:sz w:val="18"/>
                <w:szCs w:val="18"/>
              </w:rPr>
              <w:t>1.1</w:t>
            </w:r>
          </w:p>
        </w:tc>
        <w:tc>
          <w:tcPr>
            <w:tcW w:w="4572" w:type="dxa"/>
            <w:gridSpan w:val="4"/>
            <w:tcBorders>
              <w:top w:val="single" w:sz="4" w:space="0" w:color="auto"/>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Погашение бюджетного кредита,</w:t>
            </w:r>
            <w:r w:rsidR="00374894">
              <w:rPr>
                <w:sz w:val="18"/>
                <w:szCs w:val="18"/>
              </w:rPr>
              <w:t xml:space="preserve"> </w:t>
            </w:r>
            <w:r w:rsidRPr="00064655">
              <w:rPr>
                <w:sz w:val="18"/>
                <w:szCs w:val="18"/>
              </w:rPr>
              <w:t>предоставленного из районного бюджета</w:t>
            </w:r>
          </w:p>
        </w:tc>
        <w:tc>
          <w:tcPr>
            <w:tcW w:w="1260" w:type="dxa"/>
            <w:tcBorders>
              <w:top w:val="nil"/>
              <w:left w:val="nil"/>
              <w:bottom w:val="single" w:sz="4" w:space="0" w:color="auto"/>
              <w:right w:val="single" w:sz="4" w:space="0" w:color="auto"/>
            </w:tcBorders>
            <w:shd w:val="clear" w:color="auto" w:fill="auto"/>
            <w:vAlign w:val="bottom"/>
          </w:tcPr>
          <w:p w:rsidR="00064655" w:rsidRPr="00064655" w:rsidRDefault="00064655" w:rsidP="00B812CA">
            <w:pPr>
              <w:jc w:val="center"/>
              <w:rPr>
                <w:sz w:val="18"/>
                <w:szCs w:val="18"/>
              </w:rPr>
            </w:pPr>
            <w:r w:rsidRPr="00064655">
              <w:rPr>
                <w:sz w:val="18"/>
                <w:szCs w:val="18"/>
              </w:rPr>
              <w:t>-</w:t>
            </w:r>
            <w:r w:rsidR="00B812CA">
              <w:rPr>
                <w:sz w:val="18"/>
                <w:szCs w:val="18"/>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rsidP="00B812CA">
            <w:pPr>
              <w:jc w:val="center"/>
              <w:rPr>
                <w:sz w:val="18"/>
                <w:szCs w:val="18"/>
              </w:rPr>
            </w:pPr>
            <w:r w:rsidRPr="00064655">
              <w:rPr>
                <w:sz w:val="18"/>
                <w:szCs w:val="18"/>
              </w:rPr>
              <w:t>-</w:t>
            </w:r>
            <w:r w:rsidR="00B812CA">
              <w:rPr>
                <w:sz w:val="18"/>
                <w:szCs w:val="18"/>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rsidP="00B812CA">
            <w:pPr>
              <w:jc w:val="center"/>
              <w:rPr>
                <w:sz w:val="18"/>
                <w:szCs w:val="18"/>
              </w:rPr>
            </w:pPr>
            <w:r w:rsidRPr="00064655">
              <w:rPr>
                <w:sz w:val="18"/>
                <w:szCs w:val="18"/>
              </w:rPr>
              <w:t>-</w:t>
            </w:r>
            <w:r w:rsidR="00B812CA">
              <w:rPr>
                <w:sz w:val="18"/>
                <w:szCs w:val="18"/>
              </w:rPr>
              <w:t>88,6</w:t>
            </w:r>
          </w:p>
        </w:tc>
      </w:tr>
      <w:tr w:rsidR="00064655" w:rsidRPr="00064655">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064655" w:rsidRPr="00064655" w:rsidRDefault="00064655">
            <w:pPr>
              <w:jc w:val="center"/>
              <w:rPr>
                <w:sz w:val="18"/>
                <w:szCs w:val="18"/>
              </w:rPr>
            </w:pPr>
            <w:r w:rsidRPr="00064655">
              <w:rPr>
                <w:sz w:val="18"/>
                <w:szCs w:val="18"/>
              </w:rPr>
              <w:t>2</w:t>
            </w:r>
          </w:p>
        </w:tc>
        <w:tc>
          <w:tcPr>
            <w:tcW w:w="4572" w:type="dxa"/>
            <w:gridSpan w:val="4"/>
            <w:tcBorders>
              <w:top w:val="single" w:sz="4" w:space="0" w:color="auto"/>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Погашение прочих заимствований</w:t>
            </w:r>
          </w:p>
        </w:tc>
        <w:tc>
          <w:tcPr>
            <w:tcW w:w="1260" w:type="dxa"/>
            <w:tcBorders>
              <w:top w:val="nil"/>
              <w:left w:val="nil"/>
              <w:bottom w:val="single" w:sz="4" w:space="0" w:color="auto"/>
              <w:right w:val="single" w:sz="4" w:space="0" w:color="auto"/>
            </w:tcBorders>
            <w:shd w:val="clear" w:color="000000" w:fill="FFFFFF"/>
            <w:vAlign w:val="bottom"/>
          </w:tcPr>
          <w:p w:rsidR="00064655" w:rsidRPr="00064655" w:rsidRDefault="00064655">
            <w:pPr>
              <w:jc w:val="center"/>
              <w:rPr>
                <w:sz w:val="18"/>
                <w:szCs w:val="18"/>
              </w:rPr>
            </w:pPr>
            <w:r w:rsidRPr="00064655">
              <w:rPr>
                <w:sz w:val="18"/>
                <w:szCs w:val="18"/>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064655">
            <w:pPr>
              <w:jc w:val="center"/>
              <w:rPr>
                <w:sz w:val="18"/>
                <w:szCs w:val="18"/>
              </w:rPr>
            </w:pPr>
            <w:r w:rsidRPr="00064655">
              <w:rPr>
                <w:sz w:val="18"/>
                <w:szCs w:val="18"/>
              </w:rPr>
              <w:t> </w:t>
            </w:r>
          </w:p>
        </w:tc>
      </w:tr>
      <w:tr w:rsidR="00064655" w:rsidRPr="00064655">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064655" w:rsidRPr="00064655" w:rsidRDefault="00064655">
            <w:pPr>
              <w:jc w:val="center"/>
              <w:rPr>
                <w:sz w:val="18"/>
                <w:szCs w:val="18"/>
              </w:rPr>
            </w:pPr>
            <w:r w:rsidRPr="00064655">
              <w:rPr>
                <w:sz w:val="18"/>
                <w:szCs w:val="18"/>
              </w:rPr>
              <w:t>3</w:t>
            </w:r>
          </w:p>
        </w:tc>
        <w:tc>
          <w:tcPr>
            <w:tcW w:w="4572" w:type="dxa"/>
            <w:gridSpan w:val="4"/>
            <w:tcBorders>
              <w:top w:val="single" w:sz="4" w:space="0" w:color="auto"/>
              <w:left w:val="nil"/>
              <w:bottom w:val="single" w:sz="4" w:space="0" w:color="auto"/>
              <w:right w:val="single" w:sz="4" w:space="0" w:color="auto"/>
            </w:tcBorders>
            <w:shd w:val="clear" w:color="auto" w:fill="auto"/>
          </w:tcPr>
          <w:p w:rsidR="00064655" w:rsidRPr="00064655" w:rsidRDefault="00064655">
            <w:pPr>
              <w:rPr>
                <w:sz w:val="18"/>
                <w:szCs w:val="18"/>
              </w:rPr>
            </w:pPr>
            <w:r w:rsidRPr="00064655">
              <w:rPr>
                <w:sz w:val="18"/>
                <w:szCs w:val="18"/>
              </w:rPr>
              <w:t>Финансирование дефицита бюджета</w:t>
            </w:r>
          </w:p>
        </w:tc>
        <w:tc>
          <w:tcPr>
            <w:tcW w:w="1260" w:type="dxa"/>
            <w:tcBorders>
              <w:top w:val="nil"/>
              <w:left w:val="nil"/>
              <w:bottom w:val="single" w:sz="4" w:space="0" w:color="auto"/>
              <w:right w:val="single" w:sz="4" w:space="0" w:color="auto"/>
            </w:tcBorders>
            <w:shd w:val="clear" w:color="000000" w:fill="FFFFFF"/>
            <w:vAlign w:val="bottom"/>
          </w:tcPr>
          <w:p w:rsidR="00064655" w:rsidRPr="00064655" w:rsidRDefault="00B812CA">
            <w:pPr>
              <w:jc w:val="center"/>
              <w:rPr>
                <w:sz w:val="18"/>
                <w:szCs w:val="18"/>
              </w:rPr>
            </w:pPr>
            <w:r>
              <w:rPr>
                <w:sz w:val="18"/>
                <w:szCs w:val="18"/>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B812CA">
            <w:pPr>
              <w:jc w:val="center"/>
              <w:rPr>
                <w:sz w:val="18"/>
                <w:szCs w:val="18"/>
              </w:rPr>
            </w:pPr>
            <w:r>
              <w:rPr>
                <w:sz w:val="18"/>
                <w:szCs w:val="18"/>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064655" w:rsidRPr="00064655" w:rsidRDefault="00B812CA">
            <w:pPr>
              <w:jc w:val="center"/>
              <w:rPr>
                <w:sz w:val="18"/>
                <w:szCs w:val="18"/>
              </w:rPr>
            </w:pPr>
            <w:r>
              <w:rPr>
                <w:sz w:val="18"/>
                <w:szCs w:val="18"/>
              </w:rPr>
              <w:t>88,6</w:t>
            </w:r>
          </w:p>
        </w:tc>
      </w:tr>
      <w:tr w:rsidR="00064655" w:rsidRPr="00064655">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vAlign w:val="bottom"/>
          </w:tcPr>
          <w:p w:rsidR="00064655" w:rsidRPr="00064655" w:rsidRDefault="00064655">
            <w:pPr>
              <w:rPr>
                <w:rFonts w:ascii="Arial" w:hAnsi="Arial"/>
                <w:sz w:val="18"/>
                <w:szCs w:val="18"/>
              </w:rPr>
            </w:pPr>
            <w:r w:rsidRPr="00064655">
              <w:rPr>
                <w:rFonts w:ascii="Arial" w:hAnsi="Arial"/>
                <w:sz w:val="18"/>
                <w:szCs w:val="18"/>
              </w:rPr>
              <w:t> </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064655" w:rsidRPr="00064655" w:rsidRDefault="00064655">
            <w:pPr>
              <w:rPr>
                <w:b/>
                <w:bCs/>
                <w:sz w:val="18"/>
                <w:szCs w:val="18"/>
              </w:rPr>
            </w:pPr>
            <w:r w:rsidRPr="00064655">
              <w:rPr>
                <w:b/>
                <w:bCs/>
                <w:sz w:val="18"/>
                <w:szCs w:val="18"/>
              </w:rPr>
              <w:t>ВСЕГО</w:t>
            </w:r>
          </w:p>
        </w:tc>
        <w:tc>
          <w:tcPr>
            <w:tcW w:w="1260" w:type="dxa"/>
            <w:tcBorders>
              <w:top w:val="nil"/>
              <w:left w:val="nil"/>
              <w:bottom w:val="single" w:sz="4" w:space="0" w:color="auto"/>
              <w:right w:val="single" w:sz="4" w:space="0" w:color="auto"/>
            </w:tcBorders>
            <w:shd w:val="clear" w:color="auto" w:fill="auto"/>
            <w:vAlign w:val="bottom"/>
          </w:tcPr>
          <w:p w:rsidR="00064655" w:rsidRPr="00064655" w:rsidRDefault="00064655">
            <w:pPr>
              <w:jc w:val="center"/>
              <w:rPr>
                <w:b/>
                <w:bCs/>
                <w:sz w:val="18"/>
                <w:szCs w:val="18"/>
              </w:rPr>
            </w:pPr>
            <w:r w:rsidRPr="00064655">
              <w:rPr>
                <w:b/>
                <w:bCs/>
                <w:sz w:val="18"/>
                <w:szCs w:val="18"/>
              </w:rPr>
              <w:t>0,0</w:t>
            </w:r>
          </w:p>
        </w:tc>
        <w:tc>
          <w:tcPr>
            <w:tcW w:w="1440" w:type="dxa"/>
            <w:tcBorders>
              <w:top w:val="single" w:sz="4" w:space="0" w:color="auto"/>
              <w:left w:val="nil"/>
              <w:bottom w:val="single" w:sz="4" w:space="0" w:color="auto"/>
              <w:right w:val="single" w:sz="4" w:space="0" w:color="auto"/>
            </w:tcBorders>
            <w:shd w:val="clear" w:color="auto" w:fill="auto"/>
            <w:vAlign w:val="bottom"/>
          </w:tcPr>
          <w:p w:rsidR="00064655" w:rsidRPr="00064655" w:rsidRDefault="00064655">
            <w:pPr>
              <w:jc w:val="center"/>
              <w:rPr>
                <w:b/>
                <w:bCs/>
                <w:sz w:val="18"/>
                <w:szCs w:val="18"/>
              </w:rPr>
            </w:pPr>
            <w:r w:rsidRPr="00064655">
              <w:rPr>
                <w:b/>
                <w:bCs/>
                <w:sz w:val="18"/>
                <w:szCs w:val="18"/>
              </w:rPr>
              <w:t>0,0</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064655" w:rsidRPr="00064655" w:rsidRDefault="00064655">
            <w:pPr>
              <w:jc w:val="center"/>
              <w:rPr>
                <w:b/>
                <w:bCs/>
                <w:sz w:val="18"/>
                <w:szCs w:val="18"/>
              </w:rPr>
            </w:pPr>
            <w:r w:rsidRPr="00064655">
              <w:rPr>
                <w:b/>
                <w:bCs/>
                <w:sz w:val="18"/>
                <w:szCs w:val="18"/>
              </w:rPr>
              <w:t>0,0</w:t>
            </w:r>
          </w:p>
        </w:tc>
      </w:tr>
    </w:tbl>
    <w:p w:rsidR="00064655" w:rsidRDefault="00064655"/>
    <w:p w:rsidR="00064655" w:rsidRDefault="00064655"/>
    <w:p w:rsidR="005D71ED" w:rsidRDefault="005D71ED"/>
    <w:p w:rsidR="005D71ED" w:rsidRDefault="005D71ED"/>
    <w:p w:rsidR="005D71ED" w:rsidRDefault="005D71ED"/>
    <w:p w:rsidR="005D71ED" w:rsidRDefault="005D71ED"/>
    <w:p w:rsidR="005D71ED" w:rsidRDefault="005D71ED"/>
    <w:p w:rsidR="005D71ED" w:rsidRDefault="005D71ED"/>
    <w:p w:rsidR="005D71ED" w:rsidRDefault="005D71ED"/>
    <w:p w:rsidR="005D71ED" w:rsidRDefault="005D71ED"/>
    <w:p w:rsidR="005D71ED" w:rsidRDefault="005D71ED"/>
    <w:p w:rsidR="005D71ED" w:rsidRDefault="005D71ED"/>
    <w:p w:rsidR="005D71ED" w:rsidRDefault="005D71ED"/>
    <w:p w:rsidR="005D71ED" w:rsidRDefault="005D71ED"/>
    <w:p w:rsidR="005D71ED" w:rsidRDefault="005D71ED"/>
    <w:p w:rsidR="005D71ED" w:rsidRDefault="005D71ED"/>
    <w:p w:rsidR="005D71ED" w:rsidRPr="00EE360B" w:rsidRDefault="005D71ED" w:rsidP="005D71ED">
      <w:pPr>
        <w:jc w:val="right"/>
      </w:pPr>
      <w:r w:rsidRPr="00EE360B">
        <w:lastRenderedPageBreak/>
        <w:t>Приложение №2</w:t>
      </w:r>
    </w:p>
    <w:p w:rsidR="005D71ED" w:rsidRPr="00EE360B" w:rsidRDefault="005D71ED" w:rsidP="005D71ED">
      <w:pPr>
        <w:ind w:firstLine="720"/>
        <w:jc w:val="right"/>
        <w:rPr>
          <w:bCs/>
        </w:rPr>
      </w:pPr>
      <w:r w:rsidRPr="00EE360B">
        <w:rPr>
          <w:bCs/>
        </w:rPr>
        <w:t>к постановлению Совета депутатов</w:t>
      </w:r>
    </w:p>
    <w:p w:rsidR="005D71ED" w:rsidRPr="00EE360B" w:rsidRDefault="005D71ED" w:rsidP="005D71ED">
      <w:pPr>
        <w:ind w:firstLine="720"/>
        <w:jc w:val="right"/>
      </w:pPr>
      <w:r w:rsidRPr="00EE360B">
        <w:t>Луньгинско-Майданского</w:t>
      </w:r>
      <w:r w:rsidRPr="00EE360B">
        <w:rPr>
          <w:b/>
        </w:rPr>
        <w:t xml:space="preserve"> </w:t>
      </w:r>
      <w:r w:rsidRPr="00EE360B">
        <w:t xml:space="preserve"> </w:t>
      </w:r>
      <w:r w:rsidRPr="00EE360B">
        <w:rPr>
          <w:bCs/>
        </w:rPr>
        <w:t>сельского поселения</w:t>
      </w:r>
    </w:p>
    <w:p w:rsidR="005D71ED" w:rsidRPr="00EE360B" w:rsidRDefault="005D71ED" w:rsidP="005D71ED">
      <w:pPr>
        <w:jc w:val="right"/>
      </w:pPr>
      <w:r w:rsidRPr="00EE360B">
        <w:rPr>
          <w:bCs/>
        </w:rPr>
        <w:t>Ардатовского муниципального района</w:t>
      </w:r>
    </w:p>
    <w:p w:rsidR="005D71ED" w:rsidRPr="00EE360B" w:rsidRDefault="005D71ED" w:rsidP="005D71ED">
      <w:pPr>
        <w:pStyle w:val="a6"/>
        <w:spacing w:before="0" w:beforeAutospacing="0" w:after="0"/>
        <w:ind w:firstLine="720"/>
        <w:jc w:val="right"/>
      </w:pPr>
      <w:r>
        <w:t>о</w:t>
      </w:r>
      <w:r w:rsidRPr="00EE360B">
        <w:t>т</w:t>
      </w:r>
      <w:r>
        <w:t xml:space="preserve"> 25.11.2024</w:t>
      </w:r>
      <w:r w:rsidRPr="00EE360B">
        <w:t>г. №</w:t>
      </w:r>
      <w:r>
        <w:t>31</w:t>
      </w:r>
    </w:p>
    <w:p w:rsidR="005D71ED" w:rsidRPr="00EE360B" w:rsidRDefault="005D71ED" w:rsidP="005D71ED">
      <w:pPr>
        <w:jc w:val="center"/>
        <w:rPr>
          <w:bCs/>
        </w:rPr>
      </w:pPr>
    </w:p>
    <w:p w:rsidR="005D71ED" w:rsidRDefault="005D71ED" w:rsidP="005D71ED">
      <w:pPr>
        <w:jc w:val="right"/>
        <w:rPr>
          <w:bCs/>
          <w:sz w:val="28"/>
          <w:szCs w:val="28"/>
        </w:rPr>
      </w:pPr>
    </w:p>
    <w:p w:rsidR="005D71ED" w:rsidRPr="004E15B7" w:rsidRDefault="005D71ED" w:rsidP="005D71ED">
      <w:pPr>
        <w:ind w:firstLine="720"/>
        <w:jc w:val="center"/>
        <w:rPr>
          <w:bCs/>
        </w:rPr>
      </w:pPr>
      <w:r w:rsidRPr="004E15B7">
        <w:rPr>
          <w:bCs/>
        </w:rPr>
        <w:t>График</w:t>
      </w:r>
    </w:p>
    <w:p w:rsidR="005D71ED" w:rsidRPr="004E15B7" w:rsidRDefault="005D71ED" w:rsidP="005D71ED">
      <w:pPr>
        <w:jc w:val="center"/>
        <w:rPr>
          <w:bCs/>
        </w:rPr>
      </w:pPr>
      <w:r w:rsidRPr="004E15B7">
        <w:rPr>
          <w:bCs/>
        </w:rPr>
        <w:t>проведения публичных слушаний «</w:t>
      </w:r>
      <w:r w:rsidRPr="004E15B7">
        <w:t>О вынесении на публичные слушания проекта решения</w:t>
      </w:r>
      <w:r w:rsidRPr="004E15B7">
        <w:rPr>
          <w:bCs/>
        </w:rPr>
        <w:t xml:space="preserve"> </w:t>
      </w:r>
      <w:r w:rsidRPr="004E15B7">
        <w:t>Совета депутатов Луньгинско-Майданского</w:t>
      </w:r>
      <w:r w:rsidRPr="004E15B7">
        <w:rPr>
          <w:b/>
        </w:rPr>
        <w:t xml:space="preserve"> </w:t>
      </w:r>
      <w:r w:rsidRPr="004E15B7">
        <w:t xml:space="preserve"> сельского поселения</w:t>
      </w:r>
    </w:p>
    <w:p w:rsidR="005D71ED" w:rsidRPr="00A65BF8" w:rsidRDefault="005D71ED" w:rsidP="005D71ED">
      <w:pPr>
        <w:ind w:firstLine="720"/>
        <w:jc w:val="center"/>
        <w:rPr>
          <w:sz w:val="26"/>
          <w:szCs w:val="26"/>
        </w:rPr>
      </w:pPr>
      <w:r w:rsidRPr="004E15B7">
        <w:t>«О бюджете Луньгинско-Майданского</w:t>
      </w:r>
      <w:r w:rsidRPr="004E15B7">
        <w:rPr>
          <w:b/>
        </w:rPr>
        <w:t xml:space="preserve"> </w:t>
      </w:r>
      <w:r w:rsidRPr="004E15B7">
        <w:t xml:space="preserve"> сельского поселения Ардатовского муниципального района Республики Мордовия 202</w:t>
      </w:r>
      <w:r>
        <w:t>6</w:t>
      </w:r>
      <w:r w:rsidRPr="004E15B7">
        <w:t xml:space="preserve"> и плановый период 202</w:t>
      </w:r>
      <w:r>
        <w:t>7</w:t>
      </w:r>
      <w:r w:rsidRPr="004E15B7">
        <w:t>-202</w:t>
      </w:r>
      <w:r>
        <w:t>8</w:t>
      </w:r>
      <w:r w:rsidRPr="004E15B7">
        <w:t xml:space="preserve"> годов»</w:t>
      </w:r>
    </w:p>
    <w:p w:rsidR="005D71ED" w:rsidRPr="00A65BF8" w:rsidRDefault="005D71ED" w:rsidP="005D71ED">
      <w:pPr>
        <w:jc w:val="both"/>
        <w:rPr>
          <w:bCs/>
          <w:sz w:val="26"/>
          <w:szCs w:val="26"/>
        </w:rPr>
      </w:pPr>
      <w:r w:rsidRPr="00A65BF8">
        <w:rPr>
          <w:bCs/>
          <w:sz w:val="26"/>
          <w:szCs w:val="26"/>
        </w:rPr>
        <w:t xml:space="preserve">    </w:t>
      </w:r>
      <w:r w:rsidR="00A43E1A">
        <w:rPr>
          <w:sz w:val="26"/>
          <w:szCs w:val="26"/>
          <w:lang w:eastAsia="en-US"/>
        </w:rPr>
        <w:pict>
          <v:shapetype id="_x0000_t202" coordsize="21600,21600" o:spt="202" path="m,l,21600r21600,l21600,xe">
            <v:stroke joinstyle="miter"/>
            <v:path gradientshapeok="t" o:connecttype="rect"/>
          </v:shapetype>
          <v:shape id="_x0000_s1027" type="#_x0000_t202" style="position:absolute;left:0;text-align:left;margin-left:13.3pt;margin-top:6.45pt;width:451.45pt;height:111.35pt;z-index:251658240;mso-wrap-distance-left:9.05pt;mso-wrap-distance-right:9.05pt;mso-position-horizontal-relative:text;mso-position-vertical-relative:text" stroked="f">
            <v:fill opacity="0" color2="black"/>
            <v:textbox style="mso-next-textbox:#_x0000_s1027" inset="0,0,0,0">
              <w:txbxContent>
                <w:tbl>
                  <w:tblPr>
                    <w:tblW w:w="0" w:type="auto"/>
                    <w:tblInd w:w="108" w:type="dxa"/>
                    <w:tblLayout w:type="fixed"/>
                    <w:tblLook w:val="0000" w:firstRow="0" w:lastRow="0" w:firstColumn="0" w:lastColumn="0" w:noHBand="0" w:noVBand="0"/>
                  </w:tblPr>
                  <w:tblGrid>
                    <w:gridCol w:w="1008"/>
                    <w:gridCol w:w="3208"/>
                    <w:gridCol w:w="1995"/>
                    <w:gridCol w:w="2929"/>
                  </w:tblGrid>
                  <w:tr w:rsidR="00A43E1A">
                    <w:trPr>
                      <w:trHeight w:val="110"/>
                    </w:trPr>
                    <w:tc>
                      <w:tcPr>
                        <w:tcW w:w="1008" w:type="dxa"/>
                        <w:tcBorders>
                          <w:top w:val="single" w:sz="4" w:space="0" w:color="000000"/>
                          <w:left w:val="single" w:sz="4" w:space="0" w:color="000000"/>
                          <w:bottom w:val="single" w:sz="4" w:space="0" w:color="000000"/>
                        </w:tcBorders>
                      </w:tcPr>
                      <w:p w:rsidR="00A43E1A" w:rsidRDefault="00A43E1A">
                        <w:pPr>
                          <w:snapToGrid w:val="0"/>
                          <w:rPr>
                            <w:sz w:val="28"/>
                            <w:szCs w:val="28"/>
                          </w:rPr>
                        </w:pPr>
                      </w:p>
                      <w:p w:rsidR="00A43E1A" w:rsidRPr="00A65BF8" w:rsidRDefault="00A43E1A">
                        <w:pPr>
                          <w:rPr>
                            <w:sz w:val="26"/>
                            <w:szCs w:val="26"/>
                          </w:rPr>
                        </w:pPr>
                        <w:r w:rsidRPr="00A65BF8">
                          <w:rPr>
                            <w:sz w:val="26"/>
                            <w:szCs w:val="26"/>
                          </w:rPr>
                          <w:t>№№</w:t>
                        </w:r>
                      </w:p>
                    </w:tc>
                    <w:tc>
                      <w:tcPr>
                        <w:tcW w:w="3208" w:type="dxa"/>
                        <w:tcBorders>
                          <w:top w:val="single" w:sz="4" w:space="0" w:color="000000"/>
                          <w:left w:val="single" w:sz="4" w:space="0" w:color="000000"/>
                          <w:bottom w:val="single" w:sz="4" w:space="0" w:color="000000"/>
                        </w:tcBorders>
                      </w:tcPr>
                      <w:p w:rsidR="00A43E1A" w:rsidRPr="00A65BF8" w:rsidRDefault="00A43E1A">
                        <w:pPr>
                          <w:snapToGrid w:val="0"/>
                          <w:rPr>
                            <w:sz w:val="26"/>
                            <w:szCs w:val="26"/>
                          </w:rPr>
                        </w:pPr>
                        <w:r w:rsidRPr="00A65BF8">
                          <w:rPr>
                            <w:sz w:val="26"/>
                            <w:szCs w:val="26"/>
                          </w:rPr>
                          <w:t>Дата проведения публичных слушаний</w:t>
                        </w:r>
                      </w:p>
                    </w:tc>
                    <w:tc>
                      <w:tcPr>
                        <w:tcW w:w="1995" w:type="dxa"/>
                        <w:tcBorders>
                          <w:top w:val="single" w:sz="4" w:space="0" w:color="000000"/>
                          <w:left w:val="single" w:sz="4" w:space="0" w:color="000000"/>
                          <w:bottom w:val="single" w:sz="4" w:space="0" w:color="000000"/>
                        </w:tcBorders>
                      </w:tcPr>
                      <w:p w:rsidR="00A43E1A" w:rsidRPr="00A65BF8" w:rsidRDefault="00A43E1A">
                        <w:pPr>
                          <w:snapToGrid w:val="0"/>
                          <w:rPr>
                            <w:sz w:val="26"/>
                            <w:szCs w:val="26"/>
                          </w:rPr>
                        </w:pPr>
                        <w:r w:rsidRPr="00A65BF8">
                          <w:rPr>
                            <w:sz w:val="26"/>
                            <w:szCs w:val="26"/>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tcPr>
                      <w:p w:rsidR="00A43E1A" w:rsidRPr="00A65BF8" w:rsidRDefault="00A43E1A">
                        <w:pPr>
                          <w:snapToGrid w:val="0"/>
                          <w:rPr>
                            <w:sz w:val="26"/>
                            <w:szCs w:val="26"/>
                          </w:rPr>
                        </w:pPr>
                        <w:r w:rsidRPr="00A65BF8">
                          <w:rPr>
                            <w:sz w:val="26"/>
                            <w:szCs w:val="26"/>
                          </w:rPr>
                          <w:t>Место проведения публичных слушаний</w:t>
                        </w:r>
                      </w:p>
                    </w:tc>
                  </w:tr>
                  <w:tr w:rsidR="00A43E1A" w:rsidTr="005D71ED">
                    <w:trPr>
                      <w:trHeight w:val="1094"/>
                    </w:trPr>
                    <w:tc>
                      <w:tcPr>
                        <w:tcW w:w="1008" w:type="dxa"/>
                        <w:tcBorders>
                          <w:left w:val="single" w:sz="4" w:space="0" w:color="000000"/>
                          <w:bottom w:val="single" w:sz="4" w:space="0" w:color="000000"/>
                        </w:tcBorders>
                      </w:tcPr>
                      <w:p w:rsidR="00A43E1A" w:rsidRDefault="00A43E1A">
                        <w:pPr>
                          <w:snapToGrid w:val="0"/>
                          <w:rPr>
                            <w:sz w:val="28"/>
                            <w:szCs w:val="28"/>
                          </w:rPr>
                        </w:pPr>
                      </w:p>
                      <w:p w:rsidR="00A43E1A" w:rsidRPr="00A65BF8" w:rsidRDefault="00A43E1A">
                        <w:pPr>
                          <w:rPr>
                            <w:sz w:val="26"/>
                            <w:szCs w:val="26"/>
                          </w:rPr>
                        </w:pPr>
                        <w:r w:rsidRPr="00A65BF8">
                          <w:rPr>
                            <w:sz w:val="26"/>
                            <w:szCs w:val="26"/>
                          </w:rPr>
                          <w:t>1</w:t>
                        </w:r>
                      </w:p>
                      <w:p w:rsidR="00A43E1A" w:rsidRDefault="00A43E1A">
                        <w:pPr>
                          <w:rPr>
                            <w:sz w:val="28"/>
                            <w:szCs w:val="28"/>
                          </w:rPr>
                        </w:pPr>
                      </w:p>
                      <w:p w:rsidR="00A43E1A" w:rsidRDefault="00A43E1A">
                        <w:pPr>
                          <w:rPr>
                            <w:sz w:val="28"/>
                            <w:szCs w:val="28"/>
                          </w:rPr>
                        </w:pPr>
                      </w:p>
                    </w:tc>
                    <w:tc>
                      <w:tcPr>
                        <w:tcW w:w="3208" w:type="dxa"/>
                        <w:tcBorders>
                          <w:left w:val="single" w:sz="4" w:space="0" w:color="000000"/>
                          <w:bottom w:val="single" w:sz="4" w:space="0" w:color="000000"/>
                        </w:tcBorders>
                      </w:tcPr>
                      <w:p w:rsidR="00A43E1A" w:rsidRDefault="00A43E1A">
                        <w:pPr>
                          <w:snapToGrid w:val="0"/>
                          <w:rPr>
                            <w:sz w:val="28"/>
                            <w:szCs w:val="28"/>
                          </w:rPr>
                        </w:pPr>
                      </w:p>
                      <w:p w:rsidR="00A43E1A" w:rsidRPr="00A65BF8" w:rsidRDefault="00A43E1A" w:rsidP="005D71ED">
                        <w:pPr>
                          <w:rPr>
                            <w:sz w:val="26"/>
                            <w:szCs w:val="26"/>
                          </w:rPr>
                        </w:pPr>
                        <w:r>
                          <w:rPr>
                            <w:sz w:val="28"/>
                            <w:szCs w:val="28"/>
                          </w:rPr>
                          <w:t xml:space="preserve">  </w:t>
                        </w:r>
                        <w:r w:rsidRPr="00A65BF8">
                          <w:rPr>
                            <w:sz w:val="26"/>
                            <w:szCs w:val="26"/>
                          </w:rPr>
                          <w:t>2</w:t>
                        </w:r>
                        <w:r>
                          <w:rPr>
                            <w:sz w:val="26"/>
                            <w:szCs w:val="26"/>
                          </w:rPr>
                          <w:t>5</w:t>
                        </w:r>
                        <w:r w:rsidRPr="00A65BF8">
                          <w:rPr>
                            <w:sz w:val="26"/>
                            <w:szCs w:val="26"/>
                          </w:rPr>
                          <w:t xml:space="preserve"> декабря  202</w:t>
                        </w:r>
                        <w:r>
                          <w:rPr>
                            <w:sz w:val="26"/>
                            <w:szCs w:val="26"/>
                          </w:rPr>
                          <w:t>5</w:t>
                        </w:r>
                        <w:r w:rsidRPr="00A65BF8">
                          <w:rPr>
                            <w:sz w:val="26"/>
                            <w:szCs w:val="26"/>
                          </w:rPr>
                          <w:t xml:space="preserve"> г.</w:t>
                        </w:r>
                      </w:p>
                    </w:tc>
                    <w:tc>
                      <w:tcPr>
                        <w:tcW w:w="1995" w:type="dxa"/>
                        <w:tcBorders>
                          <w:left w:val="single" w:sz="4" w:space="0" w:color="000000"/>
                          <w:bottom w:val="single" w:sz="4" w:space="0" w:color="000000"/>
                        </w:tcBorders>
                      </w:tcPr>
                      <w:p w:rsidR="00A43E1A" w:rsidRDefault="00A43E1A">
                        <w:pPr>
                          <w:snapToGrid w:val="0"/>
                          <w:rPr>
                            <w:sz w:val="28"/>
                            <w:szCs w:val="28"/>
                          </w:rPr>
                        </w:pPr>
                      </w:p>
                      <w:p w:rsidR="00A43E1A" w:rsidRPr="00A65BF8" w:rsidRDefault="00A43E1A">
                        <w:pPr>
                          <w:jc w:val="center"/>
                          <w:rPr>
                            <w:sz w:val="26"/>
                            <w:szCs w:val="26"/>
                          </w:rPr>
                        </w:pPr>
                        <w:r w:rsidRPr="00A65BF8">
                          <w:rPr>
                            <w:sz w:val="26"/>
                            <w:szCs w:val="26"/>
                          </w:rPr>
                          <w:t>17.30</w:t>
                        </w:r>
                      </w:p>
                    </w:tc>
                    <w:tc>
                      <w:tcPr>
                        <w:tcW w:w="2929" w:type="dxa"/>
                        <w:tcBorders>
                          <w:left w:val="single" w:sz="4" w:space="0" w:color="000000"/>
                          <w:bottom w:val="single" w:sz="4" w:space="0" w:color="000000"/>
                          <w:right w:val="single" w:sz="4" w:space="0" w:color="000000"/>
                        </w:tcBorders>
                      </w:tcPr>
                      <w:p w:rsidR="00A43E1A" w:rsidRPr="005D71ED" w:rsidRDefault="00A43E1A">
                        <w:pPr>
                          <w:snapToGrid w:val="0"/>
                          <w:rPr>
                            <w:sz w:val="26"/>
                            <w:szCs w:val="26"/>
                          </w:rPr>
                        </w:pPr>
                        <w:r w:rsidRPr="005D71ED">
                          <w:rPr>
                            <w:sz w:val="26"/>
                            <w:szCs w:val="26"/>
                          </w:rPr>
                          <w:t>Администрация</w:t>
                        </w:r>
                      </w:p>
                      <w:p w:rsidR="00A43E1A" w:rsidRPr="005D71ED" w:rsidRDefault="00A43E1A">
                        <w:pPr>
                          <w:rPr>
                            <w:sz w:val="26"/>
                            <w:szCs w:val="26"/>
                          </w:rPr>
                        </w:pPr>
                        <w:r w:rsidRPr="005D71ED">
                          <w:rPr>
                            <w:sz w:val="26"/>
                            <w:szCs w:val="26"/>
                          </w:rPr>
                          <w:t>Луньгинско-Майданского  сельского поселения</w:t>
                        </w:r>
                      </w:p>
                      <w:p w:rsidR="00A43E1A" w:rsidRPr="00A65BF8" w:rsidRDefault="00A43E1A">
                        <w:pPr>
                          <w:rPr>
                            <w:sz w:val="26"/>
                            <w:szCs w:val="26"/>
                          </w:rPr>
                        </w:pPr>
                        <w:r w:rsidRPr="00A65BF8">
                          <w:rPr>
                            <w:sz w:val="26"/>
                            <w:szCs w:val="26"/>
                          </w:rPr>
                          <w:t>сельского поселения</w:t>
                        </w:r>
                      </w:p>
                    </w:tc>
                  </w:tr>
                </w:tbl>
                <w:p w:rsidR="00A43E1A" w:rsidRDefault="00A43E1A" w:rsidP="005D71ED"/>
              </w:txbxContent>
            </v:textbox>
            <w10:wrap type="square" side="largest"/>
          </v:shape>
        </w:pict>
      </w:r>
      <w:r w:rsidRPr="00A65BF8">
        <w:rPr>
          <w:bCs/>
          <w:sz w:val="26"/>
          <w:szCs w:val="26"/>
        </w:rPr>
        <w:t xml:space="preserve">   </w:t>
      </w: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Default="005D71ED" w:rsidP="005D71ED">
      <w:pPr>
        <w:rPr>
          <w:sz w:val="27"/>
          <w:szCs w:val="27"/>
        </w:rPr>
      </w:pPr>
    </w:p>
    <w:p w:rsidR="005D71ED" w:rsidRPr="00A65BF8" w:rsidRDefault="005D71ED" w:rsidP="005D71ED">
      <w:pPr>
        <w:jc w:val="right"/>
        <w:rPr>
          <w:sz w:val="26"/>
          <w:szCs w:val="26"/>
        </w:rPr>
      </w:pPr>
      <w:r w:rsidRPr="00A65BF8">
        <w:rPr>
          <w:sz w:val="26"/>
          <w:szCs w:val="26"/>
        </w:rPr>
        <w:lastRenderedPageBreak/>
        <w:t>Приложение №</w:t>
      </w:r>
      <w:r>
        <w:rPr>
          <w:sz w:val="26"/>
          <w:szCs w:val="26"/>
        </w:rPr>
        <w:t>3</w:t>
      </w:r>
    </w:p>
    <w:p w:rsidR="005D71ED" w:rsidRDefault="005D71ED" w:rsidP="005D71ED">
      <w:pPr>
        <w:ind w:firstLine="720"/>
        <w:jc w:val="right"/>
        <w:rPr>
          <w:bCs/>
          <w:sz w:val="26"/>
          <w:szCs w:val="26"/>
        </w:rPr>
      </w:pPr>
      <w:r w:rsidRPr="00A65BF8">
        <w:rPr>
          <w:bCs/>
          <w:sz w:val="26"/>
          <w:szCs w:val="26"/>
        </w:rPr>
        <w:t xml:space="preserve">к постановлению </w:t>
      </w:r>
      <w:r>
        <w:rPr>
          <w:bCs/>
          <w:sz w:val="26"/>
          <w:szCs w:val="26"/>
        </w:rPr>
        <w:t>Совета депутатов</w:t>
      </w:r>
    </w:p>
    <w:p w:rsidR="005D71ED" w:rsidRPr="00A65BF8" w:rsidRDefault="005D71ED" w:rsidP="005D71ED">
      <w:pPr>
        <w:ind w:firstLine="720"/>
        <w:jc w:val="right"/>
        <w:rPr>
          <w:sz w:val="26"/>
          <w:szCs w:val="26"/>
        </w:rPr>
      </w:pPr>
      <w:r w:rsidRPr="00500356">
        <w:rPr>
          <w:sz w:val="26"/>
          <w:szCs w:val="26"/>
        </w:rPr>
        <w:t>Луньгинско-Майданского</w:t>
      </w:r>
      <w:r w:rsidRPr="00500356">
        <w:rPr>
          <w:b/>
          <w:sz w:val="26"/>
          <w:szCs w:val="26"/>
        </w:rPr>
        <w:t xml:space="preserve"> </w:t>
      </w:r>
      <w:r w:rsidRPr="00500356">
        <w:rPr>
          <w:sz w:val="26"/>
          <w:szCs w:val="26"/>
        </w:rPr>
        <w:t xml:space="preserve"> </w:t>
      </w:r>
      <w:r w:rsidRPr="00A65BF8">
        <w:rPr>
          <w:bCs/>
          <w:sz w:val="26"/>
          <w:szCs w:val="26"/>
        </w:rPr>
        <w:t>сельского поселения</w:t>
      </w:r>
    </w:p>
    <w:p w:rsidR="005D71ED" w:rsidRPr="00A65BF8" w:rsidRDefault="005D71ED" w:rsidP="005D71ED">
      <w:pPr>
        <w:jc w:val="right"/>
        <w:rPr>
          <w:sz w:val="26"/>
          <w:szCs w:val="26"/>
        </w:rPr>
      </w:pPr>
      <w:r w:rsidRPr="00A65BF8">
        <w:rPr>
          <w:bCs/>
          <w:sz w:val="26"/>
          <w:szCs w:val="26"/>
        </w:rPr>
        <w:t>Ардатовского муниципального района</w:t>
      </w:r>
    </w:p>
    <w:p w:rsidR="005D71ED" w:rsidRPr="00EE360B" w:rsidRDefault="005D71ED" w:rsidP="005D71ED">
      <w:pPr>
        <w:pStyle w:val="a6"/>
        <w:spacing w:before="0" w:beforeAutospacing="0" w:after="0"/>
        <w:ind w:firstLine="720"/>
        <w:jc w:val="right"/>
      </w:pPr>
      <w:r>
        <w:rPr>
          <w:sz w:val="26"/>
          <w:szCs w:val="26"/>
        </w:rPr>
        <w:t> </w:t>
      </w:r>
      <w:r>
        <w:t>о</w:t>
      </w:r>
      <w:r w:rsidRPr="00EE360B">
        <w:t>т</w:t>
      </w:r>
      <w:r>
        <w:t xml:space="preserve"> 25.11.2025</w:t>
      </w:r>
      <w:r w:rsidRPr="00EE360B">
        <w:t>г. №</w:t>
      </w:r>
      <w:r>
        <w:t>33</w:t>
      </w:r>
    </w:p>
    <w:p w:rsidR="005D71ED" w:rsidRPr="00EE360B" w:rsidRDefault="005D71ED" w:rsidP="005D71ED">
      <w:pPr>
        <w:pStyle w:val="a6"/>
        <w:spacing w:before="0" w:beforeAutospacing="0" w:after="0"/>
        <w:ind w:firstLine="720"/>
        <w:jc w:val="right"/>
        <w:rPr>
          <w:bCs/>
        </w:rPr>
      </w:pPr>
    </w:p>
    <w:p w:rsidR="005D71ED" w:rsidRPr="00A65BF8" w:rsidRDefault="005D71ED" w:rsidP="005D71ED">
      <w:pPr>
        <w:pStyle w:val="a6"/>
        <w:spacing w:before="0" w:beforeAutospacing="0" w:after="0"/>
        <w:ind w:firstLine="720"/>
        <w:jc w:val="right"/>
        <w:rPr>
          <w:sz w:val="26"/>
          <w:szCs w:val="26"/>
        </w:rPr>
      </w:pPr>
    </w:p>
    <w:p w:rsidR="005D71ED" w:rsidRPr="00500356" w:rsidRDefault="005D71ED" w:rsidP="005D71ED">
      <w:pPr>
        <w:jc w:val="center"/>
        <w:rPr>
          <w:bCs/>
          <w:sz w:val="26"/>
          <w:szCs w:val="26"/>
        </w:rPr>
      </w:pPr>
    </w:p>
    <w:p w:rsidR="005D71ED" w:rsidRPr="000E7D87" w:rsidRDefault="005D71ED" w:rsidP="005D71ED">
      <w:pPr>
        <w:pStyle w:val="a6"/>
        <w:spacing w:before="0" w:beforeAutospacing="0" w:after="0"/>
        <w:ind w:firstLine="720"/>
        <w:jc w:val="right"/>
      </w:pPr>
    </w:p>
    <w:p w:rsidR="005D71ED" w:rsidRPr="000E7D87" w:rsidRDefault="005D71ED" w:rsidP="005D71ED">
      <w:pPr>
        <w:pStyle w:val="a6"/>
        <w:spacing w:before="0" w:beforeAutospacing="0" w:after="0"/>
        <w:ind w:firstLine="720"/>
        <w:jc w:val="center"/>
      </w:pPr>
      <w:r w:rsidRPr="000E7D87">
        <w:t>Рабочая группа</w:t>
      </w:r>
    </w:p>
    <w:p w:rsidR="005D71ED" w:rsidRPr="004E15B7" w:rsidRDefault="005D71ED" w:rsidP="005D71ED">
      <w:pPr>
        <w:jc w:val="center"/>
      </w:pPr>
      <w:r w:rsidRPr="004E15B7">
        <w:t>по организации и проведению публичных слушаний по проекту решения</w:t>
      </w:r>
    </w:p>
    <w:p w:rsidR="005D71ED" w:rsidRPr="004E15B7" w:rsidRDefault="005D71ED" w:rsidP="005D71ED">
      <w:pPr>
        <w:ind w:firstLine="720"/>
        <w:jc w:val="center"/>
      </w:pPr>
      <w:r w:rsidRPr="004E15B7">
        <w:t>«О бюджете Луньгинско-Майданского</w:t>
      </w:r>
      <w:r w:rsidRPr="004E15B7">
        <w:rPr>
          <w:b/>
        </w:rPr>
        <w:t xml:space="preserve"> </w:t>
      </w:r>
      <w:r w:rsidRPr="004E15B7">
        <w:t xml:space="preserve"> сельского поселения Ардатовского муниципального района Республики Мордовия 202</w:t>
      </w:r>
      <w:r>
        <w:t>6</w:t>
      </w:r>
      <w:r w:rsidRPr="004E15B7">
        <w:t xml:space="preserve"> и плановый период 202</w:t>
      </w:r>
      <w:r>
        <w:t>7-</w:t>
      </w:r>
      <w:r w:rsidRPr="004E15B7">
        <w:t>202</w:t>
      </w:r>
      <w:r>
        <w:t>8</w:t>
      </w:r>
      <w:r w:rsidRPr="004E15B7">
        <w:t xml:space="preserve"> годов»</w:t>
      </w:r>
    </w:p>
    <w:p w:rsidR="005D71ED" w:rsidRDefault="005D71ED" w:rsidP="005D71ED">
      <w:pPr>
        <w:ind w:firstLine="720"/>
        <w:jc w:val="center"/>
        <w:rPr>
          <w:sz w:val="28"/>
          <w:szCs w:val="28"/>
        </w:rPr>
      </w:pPr>
    </w:p>
    <w:p w:rsidR="005D71ED" w:rsidRPr="000E7D87" w:rsidRDefault="005D71ED" w:rsidP="005D71ED">
      <w:pPr>
        <w:pStyle w:val="a6"/>
        <w:spacing w:before="0" w:beforeAutospacing="0" w:after="0"/>
        <w:ind w:firstLine="720"/>
        <w:jc w:val="cente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51"/>
        <w:gridCol w:w="4380"/>
        <w:gridCol w:w="4870"/>
      </w:tblGrid>
      <w:tr w:rsidR="005D71ED" w:rsidRPr="000E7D87" w:rsidTr="005D71ED">
        <w:trPr>
          <w:tblHeader/>
        </w:trPr>
        <w:tc>
          <w:tcPr>
            <w:tcW w:w="751" w:type="dxa"/>
            <w:tcBorders>
              <w:top w:val="single" w:sz="2" w:space="0" w:color="000000"/>
              <w:left w:val="single" w:sz="2" w:space="0" w:color="000000"/>
              <w:bottom w:val="single" w:sz="2" w:space="0" w:color="000000"/>
            </w:tcBorders>
          </w:tcPr>
          <w:p w:rsidR="005D71ED" w:rsidRPr="000E7D87" w:rsidRDefault="005D71ED" w:rsidP="005D71ED">
            <w:pPr>
              <w:pStyle w:val="ad"/>
              <w:snapToGrid w:val="0"/>
              <w:jc w:val="both"/>
              <w:rPr>
                <w:rFonts w:ascii="Times New Roman" w:hAnsi="Times New Roman"/>
                <w:b w:val="0"/>
                <w:bCs w:val="0"/>
                <w:i w:val="0"/>
                <w:iCs w:val="0"/>
                <w:sz w:val="24"/>
                <w:szCs w:val="24"/>
                <w:lang w:val="ru-RU"/>
              </w:rPr>
            </w:pPr>
            <w:r w:rsidRPr="000E7D87">
              <w:rPr>
                <w:rFonts w:ascii="Times New Roman" w:hAnsi="Times New Roman"/>
                <w:b w:val="0"/>
                <w:bCs w:val="0"/>
                <w:i w:val="0"/>
                <w:iCs w:val="0"/>
                <w:sz w:val="24"/>
                <w:szCs w:val="24"/>
                <w:lang w:val="ru-RU"/>
              </w:rPr>
              <w:t>№</w:t>
            </w:r>
            <w:proofErr w:type="spellStart"/>
            <w:r w:rsidRPr="000E7D87">
              <w:rPr>
                <w:rFonts w:ascii="Times New Roman" w:hAnsi="Times New Roman"/>
                <w:b w:val="0"/>
                <w:bCs w:val="0"/>
                <w:i w:val="0"/>
                <w:iCs w:val="0"/>
                <w:sz w:val="24"/>
                <w:szCs w:val="24"/>
                <w:lang w:val="ru-RU"/>
              </w:rPr>
              <w:t>пп</w:t>
            </w:r>
            <w:proofErr w:type="spellEnd"/>
          </w:p>
        </w:tc>
        <w:tc>
          <w:tcPr>
            <w:tcW w:w="4380" w:type="dxa"/>
            <w:tcBorders>
              <w:top w:val="single" w:sz="2" w:space="0" w:color="000000"/>
              <w:left w:val="single" w:sz="2" w:space="0" w:color="000000"/>
              <w:bottom w:val="single" w:sz="2" w:space="0" w:color="000000"/>
            </w:tcBorders>
          </w:tcPr>
          <w:p w:rsidR="005D71ED" w:rsidRPr="000E7D87" w:rsidRDefault="005D71ED" w:rsidP="005D71ED">
            <w:pPr>
              <w:pStyle w:val="ad"/>
              <w:snapToGrid w:val="0"/>
              <w:jc w:val="both"/>
              <w:rPr>
                <w:rFonts w:ascii="Times New Roman" w:hAnsi="Times New Roman"/>
                <w:b w:val="0"/>
                <w:bCs w:val="0"/>
                <w:i w:val="0"/>
                <w:iCs w:val="0"/>
                <w:sz w:val="24"/>
                <w:szCs w:val="24"/>
                <w:lang w:val="ru-RU"/>
              </w:rPr>
            </w:pPr>
            <w:r w:rsidRPr="000E7D87">
              <w:rPr>
                <w:rFonts w:ascii="Times New Roman" w:hAnsi="Times New Roman"/>
                <w:b w:val="0"/>
                <w:bCs w:val="0"/>
                <w:i w:val="0"/>
                <w:iCs w:val="0"/>
                <w:sz w:val="24"/>
                <w:szCs w:val="24"/>
                <w:lang w:val="ru-RU"/>
              </w:rPr>
              <w:t>Ф.И.О.</w:t>
            </w:r>
          </w:p>
        </w:tc>
        <w:tc>
          <w:tcPr>
            <w:tcW w:w="4870" w:type="dxa"/>
            <w:tcBorders>
              <w:top w:val="single" w:sz="2" w:space="0" w:color="000000"/>
              <w:left w:val="single" w:sz="2" w:space="0" w:color="000000"/>
              <w:bottom w:val="single" w:sz="2" w:space="0" w:color="000000"/>
              <w:right w:val="single" w:sz="2" w:space="0" w:color="000000"/>
            </w:tcBorders>
          </w:tcPr>
          <w:p w:rsidR="005D71ED" w:rsidRPr="000E7D87" w:rsidRDefault="005D71ED" w:rsidP="005D71ED">
            <w:pPr>
              <w:pStyle w:val="ad"/>
              <w:snapToGrid w:val="0"/>
              <w:jc w:val="both"/>
              <w:rPr>
                <w:rFonts w:ascii="Times New Roman" w:hAnsi="Times New Roman"/>
                <w:b w:val="0"/>
                <w:bCs w:val="0"/>
                <w:i w:val="0"/>
                <w:iCs w:val="0"/>
                <w:sz w:val="24"/>
                <w:szCs w:val="24"/>
                <w:lang w:val="ru-RU"/>
              </w:rPr>
            </w:pPr>
            <w:r w:rsidRPr="000E7D87">
              <w:rPr>
                <w:rFonts w:ascii="Times New Roman" w:hAnsi="Times New Roman"/>
                <w:b w:val="0"/>
                <w:bCs w:val="0"/>
                <w:i w:val="0"/>
                <w:iCs w:val="0"/>
                <w:sz w:val="24"/>
                <w:szCs w:val="24"/>
                <w:lang w:val="ru-RU"/>
              </w:rPr>
              <w:t>Должность</w:t>
            </w:r>
          </w:p>
        </w:tc>
      </w:tr>
      <w:tr w:rsidR="005D71ED" w:rsidRPr="000E7D87" w:rsidTr="005D71ED">
        <w:tc>
          <w:tcPr>
            <w:tcW w:w="751" w:type="dxa"/>
            <w:tcBorders>
              <w:left w:val="single" w:sz="2" w:space="0" w:color="000000"/>
              <w:bottom w:val="single" w:sz="2" w:space="0" w:color="000000"/>
            </w:tcBorders>
          </w:tcPr>
          <w:p w:rsidR="005D71ED" w:rsidRPr="000E7D87" w:rsidRDefault="005D71ED" w:rsidP="005D71ED">
            <w:pPr>
              <w:pStyle w:val="ac"/>
              <w:snapToGrid w:val="0"/>
              <w:jc w:val="both"/>
              <w:rPr>
                <w:rFonts w:ascii="Times New Roman" w:hAnsi="Times New Roman"/>
                <w:sz w:val="24"/>
                <w:szCs w:val="24"/>
                <w:lang w:val="ru-RU"/>
              </w:rPr>
            </w:pPr>
            <w:r w:rsidRPr="000E7D87">
              <w:rPr>
                <w:rFonts w:ascii="Times New Roman" w:hAnsi="Times New Roman"/>
                <w:sz w:val="24"/>
                <w:szCs w:val="24"/>
                <w:lang w:val="ru-RU"/>
              </w:rPr>
              <w:t>1.</w:t>
            </w:r>
          </w:p>
        </w:tc>
        <w:tc>
          <w:tcPr>
            <w:tcW w:w="4380" w:type="dxa"/>
            <w:tcBorders>
              <w:left w:val="single" w:sz="2" w:space="0" w:color="000000"/>
              <w:bottom w:val="single" w:sz="2" w:space="0" w:color="000000"/>
            </w:tcBorders>
          </w:tcPr>
          <w:p w:rsidR="005D71ED" w:rsidRPr="000E7D87" w:rsidRDefault="005D71ED" w:rsidP="005D71ED">
            <w:pPr>
              <w:pStyle w:val="ac"/>
              <w:snapToGrid w:val="0"/>
              <w:jc w:val="both"/>
              <w:rPr>
                <w:rFonts w:ascii="Times New Roman" w:hAnsi="Times New Roman"/>
                <w:sz w:val="24"/>
                <w:szCs w:val="24"/>
                <w:lang w:val="ru-RU"/>
              </w:rPr>
            </w:pPr>
            <w:r w:rsidRPr="000E7D87">
              <w:rPr>
                <w:rFonts w:ascii="Times New Roman" w:hAnsi="Times New Roman"/>
                <w:sz w:val="24"/>
                <w:szCs w:val="24"/>
                <w:lang w:val="ru-RU"/>
              </w:rPr>
              <w:t>Локотков Евгений Анатольевич</w:t>
            </w:r>
          </w:p>
        </w:tc>
        <w:tc>
          <w:tcPr>
            <w:tcW w:w="4870" w:type="dxa"/>
            <w:tcBorders>
              <w:left w:val="single" w:sz="2" w:space="0" w:color="000000"/>
              <w:bottom w:val="single" w:sz="2" w:space="0" w:color="000000"/>
              <w:right w:val="single" w:sz="2" w:space="0" w:color="000000"/>
            </w:tcBorders>
          </w:tcPr>
          <w:p w:rsidR="005D71ED" w:rsidRPr="000E7D87" w:rsidRDefault="005D71ED" w:rsidP="005D71ED">
            <w:pPr>
              <w:pStyle w:val="ac"/>
              <w:snapToGrid w:val="0"/>
              <w:jc w:val="both"/>
              <w:rPr>
                <w:rFonts w:ascii="Times New Roman" w:hAnsi="Times New Roman"/>
                <w:sz w:val="24"/>
                <w:szCs w:val="24"/>
                <w:lang w:val="ru-RU"/>
              </w:rPr>
            </w:pPr>
            <w:r w:rsidRPr="000E7D87">
              <w:rPr>
                <w:rFonts w:ascii="Times New Roman" w:hAnsi="Times New Roman"/>
                <w:sz w:val="24"/>
                <w:szCs w:val="24"/>
                <w:lang w:val="ru-RU"/>
              </w:rPr>
              <w:t>Глава сельского поселени</w:t>
            </w:r>
            <w:proofErr w:type="gramStart"/>
            <w:r w:rsidRPr="000E7D87">
              <w:rPr>
                <w:rFonts w:ascii="Times New Roman" w:hAnsi="Times New Roman"/>
                <w:sz w:val="24"/>
                <w:szCs w:val="24"/>
                <w:lang w:val="ru-RU"/>
              </w:rPr>
              <w:t>я-</w:t>
            </w:r>
            <w:proofErr w:type="gramEnd"/>
            <w:r w:rsidRPr="000E7D87">
              <w:rPr>
                <w:rFonts w:ascii="Times New Roman" w:hAnsi="Times New Roman"/>
                <w:sz w:val="24"/>
                <w:szCs w:val="24"/>
                <w:lang w:val="ru-RU"/>
              </w:rPr>
              <w:t xml:space="preserve">  руководитель группы.</w:t>
            </w:r>
          </w:p>
        </w:tc>
      </w:tr>
      <w:tr w:rsidR="005D71ED" w:rsidRPr="000E7D87" w:rsidTr="005D71ED">
        <w:tc>
          <w:tcPr>
            <w:tcW w:w="751" w:type="dxa"/>
            <w:tcBorders>
              <w:left w:val="single" w:sz="2" w:space="0" w:color="000000"/>
              <w:bottom w:val="single" w:sz="2" w:space="0" w:color="000000"/>
            </w:tcBorders>
          </w:tcPr>
          <w:p w:rsidR="005D71ED" w:rsidRPr="000E7D87" w:rsidRDefault="005D71ED" w:rsidP="005D71ED">
            <w:pPr>
              <w:pStyle w:val="ac"/>
              <w:snapToGrid w:val="0"/>
              <w:jc w:val="both"/>
              <w:rPr>
                <w:rFonts w:ascii="Times New Roman" w:hAnsi="Times New Roman"/>
                <w:sz w:val="24"/>
                <w:szCs w:val="24"/>
              </w:rPr>
            </w:pPr>
            <w:r w:rsidRPr="000E7D87">
              <w:rPr>
                <w:rFonts w:ascii="Times New Roman" w:hAnsi="Times New Roman"/>
                <w:sz w:val="24"/>
                <w:szCs w:val="24"/>
              </w:rPr>
              <w:t>2.</w:t>
            </w:r>
          </w:p>
        </w:tc>
        <w:tc>
          <w:tcPr>
            <w:tcW w:w="4380" w:type="dxa"/>
            <w:tcBorders>
              <w:left w:val="single" w:sz="2" w:space="0" w:color="000000"/>
              <w:bottom w:val="single" w:sz="2" w:space="0" w:color="000000"/>
            </w:tcBorders>
          </w:tcPr>
          <w:p w:rsidR="005D71ED" w:rsidRPr="000E7D87" w:rsidRDefault="005D71ED" w:rsidP="005D71ED">
            <w:pPr>
              <w:pStyle w:val="ac"/>
              <w:snapToGrid w:val="0"/>
              <w:jc w:val="both"/>
              <w:rPr>
                <w:rFonts w:ascii="Times New Roman" w:hAnsi="Times New Roman"/>
                <w:sz w:val="24"/>
                <w:szCs w:val="24"/>
                <w:lang w:val="ru-RU"/>
              </w:rPr>
            </w:pPr>
            <w:r w:rsidRPr="000E7D87">
              <w:rPr>
                <w:rFonts w:ascii="Times New Roman" w:hAnsi="Times New Roman"/>
                <w:sz w:val="24"/>
                <w:szCs w:val="24"/>
                <w:lang w:val="ru-RU"/>
              </w:rPr>
              <w:t>Гришина  Нина Васильевна</w:t>
            </w:r>
          </w:p>
        </w:tc>
        <w:tc>
          <w:tcPr>
            <w:tcW w:w="4870" w:type="dxa"/>
            <w:tcBorders>
              <w:left w:val="single" w:sz="2" w:space="0" w:color="000000"/>
              <w:bottom w:val="single" w:sz="2" w:space="0" w:color="000000"/>
              <w:right w:val="single" w:sz="2" w:space="0" w:color="000000"/>
            </w:tcBorders>
          </w:tcPr>
          <w:p w:rsidR="005D71ED" w:rsidRPr="000E7D87" w:rsidRDefault="005D71ED" w:rsidP="005D71ED">
            <w:pPr>
              <w:pStyle w:val="ac"/>
              <w:snapToGrid w:val="0"/>
              <w:jc w:val="both"/>
              <w:rPr>
                <w:rFonts w:ascii="Times New Roman" w:hAnsi="Times New Roman"/>
                <w:sz w:val="24"/>
                <w:szCs w:val="24"/>
                <w:lang w:val="ru-RU"/>
              </w:rPr>
            </w:pPr>
            <w:proofErr w:type="spellStart"/>
            <w:r w:rsidRPr="000E7D87">
              <w:rPr>
                <w:rFonts w:ascii="Times New Roman" w:hAnsi="Times New Roman"/>
                <w:sz w:val="24"/>
                <w:szCs w:val="24"/>
                <w:lang w:val="ru-RU"/>
              </w:rPr>
              <w:t>Зам</w:t>
            </w:r>
            <w:proofErr w:type="gramStart"/>
            <w:r w:rsidRPr="000E7D87">
              <w:rPr>
                <w:rFonts w:ascii="Times New Roman" w:hAnsi="Times New Roman"/>
                <w:sz w:val="24"/>
                <w:szCs w:val="24"/>
                <w:lang w:val="ru-RU"/>
              </w:rPr>
              <w:t>.г</w:t>
            </w:r>
            <w:proofErr w:type="gramEnd"/>
            <w:r w:rsidRPr="000E7D87">
              <w:rPr>
                <w:rFonts w:ascii="Times New Roman" w:hAnsi="Times New Roman"/>
                <w:sz w:val="24"/>
                <w:szCs w:val="24"/>
                <w:lang w:val="ru-RU"/>
              </w:rPr>
              <w:t>лавы</w:t>
            </w:r>
            <w:proofErr w:type="spellEnd"/>
            <w:r w:rsidRPr="000E7D87">
              <w:rPr>
                <w:rFonts w:ascii="Times New Roman" w:hAnsi="Times New Roman"/>
                <w:sz w:val="24"/>
                <w:szCs w:val="24"/>
                <w:lang w:val="ru-RU"/>
              </w:rPr>
              <w:t xml:space="preserve">  по работе в Совете депутатов-секретарь.</w:t>
            </w:r>
          </w:p>
        </w:tc>
      </w:tr>
      <w:tr w:rsidR="005D71ED" w:rsidRPr="000E7D87" w:rsidTr="005D71ED">
        <w:tc>
          <w:tcPr>
            <w:tcW w:w="751" w:type="dxa"/>
            <w:tcBorders>
              <w:left w:val="single" w:sz="2" w:space="0" w:color="000000"/>
              <w:bottom w:val="single" w:sz="2" w:space="0" w:color="000000"/>
            </w:tcBorders>
          </w:tcPr>
          <w:p w:rsidR="005D71ED" w:rsidRPr="000E7D87" w:rsidRDefault="005D71ED" w:rsidP="005D71ED">
            <w:pPr>
              <w:pStyle w:val="ac"/>
              <w:snapToGrid w:val="0"/>
              <w:jc w:val="both"/>
              <w:rPr>
                <w:rFonts w:ascii="Times New Roman" w:hAnsi="Times New Roman"/>
                <w:sz w:val="24"/>
                <w:szCs w:val="24"/>
                <w:lang w:val="ru-RU"/>
              </w:rPr>
            </w:pPr>
            <w:r w:rsidRPr="000E7D87">
              <w:rPr>
                <w:rFonts w:ascii="Times New Roman" w:hAnsi="Times New Roman"/>
                <w:sz w:val="24"/>
                <w:szCs w:val="24"/>
                <w:lang w:val="ru-RU"/>
              </w:rPr>
              <w:t>3.</w:t>
            </w:r>
          </w:p>
        </w:tc>
        <w:tc>
          <w:tcPr>
            <w:tcW w:w="4380" w:type="dxa"/>
            <w:tcBorders>
              <w:left w:val="single" w:sz="2" w:space="0" w:color="000000"/>
              <w:bottom w:val="single" w:sz="2" w:space="0" w:color="000000"/>
            </w:tcBorders>
          </w:tcPr>
          <w:p w:rsidR="005D71ED" w:rsidRPr="000E7D87" w:rsidRDefault="005D71ED" w:rsidP="005D71ED">
            <w:pPr>
              <w:pStyle w:val="ac"/>
              <w:snapToGrid w:val="0"/>
              <w:jc w:val="both"/>
              <w:rPr>
                <w:rFonts w:ascii="Times New Roman" w:hAnsi="Times New Roman"/>
                <w:sz w:val="24"/>
                <w:szCs w:val="24"/>
                <w:lang w:val="ru-RU"/>
              </w:rPr>
            </w:pPr>
            <w:proofErr w:type="spellStart"/>
            <w:r w:rsidRPr="000E7D87">
              <w:rPr>
                <w:rFonts w:ascii="Times New Roman" w:hAnsi="Times New Roman"/>
                <w:sz w:val="24"/>
                <w:szCs w:val="24"/>
                <w:lang w:val="ru-RU"/>
              </w:rPr>
              <w:t>Арискин</w:t>
            </w:r>
            <w:proofErr w:type="spellEnd"/>
            <w:r w:rsidRPr="000E7D87">
              <w:rPr>
                <w:rFonts w:ascii="Times New Roman" w:hAnsi="Times New Roman"/>
                <w:sz w:val="24"/>
                <w:szCs w:val="24"/>
                <w:lang w:val="ru-RU"/>
              </w:rPr>
              <w:t xml:space="preserve">  Александр Геннадьевич</w:t>
            </w:r>
          </w:p>
        </w:tc>
        <w:tc>
          <w:tcPr>
            <w:tcW w:w="4870" w:type="dxa"/>
            <w:tcBorders>
              <w:left w:val="single" w:sz="2" w:space="0" w:color="000000"/>
              <w:bottom w:val="single" w:sz="2" w:space="0" w:color="000000"/>
              <w:right w:val="single" w:sz="2" w:space="0" w:color="000000"/>
            </w:tcBorders>
          </w:tcPr>
          <w:p w:rsidR="005D71ED" w:rsidRPr="000E7D87" w:rsidRDefault="005D71ED" w:rsidP="005D71ED">
            <w:pPr>
              <w:pStyle w:val="ac"/>
              <w:snapToGrid w:val="0"/>
              <w:jc w:val="both"/>
              <w:rPr>
                <w:rFonts w:ascii="Times New Roman" w:hAnsi="Times New Roman"/>
                <w:sz w:val="24"/>
                <w:szCs w:val="24"/>
                <w:lang w:val="ru-RU"/>
              </w:rPr>
            </w:pPr>
            <w:r w:rsidRPr="000E7D87">
              <w:rPr>
                <w:rFonts w:ascii="Times New Roman" w:hAnsi="Times New Roman"/>
                <w:sz w:val="24"/>
                <w:szCs w:val="24"/>
                <w:lang w:val="ru-RU"/>
              </w:rPr>
              <w:t>Депутат избирательного округа № 7</w:t>
            </w:r>
          </w:p>
        </w:tc>
      </w:tr>
    </w:tbl>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Default="005D71ED" w:rsidP="005D71ED">
      <w:pPr>
        <w:pStyle w:val="a6"/>
        <w:spacing w:before="0" w:beforeAutospacing="0" w:after="0"/>
        <w:ind w:firstLine="720"/>
        <w:jc w:val="center"/>
      </w:pPr>
    </w:p>
    <w:p w:rsidR="005D71ED" w:rsidRPr="000E7D87" w:rsidRDefault="005D71ED" w:rsidP="005D71ED">
      <w:pPr>
        <w:pStyle w:val="a6"/>
        <w:spacing w:before="0" w:beforeAutospacing="0" w:after="0"/>
        <w:ind w:firstLine="720"/>
        <w:jc w:val="center"/>
      </w:pPr>
    </w:p>
    <w:p w:rsidR="005D71ED" w:rsidRPr="00EE360B" w:rsidRDefault="005D71ED" w:rsidP="005D71ED">
      <w:pPr>
        <w:jc w:val="right"/>
      </w:pPr>
      <w:r w:rsidRPr="00EE360B">
        <w:lastRenderedPageBreak/>
        <w:t>Приложение №4</w:t>
      </w:r>
    </w:p>
    <w:p w:rsidR="005D71ED" w:rsidRPr="00EE360B" w:rsidRDefault="005D71ED" w:rsidP="005D71ED">
      <w:pPr>
        <w:ind w:firstLine="720"/>
        <w:jc w:val="right"/>
        <w:rPr>
          <w:bCs/>
        </w:rPr>
      </w:pPr>
      <w:r w:rsidRPr="00EE360B">
        <w:rPr>
          <w:bCs/>
        </w:rPr>
        <w:t>к постановлению Совета депутатов</w:t>
      </w:r>
    </w:p>
    <w:p w:rsidR="005D71ED" w:rsidRPr="00EE360B" w:rsidRDefault="005D71ED" w:rsidP="005D71ED">
      <w:pPr>
        <w:ind w:firstLine="720"/>
        <w:jc w:val="right"/>
      </w:pPr>
      <w:r w:rsidRPr="00EE360B">
        <w:t>Луньгинско-Майданского</w:t>
      </w:r>
      <w:r w:rsidRPr="00EE360B">
        <w:rPr>
          <w:b/>
        </w:rPr>
        <w:t xml:space="preserve"> </w:t>
      </w:r>
      <w:r w:rsidRPr="00EE360B">
        <w:t xml:space="preserve"> </w:t>
      </w:r>
      <w:r w:rsidRPr="00EE360B">
        <w:rPr>
          <w:bCs/>
        </w:rPr>
        <w:t>сельского поселения</w:t>
      </w:r>
    </w:p>
    <w:p w:rsidR="005D71ED" w:rsidRPr="00EE360B" w:rsidRDefault="005D71ED" w:rsidP="005D71ED">
      <w:pPr>
        <w:jc w:val="right"/>
      </w:pPr>
      <w:r w:rsidRPr="00EE360B">
        <w:rPr>
          <w:bCs/>
        </w:rPr>
        <w:t>Ардатовского муниципального района</w:t>
      </w:r>
    </w:p>
    <w:p w:rsidR="005D71ED" w:rsidRPr="00EE360B" w:rsidRDefault="005D71ED" w:rsidP="005D71ED">
      <w:pPr>
        <w:pStyle w:val="a6"/>
        <w:spacing w:before="0" w:beforeAutospacing="0" w:after="0"/>
        <w:ind w:firstLine="720"/>
        <w:jc w:val="right"/>
      </w:pPr>
      <w:r w:rsidRPr="00EE360B">
        <w:t> </w:t>
      </w:r>
      <w:r>
        <w:t>о</w:t>
      </w:r>
      <w:r w:rsidRPr="00EE360B">
        <w:t>т</w:t>
      </w:r>
      <w:r>
        <w:t xml:space="preserve"> 25.11.2025</w:t>
      </w:r>
      <w:r w:rsidRPr="00EE360B">
        <w:t>г. №</w:t>
      </w:r>
      <w:r>
        <w:t>33</w:t>
      </w:r>
    </w:p>
    <w:p w:rsidR="005D71ED" w:rsidRPr="00EE360B" w:rsidRDefault="005D71ED" w:rsidP="005D71ED">
      <w:pPr>
        <w:pStyle w:val="a6"/>
        <w:spacing w:before="0" w:beforeAutospacing="0" w:after="0"/>
        <w:ind w:firstLine="720"/>
        <w:jc w:val="right"/>
        <w:rPr>
          <w:bCs/>
        </w:rPr>
      </w:pPr>
    </w:p>
    <w:p w:rsidR="005D71ED" w:rsidRPr="000E7D87" w:rsidRDefault="005D71ED" w:rsidP="005D71ED">
      <w:pPr>
        <w:pStyle w:val="a6"/>
        <w:spacing w:before="0" w:beforeAutospacing="0" w:after="0"/>
        <w:ind w:firstLine="720"/>
        <w:jc w:val="right"/>
      </w:pPr>
    </w:p>
    <w:p w:rsidR="005D71ED" w:rsidRPr="000E7D87" w:rsidRDefault="005D71ED" w:rsidP="005D71ED">
      <w:pPr>
        <w:pStyle w:val="a6"/>
        <w:spacing w:before="0" w:beforeAutospacing="0" w:after="0"/>
        <w:ind w:firstLine="720"/>
        <w:jc w:val="right"/>
      </w:pPr>
    </w:p>
    <w:p w:rsidR="005D71ED" w:rsidRDefault="005D71ED" w:rsidP="005D71ED">
      <w:pPr>
        <w:ind w:left="870"/>
        <w:jc w:val="center"/>
      </w:pPr>
      <w:r>
        <w:t>Форма внесения предложений по проекту решения Совета депутатов</w:t>
      </w:r>
    </w:p>
    <w:p w:rsidR="005D71ED" w:rsidRPr="00591260" w:rsidRDefault="005D71ED" w:rsidP="005D71ED">
      <w:pPr>
        <w:ind w:left="870"/>
        <w:jc w:val="center"/>
      </w:pPr>
      <w:r w:rsidRPr="00500356">
        <w:rPr>
          <w:sz w:val="26"/>
          <w:szCs w:val="26"/>
        </w:rPr>
        <w:t>Луньгинско-Майданского</w:t>
      </w:r>
      <w:r w:rsidRPr="00500356">
        <w:rPr>
          <w:b/>
          <w:sz w:val="26"/>
          <w:szCs w:val="26"/>
        </w:rPr>
        <w:t xml:space="preserve"> </w:t>
      </w:r>
      <w:r w:rsidRPr="00500356">
        <w:rPr>
          <w:sz w:val="26"/>
          <w:szCs w:val="26"/>
        </w:rPr>
        <w:t xml:space="preserve"> </w:t>
      </w:r>
      <w:r>
        <w:t>сельского поселения Ардатовского муниципального района  «</w:t>
      </w:r>
      <w:r w:rsidRPr="00591260">
        <w:rPr>
          <w:szCs w:val="28"/>
        </w:rPr>
        <w:t xml:space="preserve">О бюджете </w:t>
      </w:r>
      <w:r w:rsidRPr="00500356">
        <w:rPr>
          <w:sz w:val="26"/>
          <w:szCs w:val="26"/>
        </w:rPr>
        <w:t>Луньгинско-Майданского</w:t>
      </w:r>
      <w:r w:rsidRPr="00500356">
        <w:rPr>
          <w:b/>
          <w:sz w:val="26"/>
          <w:szCs w:val="26"/>
        </w:rPr>
        <w:t xml:space="preserve"> </w:t>
      </w:r>
      <w:r w:rsidRPr="00500356">
        <w:rPr>
          <w:sz w:val="26"/>
          <w:szCs w:val="26"/>
        </w:rPr>
        <w:t xml:space="preserve"> </w:t>
      </w:r>
      <w:r w:rsidRPr="00591260">
        <w:rPr>
          <w:szCs w:val="28"/>
        </w:rPr>
        <w:t>сельского поселения Ардатовского муниципального района Республики Мордовия  на 202</w:t>
      </w:r>
      <w:r>
        <w:rPr>
          <w:szCs w:val="28"/>
        </w:rPr>
        <w:t>6</w:t>
      </w:r>
      <w:r w:rsidRPr="00591260">
        <w:rPr>
          <w:szCs w:val="28"/>
        </w:rPr>
        <w:t xml:space="preserve"> и плановый период 202</w:t>
      </w:r>
      <w:r>
        <w:rPr>
          <w:szCs w:val="28"/>
        </w:rPr>
        <w:t>7</w:t>
      </w:r>
      <w:r w:rsidRPr="00591260">
        <w:rPr>
          <w:szCs w:val="28"/>
        </w:rPr>
        <w:t>-202</w:t>
      </w:r>
      <w:r>
        <w:rPr>
          <w:szCs w:val="28"/>
        </w:rPr>
        <w:t>8</w:t>
      </w:r>
      <w:r w:rsidRPr="00591260">
        <w:rPr>
          <w:szCs w:val="28"/>
        </w:rPr>
        <w:t>годов</w:t>
      </w:r>
      <w:r w:rsidRPr="00591260">
        <w:t>»</w:t>
      </w:r>
    </w:p>
    <w:p w:rsidR="005D71ED" w:rsidRPr="00591260" w:rsidRDefault="005D71ED" w:rsidP="005D71ED">
      <w:pPr>
        <w:ind w:left="870"/>
        <w:jc w:val="center"/>
      </w:pPr>
    </w:p>
    <w:p w:rsidR="005D71ED" w:rsidRPr="000E7D87" w:rsidRDefault="005D71ED" w:rsidP="005D71ED">
      <w:pPr>
        <w:pStyle w:val="a6"/>
        <w:spacing w:before="0" w:beforeAutospacing="0" w:after="0"/>
        <w:ind w:firstLine="720"/>
        <w:jc w:val="center"/>
      </w:pP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5D71ED" w:rsidRPr="000E7D87" w:rsidTr="005D71ED">
        <w:trPr>
          <w:tblHeader/>
          <w:tblCellSpacing w:w="0" w:type="dxa"/>
        </w:trPr>
        <w:tc>
          <w:tcPr>
            <w:tcW w:w="1290" w:type="dxa"/>
          </w:tcPr>
          <w:p w:rsidR="005D71ED" w:rsidRPr="000E7D87" w:rsidRDefault="005D71ED" w:rsidP="005D71ED">
            <w:pPr>
              <w:pStyle w:val="a6"/>
              <w:pBdr>
                <w:top w:val="single" w:sz="8" w:space="1" w:color="000000"/>
                <w:left w:val="single" w:sz="8" w:space="1" w:color="000000"/>
                <w:bottom w:val="single" w:sz="8" w:space="1" w:color="000000"/>
              </w:pBdr>
            </w:pPr>
            <w:r w:rsidRPr="000E7D87">
              <w:t>Глава</w:t>
            </w:r>
            <w:proofErr w:type="gramStart"/>
            <w:r w:rsidRPr="000E7D87">
              <w:t xml:space="preserve"> ,</w:t>
            </w:r>
            <w:proofErr w:type="spellStart"/>
            <w:proofErr w:type="gramEnd"/>
            <w:r w:rsidRPr="000E7D87">
              <w:t>статья,часть</w:t>
            </w:r>
            <w:proofErr w:type="spellEnd"/>
            <w:r w:rsidRPr="000E7D87">
              <w:t xml:space="preserve"> </w:t>
            </w:r>
            <w:proofErr w:type="spellStart"/>
            <w:r w:rsidRPr="000E7D87">
              <w:t>статьи,пункт</w:t>
            </w:r>
            <w:proofErr w:type="spellEnd"/>
          </w:p>
        </w:tc>
        <w:tc>
          <w:tcPr>
            <w:tcW w:w="945" w:type="dxa"/>
          </w:tcPr>
          <w:p w:rsidR="005D71ED" w:rsidRPr="000E7D87" w:rsidRDefault="005D71ED" w:rsidP="005D71ED">
            <w:pPr>
              <w:pStyle w:val="a6"/>
              <w:pBdr>
                <w:top w:val="single" w:sz="8" w:space="1" w:color="000000"/>
                <w:left w:val="single" w:sz="8" w:space="1" w:color="000000"/>
                <w:bottom w:val="single" w:sz="8" w:space="1" w:color="000000"/>
              </w:pBdr>
              <w:spacing w:after="284"/>
              <w:rPr>
                <w:lang w:val="en-US"/>
              </w:rPr>
            </w:pPr>
            <w:proofErr w:type="spellStart"/>
            <w:r w:rsidRPr="000E7D87">
              <w:rPr>
                <w:lang w:val="en-US"/>
              </w:rPr>
              <w:t>Текст</w:t>
            </w:r>
            <w:proofErr w:type="spellEnd"/>
            <w:r w:rsidRPr="000E7D87">
              <w:rPr>
                <w:lang w:val="en-US"/>
              </w:rPr>
              <w:t xml:space="preserve"> </w:t>
            </w:r>
          </w:p>
          <w:p w:rsidR="005D71ED" w:rsidRPr="000E7D87" w:rsidRDefault="005D71ED" w:rsidP="005D71ED">
            <w:pPr>
              <w:pStyle w:val="a6"/>
              <w:pBdr>
                <w:top w:val="single" w:sz="8" w:space="1" w:color="000000"/>
                <w:left w:val="single" w:sz="8" w:space="1" w:color="000000"/>
                <w:bottom w:val="single" w:sz="8" w:space="1" w:color="000000"/>
              </w:pBdr>
              <w:spacing w:after="284"/>
              <w:rPr>
                <w:lang w:val="en-US"/>
              </w:rPr>
            </w:pPr>
            <w:proofErr w:type="spellStart"/>
            <w:r w:rsidRPr="000E7D87">
              <w:rPr>
                <w:lang w:val="en-US"/>
              </w:rPr>
              <w:t>проекта</w:t>
            </w:r>
            <w:proofErr w:type="spellEnd"/>
          </w:p>
          <w:p w:rsidR="005D71ED" w:rsidRPr="000E7D87" w:rsidRDefault="005D71ED" w:rsidP="005D71ED">
            <w:pPr>
              <w:pStyle w:val="a6"/>
              <w:pBdr>
                <w:top w:val="single" w:sz="8" w:space="1" w:color="000000"/>
                <w:left w:val="single" w:sz="8" w:space="1" w:color="000000"/>
                <w:bottom w:val="single" w:sz="8" w:space="1" w:color="000000"/>
              </w:pBdr>
              <w:rPr>
                <w:lang w:val="en-US"/>
              </w:rPr>
            </w:pPr>
            <w:proofErr w:type="spellStart"/>
            <w:r w:rsidRPr="000E7D87">
              <w:rPr>
                <w:lang w:val="en-US"/>
              </w:rPr>
              <w:t>решения</w:t>
            </w:r>
            <w:proofErr w:type="spellEnd"/>
          </w:p>
        </w:tc>
        <w:tc>
          <w:tcPr>
            <w:tcW w:w="975" w:type="dxa"/>
          </w:tcPr>
          <w:p w:rsidR="005D71ED" w:rsidRPr="000E7D87" w:rsidRDefault="005D71ED" w:rsidP="005D71ED">
            <w:pPr>
              <w:pStyle w:val="a6"/>
              <w:pBdr>
                <w:top w:val="single" w:sz="8" w:space="1" w:color="000000"/>
                <w:left w:val="single" w:sz="8" w:space="1" w:color="000000"/>
                <w:bottom w:val="single" w:sz="8" w:space="1" w:color="000000"/>
              </w:pBdr>
              <w:spacing w:after="284"/>
              <w:rPr>
                <w:lang w:val="en-US"/>
              </w:rPr>
            </w:pPr>
            <w:proofErr w:type="spellStart"/>
            <w:r w:rsidRPr="000E7D87">
              <w:rPr>
                <w:lang w:val="en-US"/>
              </w:rPr>
              <w:t>Текст</w:t>
            </w:r>
            <w:proofErr w:type="spellEnd"/>
          </w:p>
          <w:p w:rsidR="005D71ED" w:rsidRPr="000E7D87" w:rsidRDefault="005D71ED" w:rsidP="005D71ED">
            <w:pPr>
              <w:pStyle w:val="a6"/>
              <w:pBdr>
                <w:top w:val="single" w:sz="8" w:space="1" w:color="000000"/>
                <w:left w:val="single" w:sz="8" w:space="1" w:color="000000"/>
                <w:bottom w:val="single" w:sz="8" w:space="1" w:color="000000"/>
              </w:pBdr>
              <w:rPr>
                <w:lang w:val="en-US"/>
              </w:rPr>
            </w:pPr>
            <w:proofErr w:type="spellStart"/>
            <w:r w:rsidRPr="000E7D87">
              <w:rPr>
                <w:lang w:val="en-US"/>
              </w:rPr>
              <w:t>поправок</w:t>
            </w:r>
            <w:proofErr w:type="spellEnd"/>
          </w:p>
        </w:tc>
        <w:tc>
          <w:tcPr>
            <w:tcW w:w="1035" w:type="dxa"/>
          </w:tcPr>
          <w:p w:rsidR="005D71ED" w:rsidRPr="000E7D87" w:rsidRDefault="005D71ED" w:rsidP="005D71ED">
            <w:pPr>
              <w:pStyle w:val="a6"/>
              <w:pBdr>
                <w:top w:val="single" w:sz="8" w:space="1" w:color="000000"/>
                <w:left w:val="single" w:sz="8" w:space="1" w:color="000000"/>
                <w:bottom w:val="single" w:sz="8" w:space="1" w:color="000000"/>
              </w:pBdr>
            </w:pPr>
            <w:r w:rsidRPr="000E7D87">
              <w:t>Те</w:t>
            </w:r>
            <w:proofErr w:type="gramStart"/>
            <w:r w:rsidRPr="000E7D87">
              <w:t>кст пр</w:t>
            </w:r>
            <w:proofErr w:type="gramEnd"/>
            <w:r w:rsidRPr="000E7D87">
              <w:t>оекта решения с учетом поправки</w:t>
            </w:r>
          </w:p>
        </w:tc>
        <w:tc>
          <w:tcPr>
            <w:tcW w:w="1230" w:type="dxa"/>
          </w:tcPr>
          <w:p w:rsidR="005D71ED" w:rsidRPr="000E7D87" w:rsidRDefault="005D71ED" w:rsidP="005D71ED">
            <w:pPr>
              <w:pStyle w:val="a6"/>
              <w:pBdr>
                <w:top w:val="single" w:sz="8" w:space="1" w:color="000000"/>
                <w:left w:val="single" w:sz="8" w:space="1" w:color="000000"/>
                <w:bottom w:val="single" w:sz="8" w:space="1" w:color="000000"/>
              </w:pBdr>
              <w:spacing w:after="284"/>
            </w:pPr>
            <w:r w:rsidRPr="000E7D87">
              <w:t> </w:t>
            </w:r>
          </w:p>
          <w:p w:rsidR="005D71ED" w:rsidRPr="000E7D87" w:rsidRDefault="005D71ED" w:rsidP="005D71ED">
            <w:pPr>
              <w:pStyle w:val="a6"/>
              <w:pBdr>
                <w:top w:val="single" w:sz="8" w:space="1" w:color="000000"/>
                <w:left w:val="single" w:sz="8" w:space="1" w:color="000000"/>
                <w:bottom w:val="single" w:sz="8" w:space="1" w:color="000000"/>
              </w:pBdr>
              <w:rPr>
                <w:lang w:val="en-US"/>
              </w:rPr>
            </w:pPr>
            <w:r w:rsidRPr="000E7D87">
              <w:rPr>
                <w:lang w:val="en-US"/>
              </w:rPr>
              <w:t xml:space="preserve">Ф.И.О. </w:t>
            </w:r>
            <w:proofErr w:type="spellStart"/>
            <w:r w:rsidRPr="000E7D87">
              <w:rPr>
                <w:lang w:val="en-US"/>
              </w:rPr>
              <w:t>гражданина</w:t>
            </w:r>
            <w:proofErr w:type="spellEnd"/>
          </w:p>
        </w:tc>
        <w:tc>
          <w:tcPr>
            <w:tcW w:w="1140" w:type="dxa"/>
          </w:tcPr>
          <w:p w:rsidR="005D71ED" w:rsidRPr="000E7D87" w:rsidRDefault="005D71ED" w:rsidP="005D71ED">
            <w:pPr>
              <w:pStyle w:val="a6"/>
              <w:pBdr>
                <w:top w:val="single" w:sz="8" w:space="1" w:color="000000"/>
                <w:left w:val="single" w:sz="8" w:space="1" w:color="000000"/>
                <w:bottom w:val="single" w:sz="8" w:space="1" w:color="000000"/>
              </w:pBdr>
              <w:spacing w:after="284"/>
            </w:pPr>
            <w:r w:rsidRPr="000E7D87">
              <w:t> </w:t>
            </w:r>
          </w:p>
          <w:p w:rsidR="005D71ED" w:rsidRPr="000E7D87" w:rsidRDefault="005D71ED" w:rsidP="005D71ED">
            <w:pPr>
              <w:pStyle w:val="a6"/>
              <w:pBdr>
                <w:top w:val="single" w:sz="8" w:space="1" w:color="000000"/>
                <w:left w:val="single" w:sz="8" w:space="1" w:color="000000"/>
                <w:bottom w:val="single" w:sz="8" w:space="1" w:color="000000"/>
              </w:pBdr>
              <w:rPr>
                <w:lang w:val="en-US"/>
              </w:rPr>
            </w:pPr>
            <w:proofErr w:type="spellStart"/>
            <w:r w:rsidRPr="000E7D87">
              <w:rPr>
                <w:lang w:val="en-US"/>
              </w:rPr>
              <w:t>Домашний</w:t>
            </w:r>
            <w:proofErr w:type="spellEnd"/>
            <w:r w:rsidRPr="000E7D87">
              <w:rPr>
                <w:lang w:val="en-US"/>
              </w:rPr>
              <w:t xml:space="preserve"> </w:t>
            </w:r>
            <w:proofErr w:type="spellStart"/>
            <w:r w:rsidRPr="000E7D87">
              <w:rPr>
                <w:lang w:val="en-US"/>
              </w:rPr>
              <w:t>адрес</w:t>
            </w:r>
            <w:proofErr w:type="spellEnd"/>
          </w:p>
        </w:tc>
        <w:tc>
          <w:tcPr>
            <w:tcW w:w="840" w:type="dxa"/>
          </w:tcPr>
          <w:p w:rsidR="005D71ED" w:rsidRPr="000E7D87" w:rsidRDefault="005D71ED" w:rsidP="005D71ED">
            <w:pPr>
              <w:pStyle w:val="a6"/>
              <w:pBdr>
                <w:top w:val="single" w:sz="8" w:space="1" w:color="000000"/>
                <w:left w:val="single" w:sz="8" w:space="1" w:color="000000"/>
                <w:bottom w:val="single" w:sz="8" w:space="1" w:color="000000"/>
              </w:pBdr>
              <w:spacing w:after="284"/>
            </w:pPr>
            <w:r w:rsidRPr="000E7D87">
              <w:t> </w:t>
            </w:r>
          </w:p>
          <w:p w:rsidR="005D71ED" w:rsidRPr="000E7D87" w:rsidRDefault="005D71ED" w:rsidP="005D71ED">
            <w:pPr>
              <w:pStyle w:val="a6"/>
              <w:pBdr>
                <w:top w:val="single" w:sz="8" w:space="1" w:color="000000"/>
                <w:left w:val="single" w:sz="8" w:space="1" w:color="000000"/>
                <w:bottom w:val="single" w:sz="8" w:space="1" w:color="000000"/>
              </w:pBdr>
              <w:spacing w:after="284"/>
              <w:rPr>
                <w:lang w:val="en-US"/>
              </w:rPr>
            </w:pPr>
            <w:proofErr w:type="spellStart"/>
            <w:r w:rsidRPr="000E7D87">
              <w:rPr>
                <w:lang w:val="en-US"/>
              </w:rPr>
              <w:t>Место</w:t>
            </w:r>
            <w:proofErr w:type="spellEnd"/>
            <w:r w:rsidRPr="000E7D87">
              <w:rPr>
                <w:lang w:val="en-US"/>
              </w:rPr>
              <w:t xml:space="preserve"> </w:t>
            </w:r>
            <w:proofErr w:type="spellStart"/>
            <w:r w:rsidRPr="000E7D87">
              <w:rPr>
                <w:lang w:val="en-US"/>
              </w:rPr>
              <w:t>работы</w:t>
            </w:r>
            <w:proofErr w:type="spellEnd"/>
          </w:p>
          <w:p w:rsidR="005D71ED" w:rsidRPr="000E7D87" w:rsidRDefault="005D71ED" w:rsidP="005D71ED">
            <w:pPr>
              <w:pStyle w:val="a6"/>
              <w:pBdr>
                <w:top w:val="single" w:sz="8" w:space="1" w:color="000000"/>
                <w:left w:val="single" w:sz="8" w:space="1" w:color="000000"/>
                <w:bottom w:val="single" w:sz="8" w:space="1" w:color="000000"/>
              </w:pBdr>
              <w:rPr>
                <w:lang w:val="en-US"/>
              </w:rPr>
            </w:pPr>
            <w:r w:rsidRPr="000E7D87">
              <w:rPr>
                <w:lang w:val="en-US"/>
              </w:rPr>
              <w:t>(</w:t>
            </w:r>
            <w:proofErr w:type="spellStart"/>
            <w:r w:rsidRPr="000E7D87">
              <w:rPr>
                <w:lang w:val="en-US"/>
              </w:rPr>
              <w:t>учебы</w:t>
            </w:r>
            <w:proofErr w:type="spellEnd"/>
            <w:r w:rsidRPr="000E7D87">
              <w:rPr>
                <w:lang w:val="en-US"/>
              </w:rPr>
              <w:t>)</w:t>
            </w:r>
          </w:p>
        </w:tc>
        <w:tc>
          <w:tcPr>
            <w:tcW w:w="1245" w:type="dxa"/>
          </w:tcPr>
          <w:p w:rsidR="005D71ED" w:rsidRPr="000E7D87" w:rsidRDefault="005D71ED" w:rsidP="005D71ED">
            <w:pPr>
              <w:pStyle w:val="a6"/>
              <w:pBdr>
                <w:top w:val="single" w:sz="8" w:space="1" w:color="000000"/>
                <w:left w:val="single" w:sz="8" w:space="1" w:color="000000"/>
                <w:bottom w:val="single" w:sz="8" w:space="1" w:color="000000"/>
              </w:pBdr>
              <w:spacing w:after="284"/>
            </w:pPr>
            <w:r w:rsidRPr="000E7D87">
              <w:t> </w:t>
            </w:r>
          </w:p>
          <w:p w:rsidR="005D71ED" w:rsidRPr="000E7D87" w:rsidRDefault="005D71ED" w:rsidP="005D71ED">
            <w:pPr>
              <w:pStyle w:val="a6"/>
              <w:pBdr>
                <w:top w:val="single" w:sz="8" w:space="1" w:color="000000"/>
                <w:left w:val="single" w:sz="8" w:space="1" w:color="000000"/>
                <w:bottom w:val="single" w:sz="8" w:space="1" w:color="000000"/>
              </w:pBdr>
              <w:rPr>
                <w:lang w:val="en-US"/>
              </w:rPr>
            </w:pPr>
            <w:proofErr w:type="spellStart"/>
            <w:r w:rsidRPr="000E7D87">
              <w:rPr>
                <w:lang w:val="en-US"/>
              </w:rPr>
              <w:t>Субьекты</w:t>
            </w:r>
            <w:proofErr w:type="spellEnd"/>
            <w:r w:rsidRPr="000E7D87">
              <w:rPr>
                <w:lang w:val="en-US"/>
              </w:rPr>
              <w:t xml:space="preserve"> </w:t>
            </w:r>
            <w:proofErr w:type="spellStart"/>
            <w:r w:rsidRPr="000E7D87">
              <w:rPr>
                <w:lang w:val="en-US"/>
              </w:rPr>
              <w:t>обсуждения</w:t>
            </w:r>
            <w:proofErr w:type="spellEnd"/>
          </w:p>
        </w:tc>
        <w:tc>
          <w:tcPr>
            <w:tcW w:w="915" w:type="dxa"/>
          </w:tcPr>
          <w:p w:rsidR="005D71ED" w:rsidRPr="000E7D87" w:rsidRDefault="005D71ED" w:rsidP="005D71ED">
            <w:pPr>
              <w:pStyle w:val="a6"/>
              <w:pBdr>
                <w:top w:val="single" w:sz="8" w:space="1" w:color="000000"/>
                <w:left w:val="single" w:sz="8" w:space="1" w:color="000000"/>
                <w:bottom w:val="single" w:sz="8" w:space="1" w:color="000000"/>
                <w:right w:val="single" w:sz="8" w:space="1" w:color="000000"/>
              </w:pBdr>
              <w:spacing w:after="284"/>
            </w:pPr>
            <w:r w:rsidRPr="000E7D87">
              <w:t> </w:t>
            </w:r>
          </w:p>
          <w:p w:rsidR="005D71ED" w:rsidRPr="000E7D87" w:rsidRDefault="005D71ED" w:rsidP="005D71ED">
            <w:pPr>
              <w:pStyle w:val="a6"/>
              <w:pBdr>
                <w:top w:val="single" w:sz="8" w:space="1" w:color="000000"/>
                <w:left w:val="single" w:sz="8" w:space="1" w:color="000000"/>
                <w:bottom w:val="single" w:sz="8" w:space="1" w:color="000000"/>
                <w:right w:val="single" w:sz="8" w:space="1" w:color="000000"/>
              </w:pBdr>
              <w:rPr>
                <w:lang w:val="en-US"/>
              </w:rPr>
            </w:pPr>
            <w:proofErr w:type="spellStart"/>
            <w:r w:rsidRPr="000E7D87">
              <w:rPr>
                <w:lang w:val="en-US"/>
              </w:rPr>
              <w:t>Заклю-чение</w:t>
            </w:r>
            <w:proofErr w:type="spellEnd"/>
            <w:r w:rsidRPr="000E7D87">
              <w:rPr>
                <w:lang w:val="en-US"/>
              </w:rPr>
              <w:t xml:space="preserve"> </w:t>
            </w:r>
            <w:proofErr w:type="spellStart"/>
            <w:r w:rsidRPr="000E7D87">
              <w:rPr>
                <w:lang w:val="en-US"/>
              </w:rPr>
              <w:t>рабочей</w:t>
            </w:r>
            <w:proofErr w:type="spellEnd"/>
            <w:r w:rsidRPr="000E7D87">
              <w:rPr>
                <w:lang w:val="en-US"/>
              </w:rPr>
              <w:t xml:space="preserve"> </w:t>
            </w:r>
            <w:proofErr w:type="spellStart"/>
            <w:r w:rsidRPr="000E7D87">
              <w:rPr>
                <w:lang w:val="en-US"/>
              </w:rPr>
              <w:t>группы</w:t>
            </w:r>
            <w:proofErr w:type="spellEnd"/>
          </w:p>
        </w:tc>
      </w:tr>
      <w:tr w:rsidR="005D71ED" w:rsidRPr="000E7D87" w:rsidTr="005D71ED">
        <w:trPr>
          <w:tblCellSpacing w:w="0" w:type="dxa"/>
        </w:trPr>
        <w:tc>
          <w:tcPr>
            <w:tcW w:w="1290" w:type="dxa"/>
          </w:tcPr>
          <w:p w:rsidR="005D71ED" w:rsidRPr="000E7D87" w:rsidRDefault="005D71ED" w:rsidP="005D71ED">
            <w:pPr>
              <w:pStyle w:val="a6"/>
              <w:pBdr>
                <w:left w:val="single" w:sz="8" w:space="1" w:color="000000"/>
              </w:pBdr>
            </w:pPr>
            <w:r w:rsidRPr="000E7D87">
              <w:t> </w:t>
            </w:r>
          </w:p>
        </w:tc>
        <w:tc>
          <w:tcPr>
            <w:tcW w:w="945" w:type="dxa"/>
          </w:tcPr>
          <w:p w:rsidR="005D71ED" w:rsidRPr="000E7D87" w:rsidRDefault="005D71ED" w:rsidP="005D71ED">
            <w:pPr>
              <w:pStyle w:val="a6"/>
              <w:pBdr>
                <w:left w:val="single" w:sz="8" w:space="1" w:color="000000"/>
              </w:pBdr>
            </w:pPr>
            <w:r w:rsidRPr="000E7D87">
              <w:t> </w:t>
            </w:r>
          </w:p>
        </w:tc>
        <w:tc>
          <w:tcPr>
            <w:tcW w:w="975" w:type="dxa"/>
          </w:tcPr>
          <w:p w:rsidR="005D71ED" w:rsidRPr="000E7D87" w:rsidRDefault="005D71ED" w:rsidP="005D71ED">
            <w:pPr>
              <w:pStyle w:val="a6"/>
              <w:pBdr>
                <w:left w:val="single" w:sz="8" w:space="1" w:color="000000"/>
              </w:pBdr>
            </w:pPr>
            <w:r w:rsidRPr="000E7D87">
              <w:t> </w:t>
            </w:r>
          </w:p>
        </w:tc>
        <w:tc>
          <w:tcPr>
            <w:tcW w:w="1035" w:type="dxa"/>
          </w:tcPr>
          <w:p w:rsidR="005D71ED" w:rsidRPr="000E7D87" w:rsidRDefault="005D71ED" w:rsidP="005D71ED">
            <w:pPr>
              <w:pStyle w:val="a6"/>
              <w:pBdr>
                <w:left w:val="single" w:sz="8" w:space="1" w:color="000000"/>
              </w:pBdr>
            </w:pPr>
            <w:r w:rsidRPr="000E7D87">
              <w:t> </w:t>
            </w:r>
          </w:p>
        </w:tc>
        <w:tc>
          <w:tcPr>
            <w:tcW w:w="1230" w:type="dxa"/>
          </w:tcPr>
          <w:p w:rsidR="005D71ED" w:rsidRPr="000E7D87" w:rsidRDefault="005D71ED" w:rsidP="005D71ED">
            <w:pPr>
              <w:pStyle w:val="a6"/>
              <w:pBdr>
                <w:left w:val="single" w:sz="8" w:space="1" w:color="000000"/>
              </w:pBdr>
            </w:pPr>
            <w:r w:rsidRPr="000E7D87">
              <w:t> </w:t>
            </w:r>
          </w:p>
        </w:tc>
        <w:tc>
          <w:tcPr>
            <w:tcW w:w="1140" w:type="dxa"/>
          </w:tcPr>
          <w:p w:rsidR="005D71ED" w:rsidRPr="000E7D87" w:rsidRDefault="005D71ED" w:rsidP="005D71ED">
            <w:pPr>
              <w:pStyle w:val="a6"/>
              <w:pBdr>
                <w:left w:val="single" w:sz="8" w:space="1" w:color="000000"/>
              </w:pBdr>
            </w:pPr>
            <w:r w:rsidRPr="000E7D87">
              <w:t> </w:t>
            </w:r>
          </w:p>
        </w:tc>
        <w:tc>
          <w:tcPr>
            <w:tcW w:w="840" w:type="dxa"/>
          </w:tcPr>
          <w:p w:rsidR="005D71ED" w:rsidRPr="000E7D87" w:rsidRDefault="005D71ED" w:rsidP="005D71ED">
            <w:pPr>
              <w:pStyle w:val="a6"/>
              <w:pBdr>
                <w:left w:val="single" w:sz="8" w:space="1" w:color="000000"/>
              </w:pBdr>
            </w:pPr>
            <w:r w:rsidRPr="000E7D87">
              <w:t> </w:t>
            </w:r>
          </w:p>
        </w:tc>
        <w:tc>
          <w:tcPr>
            <w:tcW w:w="1245" w:type="dxa"/>
          </w:tcPr>
          <w:p w:rsidR="005D71ED" w:rsidRPr="000E7D87" w:rsidRDefault="005D71ED" w:rsidP="005D71ED">
            <w:pPr>
              <w:pStyle w:val="a6"/>
              <w:pBdr>
                <w:left w:val="single" w:sz="8" w:space="1" w:color="000000"/>
              </w:pBdr>
            </w:pPr>
            <w:r w:rsidRPr="000E7D87">
              <w:t> </w:t>
            </w:r>
          </w:p>
        </w:tc>
        <w:tc>
          <w:tcPr>
            <w:tcW w:w="915" w:type="dxa"/>
          </w:tcPr>
          <w:p w:rsidR="005D71ED" w:rsidRPr="000E7D87" w:rsidRDefault="005D71ED" w:rsidP="005D71ED">
            <w:pPr>
              <w:pStyle w:val="a6"/>
              <w:pBdr>
                <w:left w:val="single" w:sz="8" w:space="1" w:color="000000"/>
                <w:right w:val="single" w:sz="8" w:space="1" w:color="000000"/>
              </w:pBdr>
            </w:pPr>
            <w:r w:rsidRPr="000E7D87">
              <w:t> </w:t>
            </w:r>
          </w:p>
        </w:tc>
      </w:tr>
      <w:tr w:rsidR="005D71ED" w:rsidRPr="000E7D87" w:rsidTr="005D71ED">
        <w:trPr>
          <w:trHeight w:val="80"/>
          <w:tblCellSpacing w:w="0" w:type="dxa"/>
        </w:trPr>
        <w:tc>
          <w:tcPr>
            <w:tcW w:w="1290" w:type="dxa"/>
          </w:tcPr>
          <w:p w:rsidR="005D71ED" w:rsidRPr="000E7D87" w:rsidRDefault="005D71ED" w:rsidP="005D71ED">
            <w:pPr>
              <w:pStyle w:val="a6"/>
              <w:pBdr>
                <w:left w:val="single" w:sz="8" w:space="1" w:color="000000"/>
                <w:bottom w:val="single" w:sz="8" w:space="1" w:color="000000"/>
              </w:pBdr>
            </w:pPr>
            <w:r w:rsidRPr="000E7D87">
              <w:t> </w:t>
            </w:r>
          </w:p>
        </w:tc>
        <w:tc>
          <w:tcPr>
            <w:tcW w:w="945" w:type="dxa"/>
          </w:tcPr>
          <w:p w:rsidR="005D71ED" w:rsidRPr="000E7D87" w:rsidRDefault="005D71ED" w:rsidP="005D71ED">
            <w:pPr>
              <w:pStyle w:val="a6"/>
              <w:pBdr>
                <w:left w:val="single" w:sz="8" w:space="1" w:color="000000"/>
                <w:bottom w:val="single" w:sz="8" w:space="1" w:color="000000"/>
              </w:pBdr>
            </w:pPr>
            <w:r w:rsidRPr="000E7D87">
              <w:t> </w:t>
            </w:r>
          </w:p>
        </w:tc>
        <w:tc>
          <w:tcPr>
            <w:tcW w:w="975" w:type="dxa"/>
          </w:tcPr>
          <w:p w:rsidR="005D71ED" w:rsidRPr="000E7D87" w:rsidRDefault="005D71ED" w:rsidP="005D71ED">
            <w:pPr>
              <w:pStyle w:val="a6"/>
              <w:pBdr>
                <w:left w:val="single" w:sz="8" w:space="1" w:color="000000"/>
                <w:bottom w:val="single" w:sz="8" w:space="1" w:color="000000"/>
              </w:pBdr>
            </w:pPr>
            <w:r w:rsidRPr="000E7D87">
              <w:t> </w:t>
            </w:r>
          </w:p>
        </w:tc>
        <w:tc>
          <w:tcPr>
            <w:tcW w:w="1035" w:type="dxa"/>
          </w:tcPr>
          <w:p w:rsidR="005D71ED" w:rsidRPr="000E7D87" w:rsidRDefault="005D71ED" w:rsidP="005D71ED">
            <w:pPr>
              <w:pStyle w:val="a6"/>
              <w:pBdr>
                <w:left w:val="single" w:sz="8" w:space="1" w:color="000000"/>
                <w:bottom w:val="single" w:sz="8" w:space="1" w:color="000000"/>
              </w:pBdr>
            </w:pPr>
            <w:r w:rsidRPr="000E7D87">
              <w:t> </w:t>
            </w:r>
          </w:p>
        </w:tc>
        <w:tc>
          <w:tcPr>
            <w:tcW w:w="1230" w:type="dxa"/>
          </w:tcPr>
          <w:p w:rsidR="005D71ED" w:rsidRPr="000E7D87" w:rsidRDefault="005D71ED" w:rsidP="005D71ED">
            <w:pPr>
              <w:pStyle w:val="a6"/>
              <w:pBdr>
                <w:left w:val="single" w:sz="8" w:space="1" w:color="000000"/>
                <w:bottom w:val="single" w:sz="8" w:space="1" w:color="000000"/>
              </w:pBdr>
            </w:pPr>
            <w:r w:rsidRPr="000E7D87">
              <w:t> </w:t>
            </w:r>
          </w:p>
        </w:tc>
        <w:tc>
          <w:tcPr>
            <w:tcW w:w="1140" w:type="dxa"/>
          </w:tcPr>
          <w:p w:rsidR="005D71ED" w:rsidRPr="000E7D87" w:rsidRDefault="005D71ED" w:rsidP="005D71ED">
            <w:pPr>
              <w:pStyle w:val="a6"/>
              <w:pBdr>
                <w:left w:val="single" w:sz="8" w:space="1" w:color="000000"/>
                <w:bottom w:val="single" w:sz="8" w:space="1" w:color="000000"/>
              </w:pBdr>
            </w:pPr>
            <w:r w:rsidRPr="000E7D87">
              <w:t> </w:t>
            </w:r>
          </w:p>
        </w:tc>
        <w:tc>
          <w:tcPr>
            <w:tcW w:w="840" w:type="dxa"/>
          </w:tcPr>
          <w:p w:rsidR="005D71ED" w:rsidRPr="000E7D87" w:rsidRDefault="005D71ED" w:rsidP="005D71ED">
            <w:pPr>
              <w:pStyle w:val="a6"/>
              <w:pBdr>
                <w:left w:val="single" w:sz="8" w:space="1" w:color="000000"/>
                <w:bottom w:val="single" w:sz="8" w:space="1" w:color="000000"/>
              </w:pBdr>
            </w:pPr>
            <w:r w:rsidRPr="000E7D87">
              <w:t> </w:t>
            </w:r>
          </w:p>
        </w:tc>
        <w:tc>
          <w:tcPr>
            <w:tcW w:w="1245" w:type="dxa"/>
          </w:tcPr>
          <w:p w:rsidR="005D71ED" w:rsidRPr="000E7D87" w:rsidRDefault="005D71ED" w:rsidP="005D71ED">
            <w:pPr>
              <w:pStyle w:val="a6"/>
              <w:pBdr>
                <w:left w:val="single" w:sz="8" w:space="1" w:color="000000"/>
                <w:bottom w:val="single" w:sz="8" w:space="1" w:color="000000"/>
              </w:pBdr>
            </w:pPr>
            <w:r w:rsidRPr="000E7D87">
              <w:t> </w:t>
            </w:r>
          </w:p>
        </w:tc>
        <w:tc>
          <w:tcPr>
            <w:tcW w:w="915" w:type="dxa"/>
          </w:tcPr>
          <w:p w:rsidR="005D71ED" w:rsidRPr="000E7D87" w:rsidRDefault="005D71ED" w:rsidP="005D71ED">
            <w:pPr>
              <w:pStyle w:val="a6"/>
              <w:pBdr>
                <w:left w:val="single" w:sz="8" w:space="1" w:color="000000"/>
                <w:bottom w:val="single" w:sz="8" w:space="1" w:color="000000"/>
                <w:right w:val="single" w:sz="8" w:space="1" w:color="000000"/>
              </w:pBdr>
            </w:pPr>
            <w:r w:rsidRPr="000E7D87">
              <w:t> </w:t>
            </w:r>
          </w:p>
        </w:tc>
      </w:tr>
    </w:tbl>
    <w:p w:rsidR="005D71ED" w:rsidRPr="005D71ED" w:rsidRDefault="005D71ED" w:rsidP="005D71ED">
      <w:pPr>
        <w:pStyle w:val="a6"/>
        <w:spacing w:before="0" w:beforeAutospacing="0" w:after="0"/>
      </w:pPr>
      <w:r>
        <w:t>          </w:t>
      </w:r>
    </w:p>
    <w:p w:rsidR="005D71ED" w:rsidRDefault="005D71ED" w:rsidP="005D71ED">
      <w:pPr>
        <w:rPr>
          <w:sz w:val="18"/>
          <w:szCs w:val="18"/>
        </w:rPr>
      </w:pPr>
    </w:p>
    <w:p w:rsidR="005D71ED" w:rsidRDefault="005D71ED" w:rsidP="005D71ED">
      <w:pPr>
        <w:rPr>
          <w:sz w:val="18"/>
          <w:szCs w:val="18"/>
        </w:rPr>
      </w:pPr>
    </w:p>
    <w:p w:rsidR="005D71ED" w:rsidRDefault="005D71ED" w:rsidP="005D71ED">
      <w:pPr>
        <w:rPr>
          <w:sz w:val="18"/>
          <w:szCs w:val="18"/>
        </w:rPr>
      </w:pPr>
    </w:p>
    <w:p w:rsidR="005D71ED" w:rsidRDefault="005D71ED" w:rsidP="005D71ED">
      <w:pPr>
        <w:rPr>
          <w:sz w:val="18"/>
          <w:szCs w:val="18"/>
        </w:rPr>
      </w:pPr>
    </w:p>
    <w:p w:rsidR="005D71ED" w:rsidRDefault="005D71ED" w:rsidP="005D71ED">
      <w:pPr>
        <w:rPr>
          <w:sz w:val="18"/>
          <w:szCs w:val="18"/>
        </w:rPr>
      </w:pPr>
    </w:p>
    <w:p w:rsidR="005D71ED" w:rsidRDefault="005D71ED" w:rsidP="005D71ED">
      <w:pPr>
        <w:rPr>
          <w:sz w:val="18"/>
          <w:szCs w:val="18"/>
        </w:rPr>
      </w:pPr>
    </w:p>
    <w:p w:rsidR="005D71ED" w:rsidRDefault="005D71ED" w:rsidP="005D71ED">
      <w:pPr>
        <w:rPr>
          <w:sz w:val="18"/>
          <w:szCs w:val="18"/>
        </w:rPr>
      </w:pPr>
    </w:p>
    <w:p w:rsidR="005D71ED" w:rsidRDefault="005D71ED"/>
    <w:p w:rsidR="00896329" w:rsidRDefault="00896329"/>
    <w:sectPr w:rsidR="00896329" w:rsidSect="00064655">
      <w:pgSz w:w="11906" w:h="16838"/>
      <w:pgMar w:top="1134" w:right="680" w:bottom="113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20B05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064655"/>
    <w:rsid w:val="00064655"/>
    <w:rsid w:val="000D62D1"/>
    <w:rsid w:val="00121084"/>
    <w:rsid w:val="00151805"/>
    <w:rsid w:val="00194967"/>
    <w:rsid w:val="002700E6"/>
    <w:rsid w:val="00285736"/>
    <w:rsid w:val="00324301"/>
    <w:rsid w:val="00374894"/>
    <w:rsid w:val="00383704"/>
    <w:rsid w:val="003E773D"/>
    <w:rsid w:val="00411F8F"/>
    <w:rsid w:val="00412BDF"/>
    <w:rsid w:val="00475E29"/>
    <w:rsid w:val="00557302"/>
    <w:rsid w:val="005D71ED"/>
    <w:rsid w:val="005E0B65"/>
    <w:rsid w:val="0060066D"/>
    <w:rsid w:val="006A6C73"/>
    <w:rsid w:val="00752F7B"/>
    <w:rsid w:val="007E23A7"/>
    <w:rsid w:val="0085194F"/>
    <w:rsid w:val="00874108"/>
    <w:rsid w:val="0087542F"/>
    <w:rsid w:val="0088594C"/>
    <w:rsid w:val="00896329"/>
    <w:rsid w:val="009077E9"/>
    <w:rsid w:val="00965CEE"/>
    <w:rsid w:val="009B25C7"/>
    <w:rsid w:val="00A07100"/>
    <w:rsid w:val="00A43E1A"/>
    <w:rsid w:val="00A56B7A"/>
    <w:rsid w:val="00AB5065"/>
    <w:rsid w:val="00AE0C44"/>
    <w:rsid w:val="00B812CA"/>
    <w:rsid w:val="00BA42A8"/>
    <w:rsid w:val="00C228DD"/>
    <w:rsid w:val="00C32909"/>
    <w:rsid w:val="00C72002"/>
    <w:rsid w:val="00C9404F"/>
    <w:rsid w:val="00D04F21"/>
    <w:rsid w:val="00D2670E"/>
    <w:rsid w:val="00D722C5"/>
    <w:rsid w:val="00DC36DC"/>
    <w:rsid w:val="00E1367F"/>
    <w:rsid w:val="00E4647A"/>
    <w:rsid w:val="00E93E00"/>
    <w:rsid w:val="00F00A9F"/>
    <w:rsid w:val="00F4792D"/>
    <w:rsid w:val="00F736B7"/>
    <w:rsid w:val="00F97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25C7"/>
    <w:rPr>
      <w:sz w:val="24"/>
      <w:szCs w:val="24"/>
    </w:rPr>
  </w:style>
  <w:style w:type="paragraph" w:styleId="1">
    <w:name w:val="heading 1"/>
    <w:basedOn w:val="a"/>
    <w:next w:val="a"/>
    <w:link w:val="10"/>
    <w:qFormat/>
    <w:rsid w:val="00A07100"/>
    <w:pPr>
      <w:keepNext/>
      <w:widowControl w:val="0"/>
      <w:overflowPunct w:val="0"/>
      <w:autoSpaceDE w:val="0"/>
      <w:autoSpaceDN w:val="0"/>
      <w:adjustRightInd w:val="0"/>
      <w:jc w:val="center"/>
      <w:outlineLvl w:val="0"/>
    </w:pPr>
    <w:rPr>
      <w:sz w:val="44"/>
      <w:szCs w:val="20"/>
    </w:rPr>
  </w:style>
  <w:style w:type="paragraph" w:styleId="6">
    <w:name w:val="heading 6"/>
    <w:basedOn w:val="a"/>
    <w:next w:val="a"/>
    <w:link w:val="60"/>
    <w:semiHidden/>
    <w:unhideWhenUsed/>
    <w:qFormat/>
    <w:rsid w:val="00A07100"/>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F736B7"/>
    <w:pPr>
      <w:widowControl w:val="0"/>
      <w:autoSpaceDE w:val="0"/>
      <w:autoSpaceDN w:val="0"/>
    </w:pPr>
    <w:rPr>
      <w:sz w:val="14"/>
      <w:szCs w:val="14"/>
      <w:lang w:eastAsia="en-US"/>
    </w:rPr>
  </w:style>
  <w:style w:type="character" w:customStyle="1" w:styleId="a4">
    <w:name w:val="Основной текст Знак"/>
    <w:link w:val="a3"/>
    <w:uiPriority w:val="1"/>
    <w:rsid w:val="00F736B7"/>
    <w:rPr>
      <w:sz w:val="14"/>
      <w:szCs w:val="14"/>
      <w:lang w:eastAsia="en-US"/>
    </w:rPr>
  </w:style>
  <w:style w:type="character" w:customStyle="1" w:styleId="10">
    <w:name w:val="Заголовок 1 Знак"/>
    <w:link w:val="1"/>
    <w:rsid w:val="00A07100"/>
    <w:rPr>
      <w:sz w:val="44"/>
    </w:rPr>
  </w:style>
  <w:style w:type="character" w:customStyle="1" w:styleId="60">
    <w:name w:val="Заголовок 6 Знак"/>
    <w:link w:val="6"/>
    <w:semiHidden/>
    <w:rsid w:val="00A07100"/>
    <w:rPr>
      <w:b/>
      <w:bCs/>
      <w:sz w:val="22"/>
      <w:szCs w:val="22"/>
    </w:rPr>
  </w:style>
  <w:style w:type="character" w:styleId="a5">
    <w:name w:val="Hyperlink"/>
    <w:uiPriority w:val="99"/>
    <w:unhideWhenUsed/>
    <w:rsid w:val="00A07100"/>
    <w:rPr>
      <w:color w:val="0000FF"/>
      <w:u w:val="single"/>
    </w:rPr>
  </w:style>
  <w:style w:type="paragraph" w:styleId="a6">
    <w:name w:val="Normal (Web)"/>
    <w:basedOn w:val="a"/>
    <w:unhideWhenUsed/>
    <w:rsid w:val="00A07100"/>
    <w:pPr>
      <w:spacing w:before="100" w:beforeAutospacing="1" w:after="119"/>
    </w:pPr>
  </w:style>
  <w:style w:type="paragraph" w:styleId="a7">
    <w:name w:val="Title"/>
    <w:basedOn w:val="a"/>
    <w:link w:val="a8"/>
    <w:qFormat/>
    <w:rsid w:val="00A07100"/>
    <w:pPr>
      <w:spacing w:before="240" w:after="60"/>
      <w:jc w:val="center"/>
      <w:outlineLvl w:val="0"/>
    </w:pPr>
    <w:rPr>
      <w:rFonts w:ascii="Arial" w:eastAsia="Calibri" w:hAnsi="Arial"/>
      <w:b/>
      <w:bCs/>
      <w:kern w:val="28"/>
      <w:sz w:val="32"/>
      <w:szCs w:val="32"/>
    </w:rPr>
  </w:style>
  <w:style w:type="character" w:customStyle="1" w:styleId="a8">
    <w:name w:val="Название Знак"/>
    <w:link w:val="a7"/>
    <w:rsid w:val="00A07100"/>
    <w:rPr>
      <w:rFonts w:ascii="Arial" w:eastAsia="Calibri" w:hAnsi="Arial" w:cs="Arial"/>
      <w:b/>
      <w:bCs/>
      <w:kern w:val="28"/>
      <w:sz w:val="32"/>
      <w:szCs w:val="32"/>
    </w:rPr>
  </w:style>
  <w:style w:type="paragraph" w:styleId="a9">
    <w:name w:val="No Spacing"/>
    <w:uiPriority w:val="1"/>
    <w:qFormat/>
    <w:rsid w:val="00A07100"/>
    <w:rPr>
      <w:rFonts w:ascii="Calibri" w:eastAsia="Calibri" w:hAnsi="Calibri"/>
      <w:sz w:val="22"/>
      <w:szCs w:val="22"/>
      <w:lang w:eastAsia="en-US"/>
    </w:rPr>
  </w:style>
  <w:style w:type="character" w:customStyle="1" w:styleId="ConsPlusNormal">
    <w:name w:val="ConsPlusNormal Знак"/>
    <w:link w:val="ConsPlusNormal0"/>
    <w:locked/>
    <w:rsid w:val="00A07100"/>
    <w:rPr>
      <w:rFonts w:ascii="Arial" w:hAnsi="Arial" w:cs="Arial"/>
      <w:lang w:val="ru-RU" w:eastAsia="ru-RU" w:bidi="ar-SA"/>
    </w:rPr>
  </w:style>
  <w:style w:type="paragraph" w:customStyle="1" w:styleId="ConsPlusNormal0">
    <w:name w:val="ConsPlusNormal"/>
    <w:link w:val="ConsPlusNormal"/>
    <w:rsid w:val="00A07100"/>
    <w:pPr>
      <w:widowControl w:val="0"/>
      <w:autoSpaceDE w:val="0"/>
      <w:autoSpaceDN w:val="0"/>
      <w:adjustRightInd w:val="0"/>
      <w:ind w:firstLine="720"/>
    </w:pPr>
    <w:rPr>
      <w:rFonts w:ascii="Arial" w:hAnsi="Arial" w:cs="Arial"/>
    </w:rPr>
  </w:style>
  <w:style w:type="paragraph" w:customStyle="1" w:styleId="11">
    <w:name w:val="Без интервала1"/>
    <w:rsid w:val="00A07100"/>
    <w:rPr>
      <w:rFonts w:ascii="Calibri" w:hAnsi="Calibri"/>
      <w:sz w:val="22"/>
      <w:szCs w:val="22"/>
      <w:lang w:eastAsia="en-US"/>
    </w:rPr>
  </w:style>
  <w:style w:type="paragraph" w:customStyle="1" w:styleId="ConsNormal">
    <w:name w:val="ConsNormal"/>
    <w:rsid w:val="00A07100"/>
    <w:pPr>
      <w:widowControl w:val="0"/>
      <w:autoSpaceDE w:val="0"/>
      <w:autoSpaceDN w:val="0"/>
      <w:adjustRightInd w:val="0"/>
      <w:ind w:right="19772" w:firstLine="720"/>
    </w:pPr>
    <w:rPr>
      <w:rFonts w:ascii="Arial" w:eastAsia="Calibri" w:hAnsi="Arial" w:cs="Arial"/>
      <w:lang w:eastAsia="en-US"/>
    </w:rPr>
  </w:style>
  <w:style w:type="paragraph" w:styleId="aa">
    <w:name w:val="Balloon Text"/>
    <w:basedOn w:val="a"/>
    <w:link w:val="ab"/>
    <w:rsid w:val="00F00A9F"/>
    <w:rPr>
      <w:rFonts w:ascii="Tahoma" w:hAnsi="Tahoma" w:cs="Tahoma"/>
      <w:sz w:val="16"/>
      <w:szCs w:val="16"/>
    </w:rPr>
  </w:style>
  <w:style w:type="character" w:customStyle="1" w:styleId="ab">
    <w:name w:val="Текст выноски Знак"/>
    <w:basedOn w:val="a0"/>
    <w:link w:val="aa"/>
    <w:rsid w:val="00F00A9F"/>
    <w:rPr>
      <w:rFonts w:ascii="Tahoma" w:hAnsi="Tahoma" w:cs="Tahoma"/>
      <w:sz w:val="16"/>
      <w:szCs w:val="16"/>
    </w:rPr>
  </w:style>
  <w:style w:type="paragraph" w:customStyle="1" w:styleId="ac">
    <w:name w:val="Содержимое таблицы"/>
    <w:basedOn w:val="a"/>
    <w:uiPriority w:val="99"/>
    <w:rsid w:val="005D71ED"/>
    <w:pPr>
      <w:suppressLineNumbers/>
      <w:overflowPunct w:val="0"/>
      <w:autoSpaceDE w:val="0"/>
      <w:textAlignment w:val="baseline"/>
    </w:pPr>
    <w:rPr>
      <w:rFonts w:ascii="MS Sans Serif" w:hAnsi="MS Sans Serif"/>
      <w:sz w:val="20"/>
      <w:szCs w:val="20"/>
      <w:lang w:val="en-US" w:eastAsia="ar-SA"/>
    </w:rPr>
  </w:style>
  <w:style w:type="paragraph" w:customStyle="1" w:styleId="ad">
    <w:name w:val="Заголовок таблицы"/>
    <w:basedOn w:val="ac"/>
    <w:uiPriority w:val="99"/>
    <w:rsid w:val="005D71ED"/>
    <w:pPr>
      <w:jc w:val="center"/>
    </w:pPr>
    <w:rPr>
      <w:b/>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160224">
      <w:bodyDiv w:val="1"/>
      <w:marLeft w:val="0"/>
      <w:marRight w:val="0"/>
      <w:marTop w:val="0"/>
      <w:marBottom w:val="0"/>
      <w:divBdr>
        <w:top w:val="none" w:sz="0" w:space="0" w:color="auto"/>
        <w:left w:val="none" w:sz="0" w:space="0" w:color="auto"/>
        <w:bottom w:val="none" w:sz="0" w:space="0" w:color="auto"/>
        <w:right w:val="none" w:sz="0" w:space="0" w:color="auto"/>
      </w:divBdr>
    </w:div>
    <w:div w:id="371614148">
      <w:bodyDiv w:val="1"/>
      <w:marLeft w:val="0"/>
      <w:marRight w:val="0"/>
      <w:marTop w:val="0"/>
      <w:marBottom w:val="0"/>
      <w:divBdr>
        <w:top w:val="none" w:sz="0" w:space="0" w:color="auto"/>
        <w:left w:val="none" w:sz="0" w:space="0" w:color="auto"/>
        <w:bottom w:val="none" w:sz="0" w:space="0" w:color="auto"/>
        <w:right w:val="none" w:sz="0" w:space="0" w:color="auto"/>
      </w:divBdr>
    </w:div>
    <w:div w:id="639309865">
      <w:bodyDiv w:val="1"/>
      <w:marLeft w:val="0"/>
      <w:marRight w:val="0"/>
      <w:marTop w:val="0"/>
      <w:marBottom w:val="0"/>
      <w:divBdr>
        <w:top w:val="none" w:sz="0" w:space="0" w:color="auto"/>
        <w:left w:val="none" w:sz="0" w:space="0" w:color="auto"/>
        <w:bottom w:val="none" w:sz="0" w:space="0" w:color="auto"/>
        <w:right w:val="none" w:sz="0" w:space="0" w:color="auto"/>
      </w:divBdr>
    </w:div>
    <w:div w:id="1275869638">
      <w:bodyDiv w:val="1"/>
      <w:marLeft w:val="0"/>
      <w:marRight w:val="0"/>
      <w:marTop w:val="0"/>
      <w:marBottom w:val="0"/>
      <w:divBdr>
        <w:top w:val="none" w:sz="0" w:space="0" w:color="auto"/>
        <w:left w:val="none" w:sz="0" w:space="0" w:color="auto"/>
        <w:bottom w:val="none" w:sz="0" w:space="0" w:color="auto"/>
        <w:right w:val="none" w:sz="0" w:space="0" w:color="auto"/>
      </w:divBdr>
    </w:div>
    <w:div w:id="1910073269">
      <w:bodyDiv w:val="1"/>
      <w:marLeft w:val="0"/>
      <w:marRight w:val="0"/>
      <w:marTop w:val="0"/>
      <w:marBottom w:val="0"/>
      <w:divBdr>
        <w:top w:val="none" w:sz="0" w:space="0" w:color="auto"/>
        <w:left w:val="none" w:sz="0" w:space="0" w:color="auto"/>
        <w:bottom w:val="none" w:sz="0" w:space="0" w:color="auto"/>
        <w:right w:val="none" w:sz="0" w:space="0" w:color="auto"/>
      </w:divBdr>
    </w:div>
    <w:div w:id="1951742027">
      <w:bodyDiv w:val="1"/>
      <w:marLeft w:val="0"/>
      <w:marRight w:val="0"/>
      <w:marTop w:val="0"/>
      <w:marBottom w:val="0"/>
      <w:divBdr>
        <w:top w:val="none" w:sz="0" w:space="0" w:color="auto"/>
        <w:left w:val="none" w:sz="0" w:space="0" w:color="auto"/>
        <w:bottom w:val="none" w:sz="0" w:space="0" w:color="auto"/>
        <w:right w:val="none" w:sz="0" w:space="0" w:color="auto"/>
      </w:divBdr>
    </w:div>
    <w:div w:id="212253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Pages>
  <Words>10074</Words>
  <Characters>57424</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Reanimator Extreme Edition</Company>
  <LinksUpToDate>false</LinksUpToDate>
  <CharactersWithSpaces>67364</CharactersWithSpaces>
  <SharedDoc>false</SharedDoc>
  <HLinks>
    <vt:vector size="6" baseType="variant">
      <vt:variant>
        <vt:i4>4063343</vt:i4>
      </vt:variant>
      <vt:variant>
        <vt:i4>0</vt:i4>
      </vt:variant>
      <vt:variant>
        <vt:i4>0</vt:i4>
      </vt:variant>
      <vt:variant>
        <vt:i4>5</vt:i4>
      </vt:variant>
      <vt:variant>
        <vt:lpwstr>consultantplus://offline/ref=2B7FB9BA1D476E96B116BB22A112AD55F60896BAB90C46C2477109AEED68B05E0B67FAEFCE80k4Q0H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pc2</dc:creator>
  <cp:lastModifiedBy>Адм</cp:lastModifiedBy>
  <cp:revision>19</cp:revision>
  <cp:lastPrinted>2025-12-25T08:23:00Z</cp:lastPrinted>
  <dcterms:created xsi:type="dcterms:W3CDTF">2025-11-24T13:20:00Z</dcterms:created>
  <dcterms:modified xsi:type="dcterms:W3CDTF">2025-12-25T08:24:00Z</dcterms:modified>
</cp:coreProperties>
</file>