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AD3" w:rsidRPr="00777ADA" w:rsidRDefault="00586AD3" w:rsidP="008C0A18">
      <w:pPr>
        <w:jc w:val="center"/>
        <w:rPr>
          <w:sz w:val="28"/>
          <w:szCs w:val="28"/>
        </w:rPr>
      </w:pPr>
      <w:r w:rsidRPr="00777ADA">
        <w:rPr>
          <w:sz w:val="28"/>
          <w:szCs w:val="28"/>
        </w:rPr>
        <w:t>Совет депутатов Луньгинско-Майданского сельского поселения</w:t>
      </w:r>
    </w:p>
    <w:p w:rsidR="00586AD3" w:rsidRPr="00777ADA" w:rsidRDefault="00586AD3" w:rsidP="008C0A18">
      <w:pPr>
        <w:jc w:val="center"/>
        <w:rPr>
          <w:sz w:val="28"/>
          <w:szCs w:val="28"/>
        </w:rPr>
      </w:pPr>
      <w:r w:rsidRPr="00777ADA">
        <w:rPr>
          <w:sz w:val="28"/>
          <w:szCs w:val="28"/>
        </w:rPr>
        <w:t>Ардатовского муниципального района РМ</w:t>
      </w:r>
    </w:p>
    <w:p w:rsidR="00586AD3" w:rsidRPr="00777ADA" w:rsidRDefault="00586AD3" w:rsidP="008C0A18">
      <w:pPr>
        <w:ind w:firstLine="720"/>
        <w:jc w:val="center"/>
        <w:rPr>
          <w:bCs/>
          <w:sz w:val="28"/>
          <w:szCs w:val="28"/>
        </w:rPr>
      </w:pPr>
      <w:r w:rsidRPr="00777ADA">
        <w:rPr>
          <w:bCs/>
          <w:sz w:val="28"/>
          <w:szCs w:val="28"/>
        </w:rPr>
        <w:t>седьмого  созыва</w:t>
      </w:r>
    </w:p>
    <w:p w:rsidR="00586AD3" w:rsidRPr="00777ADA" w:rsidRDefault="00586AD3" w:rsidP="008C0A18">
      <w:pPr>
        <w:jc w:val="center"/>
        <w:rPr>
          <w:sz w:val="28"/>
          <w:szCs w:val="28"/>
        </w:rPr>
      </w:pPr>
      <w:proofErr w:type="spellStart"/>
      <w:r w:rsidRPr="00777ADA">
        <w:rPr>
          <w:sz w:val="28"/>
          <w:szCs w:val="28"/>
        </w:rPr>
        <w:t>с</w:t>
      </w:r>
      <w:proofErr w:type="gramStart"/>
      <w:r w:rsidRPr="00777ADA">
        <w:rPr>
          <w:sz w:val="28"/>
          <w:szCs w:val="28"/>
        </w:rPr>
        <w:t>.Л</w:t>
      </w:r>
      <w:proofErr w:type="gramEnd"/>
      <w:r w:rsidRPr="00777ADA">
        <w:rPr>
          <w:sz w:val="28"/>
          <w:szCs w:val="28"/>
        </w:rPr>
        <w:t>уньгинский</w:t>
      </w:r>
      <w:proofErr w:type="spellEnd"/>
      <w:r w:rsidRPr="00777ADA">
        <w:rPr>
          <w:sz w:val="28"/>
          <w:szCs w:val="28"/>
        </w:rPr>
        <w:t xml:space="preserve"> Майдан</w:t>
      </w:r>
    </w:p>
    <w:p w:rsidR="00586AD3" w:rsidRPr="00777ADA" w:rsidRDefault="00586AD3" w:rsidP="008C0A18">
      <w:pPr>
        <w:rPr>
          <w:sz w:val="28"/>
          <w:szCs w:val="28"/>
        </w:rPr>
      </w:pPr>
    </w:p>
    <w:p w:rsidR="00586AD3" w:rsidRPr="00777ADA" w:rsidRDefault="00586AD3" w:rsidP="008C0A18">
      <w:pPr>
        <w:jc w:val="center"/>
        <w:rPr>
          <w:sz w:val="28"/>
          <w:szCs w:val="28"/>
        </w:rPr>
      </w:pPr>
      <w:r w:rsidRPr="00777ADA">
        <w:rPr>
          <w:sz w:val="28"/>
          <w:szCs w:val="28"/>
        </w:rPr>
        <w:t>РЕШЕНИЕ</w:t>
      </w:r>
    </w:p>
    <w:p w:rsidR="00586AD3" w:rsidRPr="00777ADA" w:rsidRDefault="00586AD3" w:rsidP="008C0A18">
      <w:pPr>
        <w:rPr>
          <w:sz w:val="28"/>
          <w:szCs w:val="28"/>
        </w:rPr>
      </w:pPr>
    </w:p>
    <w:p w:rsidR="00A44F62" w:rsidRPr="00777ADA" w:rsidRDefault="00A44F62" w:rsidP="00A44F62">
      <w:pPr>
        <w:rPr>
          <w:sz w:val="28"/>
          <w:szCs w:val="28"/>
        </w:rPr>
      </w:pPr>
      <w:r w:rsidRPr="00777ADA">
        <w:rPr>
          <w:sz w:val="28"/>
          <w:szCs w:val="28"/>
        </w:rPr>
        <w:t xml:space="preserve">от </w:t>
      </w:r>
      <w:r w:rsidR="00151BB1" w:rsidRPr="00777ADA">
        <w:rPr>
          <w:sz w:val="28"/>
          <w:szCs w:val="28"/>
        </w:rPr>
        <w:t>5</w:t>
      </w:r>
      <w:r w:rsidRPr="00777ADA">
        <w:rPr>
          <w:sz w:val="28"/>
          <w:szCs w:val="28"/>
        </w:rPr>
        <w:t xml:space="preserve"> февраля 2026года                                                                                              №86</w:t>
      </w:r>
    </w:p>
    <w:p w:rsidR="00A44F62" w:rsidRPr="00777ADA" w:rsidRDefault="00A44F62" w:rsidP="00A44F62">
      <w:pPr>
        <w:rPr>
          <w:sz w:val="28"/>
          <w:szCs w:val="28"/>
        </w:rPr>
      </w:pPr>
      <w:r w:rsidRPr="00777ADA">
        <w:rPr>
          <w:sz w:val="28"/>
          <w:szCs w:val="28"/>
        </w:rPr>
        <w:tab/>
        <w:t xml:space="preserve">                     </w:t>
      </w:r>
      <w:r w:rsidRPr="00777ADA">
        <w:rPr>
          <w:sz w:val="28"/>
          <w:szCs w:val="28"/>
        </w:rPr>
        <w:tab/>
      </w:r>
      <w:r w:rsidRPr="00777ADA">
        <w:rPr>
          <w:sz w:val="28"/>
          <w:szCs w:val="28"/>
        </w:rPr>
        <w:tab/>
        <w:t xml:space="preserve">     </w:t>
      </w:r>
      <w:r w:rsidRPr="00777ADA">
        <w:rPr>
          <w:sz w:val="28"/>
          <w:szCs w:val="28"/>
        </w:rPr>
        <w:tab/>
        <w:t xml:space="preserve">      </w:t>
      </w:r>
      <w:r w:rsidRPr="00777ADA">
        <w:rPr>
          <w:sz w:val="28"/>
          <w:szCs w:val="28"/>
        </w:rPr>
        <w:tab/>
        <w:t xml:space="preserve">                         </w:t>
      </w:r>
    </w:p>
    <w:p w:rsidR="00586AD3" w:rsidRPr="00777ADA" w:rsidRDefault="00586AD3" w:rsidP="00B808FE">
      <w:pPr>
        <w:rPr>
          <w:sz w:val="28"/>
          <w:szCs w:val="28"/>
        </w:rPr>
      </w:pPr>
      <w:r w:rsidRPr="00777ADA">
        <w:rPr>
          <w:sz w:val="28"/>
          <w:szCs w:val="28"/>
        </w:rPr>
        <w:tab/>
        <w:t xml:space="preserve">                     </w:t>
      </w:r>
      <w:r w:rsidRPr="00777ADA">
        <w:rPr>
          <w:sz w:val="28"/>
          <w:szCs w:val="28"/>
        </w:rPr>
        <w:tab/>
      </w:r>
      <w:r w:rsidRPr="00777ADA">
        <w:rPr>
          <w:sz w:val="28"/>
          <w:szCs w:val="28"/>
        </w:rPr>
        <w:tab/>
        <w:t xml:space="preserve">     </w:t>
      </w:r>
      <w:r w:rsidRPr="00777ADA">
        <w:rPr>
          <w:sz w:val="28"/>
          <w:szCs w:val="28"/>
        </w:rPr>
        <w:tab/>
        <w:t xml:space="preserve">      </w:t>
      </w:r>
      <w:r w:rsidRPr="00777ADA">
        <w:rPr>
          <w:sz w:val="28"/>
          <w:szCs w:val="28"/>
        </w:rPr>
        <w:tab/>
        <w:t xml:space="preserve">                         </w:t>
      </w:r>
    </w:p>
    <w:p w:rsidR="00586AD3" w:rsidRPr="00777ADA" w:rsidRDefault="00586AD3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F943A4" w:rsidRPr="00777ADA" w:rsidRDefault="00F943A4" w:rsidP="00F943A4">
      <w:pPr>
        <w:overflowPunct w:val="0"/>
        <w:autoSpaceDE w:val="0"/>
        <w:autoSpaceDN w:val="0"/>
        <w:adjustRightInd w:val="0"/>
        <w:jc w:val="both"/>
        <w:outlineLvl w:val="0"/>
        <w:rPr>
          <w:rFonts w:eastAsia="Times New Roman"/>
          <w:sz w:val="28"/>
          <w:szCs w:val="28"/>
          <w:lang w:eastAsia="ru-RU"/>
        </w:rPr>
      </w:pPr>
      <w:r w:rsidRPr="00777ADA">
        <w:rPr>
          <w:rFonts w:eastAsia="Times New Roman"/>
          <w:sz w:val="28"/>
          <w:szCs w:val="28"/>
          <w:lang w:eastAsia="ru-RU"/>
        </w:rPr>
        <w:t>О внесении изменений в решение Совета депутатов Луньгинско-Майданского сельского поселения Ардатовского муниципального района РМ от 29 декабря 2017 г. №36 «Об утверждении Положения о Порядке назначения и выплаты пенсии за выслугу</w:t>
      </w:r>
      <w:r w:rsidR="0077254D" w:rsidRPr="00777ADA">
        <w:rPr>
          <w:rFonts w:eastAsia="Times New Roman"/>
          <w:sz w:val="28"/>
          <w:szCs w:val="28"/>
          <w:lang w:eastAsia="ru-RU"/>
        </w:rPr>
        <w:t xml:space="preserve"> лет</w:t>
      </w:r>
      <w:r w:rsidRPr="00777ADA">
        <w:rPr>
          <w:rFonts w:eastAsia="Times New Roman"/>
          <w:sz w:val="28"/>
          <w:szCs w:val="28"/>
          <w:lang w:eastAsia="ru-RU"/>
        </w:rPr>
        <w:t xml:space="preserve"> лицам, замещавшим муниципальные должности и должности муниципальной службы в органах местного самоуправления Луньгинско-Майданского сельского поселения Ардатовского муниципального района» </w:t>
      </w:r>
    </w:p>
    <w:p w:rsidR="00F943A4" w:rsidRPr="00777ADA" w:rsidRDefault="00F943A4" w:rsidP="00F943A4">
      <w:pPr>
        <w:overflowPunct w:val="0"/>
        <w:autoSpaceDE w:val="0"/>
        <w:autoSpaceDN w:val="0"/>
        <w:adjustRightInd w:val="0"/>
        <w:jc w:val="both"/>
        <w:outlineLvl w:val="0"/>
        <w:rPr>
          <w:rFonts w:eastAsia="Times New Roman"/>
          <w:sz w:val="28"/>
          <w:szCs w:val="28"/>
          <w:lang w:eastAsia="ru-RU"/>
        </w:rPr>
      </w:pPr>
    </w:p>
    <w:p w:rsidR="00533FF3" w:rsidRPr="00777ADA" w:rsidRDefault="00BC63A4" w:rsidP="00533FF3">
      <w:pPr>
        <w:tabs>
          <w:tab w:val="left" w:pos="4802"/>
        </w:tabs>
        <w:overflowPunct w:val="0"/>
        <w:autoSpaceDE w:val="0"/>
        <w:autoSpaceDN w:val="0"/>
        <w:adjustRightInd w:val="0"/>
        <w:ind w:firstLine="426"/>
        <w:jc w:val="both"/>
        <w:outlineLvl w:val="0"/>
        <w:rPr>
          <w:rFonts w:eastAsia="Times New Roman"/>
          <w:sz w:val="28"/>
          <w:szCs w:val="28"/>
          <w:lang w:eastAsia="zh-CN"/>
        </w:rPr>
      </w:pPr>
      <w:r w:rsidRPr="00777ADA">
        <w:rPr>
          <w:sz w:val="28"/>
          <w:szCs w:val="28"/>
        </w:rPr>
        <w:t xml:space="preserve">    </w:t>
      </w:r>
      <w:proofErr w:type="gramStart"/>
      <w:r w:rsidRPr="00777ADA">
        <w:rPr>
          <w:sz w:val="28"/>
          <w:szCs w:val="28"/>
        </w:rPr>
        <w:t xml:space="preserve">Руководствуясь статьей  30 Закона Республики Мордовия от 8 июня 1999 г. </w:t>
      </w:r>
      <w:r w:rsidR="00533FF3" w:rsidRPr="00777ADA">
        <w:rPr>
          <w:sz w:val="28"/>
          <w:szCs w:val="28"/>
        </w:rPr>
        <w:t xml:space="preserve"> </w:t>
      </w:r>
      <w:r w:rsidRPr="00777ADA">
        <w:rPr>
          <w:sz w:val="28"/>
          <w:szCs w:val="28"/>
        </w:rPr>
        <w:t>№30-З «О муниципальной службе в Республике Мордовия», статьей 3 Закона Республики Мордовия от 15 июня 2010 г.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 Федеральным Законом от 15.12.2001 №166-ФЗ «О государственном пенсионном обеспечении  в Российской Федерации», Федеральным</w:t>
      </w:r>
      <w:proofErr w:type="gramEnd"/>
      <w:r w:rsidRPr="00777ADA">
        <w:rPr>
          <w:sz w:val="28"/>
          <w:szCs w:val="28"/>
        </w:rPr>
        <w:t xml:space="preserve"> Законом  от 12.12.2023 №565-ФЗ «О занятости населения в Российской Федерации»,</w:t>
      </w:r>
      <w:r w:rsidR="00533FF3" w:rsidRPr="00777ADA">
        <w:rPr>
          <w:sz w:val="28"/>
          <w:szCs w:val="28"/>
        </w:rPr>
        <w:t xml:space="preserve"> </w:t>
      </w:r>
      <w:r w:rsidRPr="00777ADA">
        <w:rPr>
          <w:sz w:val="28"/>
          <w:szCs w:val="28"/>
        </w:rPr>
        <w:t xml:space="preserve">Уставом  </w:t>
      </w:r>
      <w:r w:rsidR="00533FF3" w:rsidRPr="00777ADA">
        <w:rPr>
          <w:sz w:val="28"/>
          <w:szCs w:val="28"/>
        </w:rPr>
        <w:t>Луньгинско-Майданского</w:t>
      </w:r>
      <w:r w:rsidR="00533FF3" w:rsidRPr="00777ADA">
        <w:rPr>
          <w:bCs/>
          <w:sz w:val="28"/>
          <w:szCs w:val="28"/>
        </w:rPr>
        <w:t xml:space="preserve"> сельского поселения</w:t>
      </w:r>
      <w:r w:rsidRPr="00777ADA">
        <w:rPr>
          <w:bCs/>
          <w:sz w:val="28"/>
          <w:szCs w:val="28"/>
        </w:rPr>
        <w:t>,</w:t>
      </w:r>
      <w:r w:rsidR="00533FF3" w:rsidRPr="00777ADA">
        <w:rPr>
          <w:rFonts w:eastAsia="Times New Roman"/>
          <w:sz w:val="28"/>
          <w:szCs w:val="28"/>
          <w:lang w:eastAsia="ru-RU"/>
        </w:rPr>
        <w:t xml:space="preserve"> а также рассмотрев протест Прокурора Ардатовского района  от 15 декабря 2025г. №7-1-2025/530-25, Совет депутатов </w:t>
      </w:r>
      <w:r w:rsidR="00533FF3" w:rsidRPr="00777ADA">
        <w:rPr>
          <w:sz w:val="28"/>
          <w:szCs w:val="28"/>
        </w:rPr>
        <w:t>Луньгинско-Майданского</w:t>
      </w:r>
      <w:r w:rsidR="00533FF3" w:rsidRPr="00777ADA">
        <w:rPr>
          <w:rFonts w:eastAsia="Times New Roman"/>
          <w:sz w:val="28"/>
          <w:szCs w:val="28"/>
          <w:lang w:eastAsia="ru-RU"/>
        </w:rPr>
        <w:t xml:space="preserve"> сельского поселения Ардатовского муниципального района, решил:</w:t>
      </w:r>
    </w:p>
    <w:p w:rsidR="00BC63A4" w:rsidRPr="00777ADA" w:rsidRDefault="00BC63A4" w:rsidP="00BC63A4">
      <w:pPr>
        <w:pStyle w:val="western"/>
        <w:spacing w:after="0" w:afterAutospacing="0"/>
        <w:jc w:val="both"/>
        <w:rPr>
          <w:bCs/>
          <w:sz w:val="28"/>
          <w:szCs w:val="28"/>
        </w:rPr>
      </w:pPr>
      <w:r w:rsidRPr="00777ADA">
        <w:rPr>
          <w:sz w:val="28"/>
          <w:szCs w:val="28"/>
        </w:rPr>
        <w:t xml:space="preserve">   1.Внести в решение Совета депутатов</w:t>
      </w:r>
      <w:r w:rsidRPr="00777ADA">
        <w:rPr>
          <w:bCs/>
          <w:sz w:val="28"/>
          <w:szCs w:val="28"/>
        </w:rPr>
        <w:t xml:space="preserve"> от 2</w:t>
      </w:r>
      <w:r w:rsidR="00533FF3" w:rsidRPr="00777ADA">
        <w:rPr>
          <w:bCs/>
          <w:sz w:val="28"/>
          <w:szCs w:val="28"/>
        </w:rPr>
        <w:t>9</w:t>
      </w:r>
      <w:r w:rsidRPr="00777ADA">
        <w:rPr>
          <w:bCs/>
          <w:sz w:val="28"/>
          <w:szCs w:val="28"/>
        </w:rPr>
        <w:t>.</w:t>
      </w:r>
      <w:r w:rsidR="00533FF3" w:rsidRPr="00777ADA">
        <w:rPr>
          <w:bCs/>
          <w:sz w:val="28"/>
          <w:szCs w:val="28"/>
        </w:rPr>
        <w:t xml:space="preserve">12.2017 №36 « </w:t>
      </w:r>
      <w:r w:rsidRPr="00777ADA">
        <w:rPr>
          <w:bCs/>
          <w:sz w:val="28"/>
          <w:szCs w:val="28"/>
        </w:rPr>
        <w:t xml:space="preserve">Об утверждении Положения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="00533FF3" w:rsidRPr="00777ADA">
        <w:rPr>
          <w:sz w:val="28"/>
          <w:szCs w:val="28"/>
        </w:rPr>
        <w:t>Луньгинско-Майданского</w:t>
      </w:r>
      <w:r w:rsidR="00533FF3" w:rsidRPr="00777ADA">
        <w:rPr>
          <w:bCs/>
          <w:sz w:val="28"/>
          <w:szCs w:val="28"/>
        </w:rPr>
        <w:t xml:space="preserve"> </w:t>
      </w:r>
      <w:r w:rsidRPr="00777ADA">
        <w:rPr>
          <w:bCs/>
          <w:sz w:val="28"/>
          <w:szCs w:val="28"/>
        </w:rPr>
        <w:t xml:space="preserve">сельского поселения Ардатовского муниципального района  </w:t>
      </w:r>
    </w:p>
    <w:p w:rsidR="00BC63A4" w:rsidRPr="00777ADA" w:rsidRDefault="00BC63A4" w:rsidP="00BC63A4">
      <w:pPr>
        <w:pStyle w:val="2"/>
        <w:spacing w:line="240" w:lineRule="auto"/>
        <w:rPr>
          <w:sz w:val="28"/>
          <w:szCs w:val="28"/>
        </w:rPr>
      </w:pPr>
    </w:p>
    <w:p w:rsidR="00BC63A4" w:rsidRPr="00777ADA" w:rsidRDefault="00BC63A4" w:rsidP="00BC63A4">
      <w:pPr>
        <w:pStyle w:val="2"/>
        <w:spacing w:line="240" w:lineRule="auto"/>
        <w:rPr>
          <w:sz w:val="28"/>
          <w:szCs w:val="28"/>
        </w:rPr>
      </w:pPr>
      <w:r w:rsidRPr="00777ADA">
        <w:rPr>
          <w:sz w:val="28"/>
          <w:szCs w:val="28"/>
        </w:rPr>
        <w:t>1.1. Пункт 2 Положения изложить в новой редакции:</w:t>
      </w:r>
    </w:p>
    <w:p w:rsidR="00BC63A4" w:rsidRPr="00777ADA" w:rsidRDefault="00BC63A4" w:rsidP="00BC63A4">
      <w:pPr>
        <w:pStyle w:val="ad"/>
        <w:spacing w:after="0" w:afterAutospacing="0"/>
        <w:jc w:val="both"/>
        <w:rPr>
          <w:sz w:val="28"/>
          <w:szCs w:val="28"/>
        </w:rPr>
      </w:pPr>
      <w:r w:rsidRPr="00777ADA">
        <w:rPr>
          <w:sz w:val="28"/>
          <w:szCs w:val="28"/>
        </w:rPr>
        <w:t xml:space="preserve">  </w:t>
      </w:r>
      <w:proofErr w:type="gramStart"/>
      <w:r w:rsidRPr="00777ADA">
        <w:rPr>
          <w:sz w:val="28"/>
          <w:szCs w:val="28"/>
        </w:rPr>
        <w:t xml:space="preserve">2.Пенсия за выслугу лет устанавливается к страховой пенсии по старости (инвалидности), назначенной в соответствии с </w:t>
      </w:r>
      <w:r w:rsidRPr="00777ADA">
        <w:rPr>
          <w:color w:val="000000"/>
          <w:sz w:val="28"/>
          <w:szCs w:val="28"/>
        </w:rPr>
        <w:t>Федеральным законом</w:t>
      </w:r>
      <w:r w:rsidRPr="00777ADA">
        <w:rPr>
          <w:sz w:val="28"/>
          <w:szCs w:val="28"/>
        </w:rPr>
        <w:t xml:space="preserve"> от 28 декабря 2013 г. № 400-ФЗ "О страховых пенсиях" (далее - Федеральный закон «О страховых пенсиях»), либо к пенсии, досрочно назначенной в соответствии с Законом Российской Федерации от 12.12.</w:t>
      </w:r>
      <w:bookmarkStart w:id="0" w:name="_GoBack"/>
      <w:bookmarkEnd w:id="0"/>
      <w:r w:rsidRPr="00777ADA">
        <w:rPr>
          <w:sz w:val="28"/>
          <w:szCs w:val="28"/>
        </w:rPr>
        <w:t xml:space="preserve">2023 года № 565-ФЗ «О занятости населения в </w:t>
      </w:r>
      <w:r w:rsidRPr="00777ADA">
        <w:rPr>
          <w:sz w:val="28"/>
          <w:szCs w:val="28"/>
        </w:rPr>
        <w:lastRenderedPageBreak/>
        <w:t>Российской Федерации» (далее - Федеральный закон «О занятости населения</w:t>
      </w:r>
      <w:proofErr w:type="gramEnd"/>
      <w:r w:rsidRPr="00777ADA">
        <w:rPr>
          <w:sz w:val="28"/>
          <w:szCs w:val="28"/>
        </w:rPr>
        <w:t xml:space="preserve"> в Российской Федерации»)</w:t>
      </w:r>
      <w:proofErr w:type="gramStart"/>
      <w:r w:rsidRPr="00777ADA">
        <w:rPr>
          <w:sz w:val="28"/>
          <w:szCs w:val="28"/>
        </w:rPr>
        <w:t xml:space="preserve"> ;</w:t>
      </w:r>
      <w:proofErr w:type="gramEnd"/>
    </w:p>
    <w:p w:rsidR="00BC63A4" w:rsidRPr="00777ADA" w:rsidRDefault="00BC63A4" w:rsidP="00BC63A4">
      <w:pPr>
        <w:pStyle w:val="ad"/>
        <w:spacing w:before="0" w:beforeAutospacing="0" w:after="0" w:afterAutospacing="0"/>
        <w:jc w:val="both"/>
        <w:rPr>
          <w:sz w:val="28"/>
          <w:szCs w:val="28"/>
        </w:rPr>
      </w:pPr>
    </w:p>
    <w:p w:rsidR="00BC63A4" w:rsidRPr="00777ADA" w:rsidRDefault="00BC63A4" w:rsidP="00BC63A4">
      <w:pPr>
        <w:pStyle w:val="ad"/>
        <w:spacing w:before="0" w:beforeAutospacing="0" w:after="0" w:afterAutospacing="0"/>
        <w:jc w:val="both"/>
        <w:rPr>
          <w:sz w:val="28"/>
          <w:szCs w:val="28"/>
        </w:rPr>
      </w:pPr>
      <w:r w:rsidRPr="00777ADA">
        <w:rPr>
          <w:sz w:val="28"/>
          <w:szCs w:val="28"/>
        </w:rPr>
        <w:t xml:space="preserve">  </w:t>
      </w:r>
    </w:p>
    <w:p w:rsidR="00BC63A4" w:rsidRPr="00777ADA" w:rsidRDefault="00BC63A4" w:rsidP="00BC63A4">
      <w:pPr>
        <w:pStyle w:val="ad"/>
        <w:spacing w:before="0" w:beforeAutospacing="0" w:after="0" w:afterAutospacing="0"/>
        <w:jc w:val="both"/>
        <w:rPr>
          <w:sz w:val="28"/>
          <w:szCs w:val="28"/>
        </w:rPr>
      </w:pPr>
    </w:p>
    <w:p w:rsidR="00BC63A4" w:rsidRPr="00777ADA" w:rsidRDefault="00BC63A4" w:rsidP="00BC63A4">
      <w:pPr>
        <w:pStyle w:val="ad"/>
        <w:spacing w:before="0" w:beforeAutospacing="0" w:after="0" w:afterAutospacing="0"/>
        <w:jc w:val="both"/>
        <w:rPr>
          <w:sz w:val="28"/>
          <w:szCs w:val="28"/>
        </w:rPr>
      </w:pPr>
      <w:r w:rsidRPr="00777ADA">
        <w:rPr>
          <w:sz w:val="28"/>
          <w:szCs w:val="28"/>
        </w:rPr>
        <w:t xml:space="preserve">  1.2.Пункт  6 Положения изложить в новой редакции</w:t>
      </w:r>
    </w:p>
    <w:p w:rsidR="00BC63A4" w:rsidRPr="00777ADA" w:rsidRDefault="00BC63A4" w:rsidP="00BC63A4">
      <w:pPr>
        <w:pStyle w:val="ad"/>
        <w:spacing w:before="0" w:beforeAutospacing="0" w:after="0" w:afterAutospacing="0"/>
        <w:jc w:val="both"/>
        <w:rPr>
          <w:sz w:val="28"/>
          <w:szCs w:val="28"/>
        </w:rPr>
      </w:pPr>
    </w:p>
    <w:p w:rsidR="00BC63A4" w:rsidRPr="00777ADA" w:rsidRDefault="00BC63A4" w:rsidP="00BC63A4">
      <w:pPr>
        <w:pStyle w:val="ad"/>
        <w:spacing w:before="0" w:beforeAutospacing="0" w:after="0" w:afterAutospacing="0"/>
        <w:jc w:val="both"/>
        <w:rPr>
          <w:sz w:val="28"/>
          <w:szCs w:val="28"/>
        </w:rPr>
      </w:pPr>
      <w:r w:rsidRPr="00777ADA">
        <w:rPr>
          <w:sz w:val="28"/>
          <w:szCs w:val="28"/>
        </w:rPr>
        <w:t xml:space="preserve">  </w:t>
      </w:r>
      <w:proofErr w:type="gramStart"/>
      <w:r w:rsidRPr="00777ADA">
        <w:rPr>
          <w:sz w:val="28"/>
          <w:szCs w:val="28"/>
        </w:rPr>
        <w:t>6.Пенсия за выслугу лет назначается с 1-го числа месяца, в котором гражданин обратился за ней, за исключением случаев назначения со</w:t>
      </w:r>
      <w:r w:rsidR="00533FF3" w:rsidRPr="00777ADA">
        <w:rPr>
          <w:sz w:val="28"/>
          <w:szCs w:val="28"/>
        </w:rPr>
        <w:t>циальной пенсии по инвалидности</w:t>
      </w:r>
      <w:r w:rsidRPr="00777ADA">
        <w:rPr>
          <w:sz w:val="28"/>
          <w:szCs w:val="28"/>
        </w:rPr>
        <w:t>,</w:t>
      </w:r>
      <w:r w:rsidR="00533FF3" w:rsidRPr="00777ADA">
        <w:rPr>
          <w:sz w:val="28"/>
          <w:szCs w:val="28"/>
        </w:rPr>
        <w:t xml:space="preserve"> </w:t>
      </w:r>
      <w:r w:rsidRPr="00777ADA">
        <w:rPr>
          <w:sz w:val="28"/>
          <w:szCs w:val="28"/>
        </w:rPr>
        <w:t>социальной пенсии по старости в порядке, установленном пунктом 3 статьи 22 Федерального Закона  от 15.12.2001 №166-ФЗ «О государственном пенсионном обеспечении в Российской Федерации»,</w:t>
      </w:r>
      <w:r w:rsidR="00533FF3" w:rsidRPr="00777ADA">
        <w:rPr>
          <w:sz w:val="28"/>
          <w:szCs w:val="28"/>
        </w:rPr>
        <w:t xml:space="preserve"> </w:t>
      </w:r>
      <w:r w:rsidRPr="00777ADA">
        <w:rPr>
          <w:sz w:val="28"/>
          <w:szCs w:val="28"/>
        </w:rPr>
        <w:t>социальной пенсии по случаю потери кормильца в порядке, установленном пунктами 4 и 5</w:t>
      </w:r>
      <w:proofErr w:type="gramEnd"/>
      <w:r w:rsidRPr="00777ADA">
        <w:rPr>
          <w:sz w:val="28"/>
          <w:szCs w:val="28"/>
        </w:rPr>
        <w:t xml:space="preserve"> статьи 22 настоящего Федерального Закон</w:t>
      </w:r>
      <w:r w:rsidR="00533FF3" w:rsidRPr="00777ADA">
        <w:rPr>
          <w:sz w:val="28"/>
          <w:szCs w:val="28"/>
        </w:rPr>
        <w:t xml:space="preserve">а, но во всех случаях не </w:t>
      </w:r>
      <w:proofErr w:type="gramStart"/>
      <w:r w:rsidR="00533FF3" w:rsidRPr="00777ADA">
        <w:rPr>
          <w:sz w:val="28"/>
          <w:szCs w:val="28"/>
        </w:rPr>
        <w:t>раннее</w:t>
      </w:r>
      <w:proofErr w:type="gramEnd"/>
      <w:r w:rsidRPr="00777ADA">
        <w:rPr>
          <w:sz w:val="28"/>
          <w:szCs w:val="28"/>
        </w:rPr>
        <w:t>,</w:t>
      </w:r>
      <w:r w:rsidR="00533FF3" w:rsidRPr="00777ADA">
        <w:rPr>
          <w:sz w:val="28"/>
          <w:szCs w:val="28"/>
        </w:rPr>
        <w:t xml:space="preserve"> </w:t>
      </w:r>
      <w:r w:rsidRPr="00777ADA">
        <w:rPr>
          <w:sz w:val="28"/>
          <w:szCs w:val="28"/>
        </w:rPr>
        <w:t>чем со дня возникновения права на пенсию.</w:t>
      </w:r>
    </w:p>
    <w:p w:rsidR="00BC63A4" w:rsidRPr="00777ADA" w:rsidRDefault="00BC63A4" w:rsidP="00BC63A4">
      <w:pPr>
        <w:jc w:val="both"/>
        <w:rPr>
          <w:bCs/>
          <w:sz w:val="28"/>
          <w:szCs w:val="28"/>
        </w:rPr>
      </w:pPr>
      <w:r w:rsidRPr="00777ADA">
        <w:rPr>
          <w:sz w:val="28"/>
          <w:szCs w:val="28"/>
        </w:rPr>
        <w:t xml:space="preserve">   2.</w:t>
      </w:r>
      <w:r w:rsidRPr="00777ADA">
        <w:rPr>
          <w:bCs/>
          <w:sz w:val="28"/>
          <w:szCs w:val="28"/>
        </w:rPr>
        <w:t xml:space="preserve">Настоящее решение вступает в силу после  официального  опубликования в  Информационном бюллетене </w:t>
      </w:r>
      <w:r w:rsidR="00533FF3" w:rsidRPr="00777ADA">
        <w:rPr>
          <w:sz w:val="28"/>
          <w:szCs w:val="28"/>
        </w:rPr>
        <w:t>Луньгинско-Майданского</w:t>
      </w:r>
      <w:r w:rsidRPr="00777ADA">
        <w:rPr>
          <w:bCs/>
          <w:sz w:val="28"/>
          <w:szCs w:val="28"/>
        </w:rPr>
        <w:t xml:space="preserve"> сельского поселен</w:t>
      </w:r>
      <w:r w:rsidR="00533FF3" w:rsidRPr="00777ADA">
        <w:rPr>
          <w:bCs/>
          <w:sz w:val="28"/>
          <w:szCs w:val="28"/>
        </w:rPr>
        <w:t>ия</w:t>
      </w:r>
      <w:r w:rsidRPr="00777ADA">
        <w:rPr>
          <w:bCs/>
          <w:sz w:val="28"/>
          <w:szCs w:val="28"/>
        </w:rPr>
        <w:t>.</w:t>
      </w:r>
    </w:p>
    <w:p w:rsidR="00F943A4" w:rsidRPr="00777ADA" w:rsidRDefault="00F943A4" w:rsidP="00F943A4">
      <w:pPr>
        <w:overflowPunct w:val="0"/>
        <w:autoSpaceDE w:val="0"/>
        <w:autoSpaceDN w:val="0"/>
        <w:adjustRightInd w:val="0"/>
        <w:rPr>
          <w:rFonts w:eastAsia="Times New Roman"/>
          <w:sz w:val="28"/>
          <w:szCs w:val="28"/>
          <w:lang w:eastAsia="ru-RU"/>
        </w:rPr>
      </w:pPr>
    </w:p>
    <w:p w:rsidR="00586AD3" w:rsidRPr="00777ADA" w:rsidRDefault="00586AD3" w:rsidP="00B808FE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586AD3" w:rsidRPr="00777ADA" w:rsidRDefault="00586AD3" w:rsidP="007F1BB7">
      <w:pPr>
        <w:jc w:val="both"/>
        <w:rPr>
          <w:sz w:val="28"/>
          <w:szCs w:val="28"/>
        </w:rPr>
      </w:pPr>
      <w:r w:rsidRPr="00777ADA">
        <w:rPr>
          <w:sz w:val="28"/>
          <w:szCs w:val="28"/>
        </w:rPr>
        <w:t>Глава Луньгинско-Майданского</w:t>
      </w:r>
    </w:p>
    <w:p w:rsidR="0017588C" w:rsidRPr="00777ADA" w:rsidRDefault="00586AD3" w:rsidP="007F1BB7">
      <w:pPr>
        <w:jc w:val="both"/>
        <w:rPr>
          <w:sz w:val="28"/>
          <w:szCs w:val="28"/>
        </w:rPr>
      </w:pPr>
      <w:r w:rsidRPr="00777ADA">
        <w:rPr>
          <w:sz w:val="28"/>
          <w:szCs w:val="28"/>
        </w:rPr>
        <w:t xml:space="preserve"> сельского поселения                                                    </w:t>
      </w:r>
      <w:proofErr w:type="spellStart"/>
      <w:r w:rsidRPr="00777ADA">
        <w:rPr>
          <w:sz w:val="28"/>
          <w:szCs w:val="28"/>
        </w:rPr>
        <w:t>Е.А.Локотков</w:t>
      </w:r>
      <w:proofErr w:type="spellEnd"/>
    </w:p>
    <w:tbl>
      <w:tblPr>
        <w:tblW w:w="472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236"/>
        <w:gridCol w:w="236"/>
      </w:tblGrid>
      <w:tr w:rsidR="00DE2CF5" w:rsidRPr="00777ADA" w:rsidTr="00DE2CF5">
        <w:trPr>
          <w:trHeight w:val="133"/>
        </w:trPr>
        <w:tc>
          <w:tcPr>
            <w:tcW w:w="236" w:type="dxa"/>
          </w:tcPr>
          <w:p w:rsidR="00DE2CF5" w:rsidRPr="00777ADA" w:rsidRDefault="00DE2CF5" w:rsidP="003E2437">
            <w:pPr>
              <w:snapToGrid w:val="0"/>
              <w:rPr>
                <w:bCs/>
                <w:sz w:val="28"/>
                <w:szCs w:val="28"/>
              </w:rPr>
            </w:pPr>
          </w:p>
        </w:tc>
        <w:tc>
          <w:tcPr>
            <w:tcW w:w="236" w:type="dxa"/>
          </w:tcPr>
          <w:p w:rsidR="00DE2CF5" w:rsidRPr="00777ADA" w:rsidRDefault="00DE2CF5" w:rsidP="003E2437">
            <w:pPr>
              <w:snapToGrid w:val="0"/>
              <w:rPr>
                <w:bCs/>
                <w:sz w:val="28"/>
                <w:szCs w:val="28"/>
              </w:rPr>
            </w:pPr>
          </w:p>
        </w:tc>
      </w:tr>
    </w:tbl>
    <w:p w:rsidR="003E1B92" w:rsidRPr="00777ADA" w:rsidRDefault="003E1B92" w:rsidP="007B2C6C">
      <w:pPr>
        <w:rPr>
          <w:sz w:val="28"/>
          <w:szCs w:val="28"/>
        </w:rPr>
      </w:pPr>
    </w:p>
    <w:p w:rsidR="003E1B92" w:rsidRPr="00777ADA" w:rsidRDefault="003E1B92" w:rsidP="00B46DDE">
      <w:pPr>
        <w:jc w:val="right"/>
        <w:rPr>
          <w:sz w:val="28"/>
          <w:szCs w:val="28"/>
        </w:rPr>
      </w:pPr>
    </w:p>
    <w:p w:rsidR="003E1B92" w:rsidRPr="00777ADA" w:rsidRDefault="003E1B92" w:rsidP="00B46DDE">
      <w:pPr>
        <w:jc w:val="right"/>
        <w:rPr>
          <w:sz w:val="28"/>
          <w:szCs w:val="28"/>
        </w:rPr>
      </w:pPr>
    </w:p>
    <w:p w:rsidR="003E1B92" w:rsidRPr="00777ADA" w:rsidRDefault="003E1B92" w:rsidP="00B46DDE">
      <w:pPr>
        <w:jc w:val="right"/>
        <w:rPr>
          <w:sz w:val="28"/>
          <w:szCs w:val="28"/>
        </w:rPr>
      </w:pPr>
    </w:p>
    <w:p w:rsidR="003E1B92" w:rsidRPr="00777ADA" w:rsidRDefault="003E1B92" w:rsidP="00B46DDE">
      <w:pPr>
        <w:jc w:val="right"/>
        <w:rPr>
          <w:sz w:val="28"/>
          <w:szCs w:val="28"/>
        </w:rPr>
      </w:pPr>
    </w:p>
    <w:p w:rsidR="003E1B92" w:rsidRPr="00DE2CF5" w:rsidRDefault="003E1B92" w:rsidP="00B46DDE">
      <w:pPr>
        <w:jc w:val="right"/>
        <w:rPr>
          <w:sz w:val="26"/>
          <w:szCs w:val="26"/>
        </w:rPr>
      </w:pPr>
    </w:p>
    <w:sectPr w:rsidR="003E1B92" w:rsidRPr="00DE2CF5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64461054"/>
    <w:multiLevelType w:val="multilevel"/>
    <w:tmpl w:val="ABDA421E"/>
    <w:lvl w:ilvl="0">
      <w:start w:val="1"/>
      <w:numFmt w:val="decimal"/>
      <w:lvlText w:val="%1."/>
      <w:lvlJc w:val="left"/>
      <w:pPr>
        <w:ind w:left="1395" w:hanging="828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2283C"/>
    <w:rsid w:val="0007422D"/>
    <w:rsid w:val="00081B0C"/>
    <w:rsid w:val="000B2D94"/>
    <w:rsid w:val="000D03BC"/>
    <w:rsid w:val="000F775E"/>
    <w:rsid w:val="00151BB1"/>
    <w:rsid w:val="001756A9"/>
    <w:rsid w:val="0017588C"/>
    <w:rsid w:val="00182C21"/>
    <w:rsid w:val="001D3A80"/>
    <w:rsid w:val="001F0F1D"/>
    <w:rsid w:val="0023033F"/>
    <w:rsid w:val="00233D30"/>
    <w:rsid w:val="00254017"/>
    <w:rsid w:val="0026475E"/>
    <w:rsid w:val="002E5D0E"/>
    <w:rsid w:val="002F5003"/>
    <w:rsid w:val="00306C19"/>
    <w:rsid w:val="0030721E"/>
    <w:rsid w:val="00346F48"/>
    <w:rsid w:val="0036431C"/>
    <w:rsid w:val="003A13DF"/>
    <w:rsid w:val="003A3612"/>
    <w:rsid w:val="003E1B92"/>
    <w:rsid w:val="003E4AD5"/>
    <w:rsid w:val="003E5CD5"/>
    <w:rsid w:val="004242D2"/>
    <w:rsid w:val="004270E7"/>
    <w:rsid w:val="0046382C"/>
    <w:rsid w:val="00465202"/>
    <w:rsid w:val="00475EE8"/>
    <w:rsid w:val="0048622D"/>
    <w:rsid w:val="004F437E"/>
    <w:rsid w:val="00531ED9"/>
    <w:rsid w:val="00533FF3"/>
    <w:rsid w:val="005456BF"/>
    <w:rsid w:val="005822D4"/>
    <w:rsid w:val="00586AD3"/>
    <w:rsid w:val="005C05F3"/>
    <w:rsid w:val="005C2632"/>
    <w:rsid w:val="005C554C"/>
    <w:rsid w:val="00622485"/>
    <w:rsid w:val="00630D65"/>
    <w:rsid w:val="006B30AB"/>
    <w:rsid w:val="006F7B48"/>
    <w:rsid w:val="007147F4"/>
    <w:rsid w:val="007401BB"/>
    <w:rsid w:val="00742B75"/>
    <w:rsid w:val="0076199E"/>
    <w:rsid w:val="0076551F"/>
    <w:rsid w:val="0077254D"/>
    <w:rsid w:val="007774D9"/>
    <w:rsid w:val="00777ADA"/>
    <w:rsid w:val="007B2C6C"/>
    <w:rsid w:val="007F1BB7"/>
    <w:rsid w:val="008519ED"/>
    <w:rsid w:val="00864486"/>
    <w:rsid w:val="008A22B2"/>
    <w:rsid w:val="008A31D3"/>
    <w:rsid w:val="008C0A18"/>
    <w:rsid w:val="008C72A8"/>
    <w:rsid w:val="008D3975"/>
    <w:rsid w:val="008D4219"/>
    <w:rsid w:val="008F3989"/>
    <w:rsid w:val="009115D9"/>
    <w:rsid w:val="00980B21"/>
    <w:rsid w:val="009D41C0"/>
    <w:rsid w:val="009E397E"/>
    <w:rsid w:val="00A16E0E"/>
    <w:rsid w:val="00A44F62"/>
    <w:rsid w:val="00A571B3"/>
    <w:rsid w:val="00A91509"/>
    <w:rsid w:val="00AD7C0F"/>
    <w:rsid w:val="00B3529C"/>
    <w:rsid w:val="00B40B86"/>
    <w:rsid w:val="00B4387E"/>
    <w:rsid w:val="00B46DDE"/>
    <w:rsid w:val="00B65EFB"/>
    <w:rsid w:val="00B808FE"/>
    <w:rsid w:val="00B84DE3"/>
    <w:rsid w:val="00BC63A4"/>
    <w:rsid w:val="00C356B0"/>
    <w:rsid w:val="00C37E7A"/>
    <w:rsid w:val="00C40A1D"/>
    <w:rsid w:val="00C507D3"/>
    <w:rsid w:val="00CB7FEA"/>
    <w:rsid w:val="00CD190F"/>
    <w:rsid w:val="00CE7450"/>
    <w:rsid w:val="00CF4334"/>
    <w:rsid w:val="00D06891"/>
    <w:rsid w:val="00D50F91"/>
    <w:rsid w:val="00D87C3C"/>
    <w:rsid w:val="00DC7767"/>
    <w:rsid w:val="00DE2CF5"/>
    <w:rsid w:val="00DF341A"/>
    <w:rsid w:val="00F051E5"/>
    <w:rsid w:val="00F131E4"/>
    <w:rsid w:val="00F337B2"/>
    <w:rsid w:val="00F669F8"/>
    <w:rsid w:val="00F943A4"/>
    <w:rsid w:val="00FF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tabs>
        <w:tab w:val="num" w:pos="0"/>
      </w:tabs>
      <w:jc w:val="center"/>
      <w:outlineLvl w:val="0"/>
    </w:pPr>
    <w:rPr>
      <w:rFonts w:ascii="Arial" w:hAnsi="Arial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  <w:lang w:eastAsia="en-US"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199E"/>
    <w:rPr>
      <w:rFonts w:ascii="Times New Roman" w:hAnsi="Times New Roman"/>
      <w:sz w:val="2"/>
      <w:lang w:eastAsia="en-US"/>
    </w:rPr>
  </w:style>
  <w:style w:type="paragraph" w:styleId="a9">
    <w:name w:val="Body Text"/>
    <w:basedOn w:val="a"/>
    <w:link w:val="aa"/>
    <w:uiPriority w:val="99"/>
    <w:semiHidden/>
    <w:rsid w:val="00FF2C4D"/>
    <w:pPr>
      <w:widowControl/>
      <w:suppressAutoHyphens w:val="0"/>
      <w:spacing w:line="360" w:lineRule="auto"/>
      <w:jc w:val="both"/>
    </w:pPr>
    <w:rPr>
      <w:rFonts w:eastAsia="Times New Roman"/>
      <w:sz w:val="28"/>
      <w:lang w:eastAsia="ru-RU"/>
    </w:rPr>
  </w:style>
  <w:style w:type="character" w:customStyle="1" w:styleId="aa">
    <w:name w:val="Основной текст Знак"/>
    <w:link w:val="a9"/>
    <w:uiPriority w:val="99"/>
    <w:semiHidden/>
    <w:locked/>
    <w:rsid w:val="00FF2C4D"/>
    <w:rPr>
      <w:rFonts w:eastAsia="Times New Roman" w:cs="Times New Roman"/>
      <w:sz w:val="24"/>
      <w:szCs w:val="24"/>
      <w:lang w:val="ru-RU" w:eastAsia="ru-RU" w:bidi="ar-SA"/>
    </w:rPr>
  </w:style>
  <w:style w:type="character" w:customStyle="1" w:styleId="ab">
    <w:name w:val="Гипертекстовая ссылка"/>
    <w:uiPriority w:val="99"/>
    <w:rsid w:val="00FF2C4D"/>
    <w:rPr>
      <w:color w:val="106BBE"/>
    </w:rPr>
  </w:style>
  <w:style w:type="paragraph" w:customStyle="1" w:styleId="ConsPlusTitle">
    <w:name w:val="ConsPlusTitle"/>
    <w:uiPriority w:val="99"/>
    <w:rsid w:val="00CB7FEA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harChar1CharChar1CharChar">
    <w:name w:val="Char Char Знак Знак1 Char Char1 Знак Знак Char Char"/>
    <w:basedOn w:val="a"/>
    <w:rsid w:val="0017588C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  <w:style w:type="paragraph" w:styleId="ac">
    <w:name w:val="List Paragraph"/>
    <w:basedOn w:val="a"/>
    <w:uiPriority w:val="34"/>
    <w:qFormat/>
    <w:rsid w:val="00F943A4"/>
    <w:pPr>
      <w:widowControl/>
      <w:suppressAutoHyphens w:val="0"/>
      <w:spacing w:after="160" w:line="259" w:lineRule="auto"/>
      <w:ind w:left="720"/>
      <w:contextualSpacing/>
    </w:pPr>
    <w:rPr>
      <w:rFonts w:ascii="Calibri" w:hAnsi="Calibri"/>
      <w:sz w:val="22"/>
      <w:szCs w:val="22"/>
    </w:rPr>
  </w:style>
  <w:style w:type="paragraph" w:styleId="2">
    <w:name w:val="Body Text Indent 2"/>
    <w:basedOn w:val="a"/>
    <w:link w:val="20"/>
    <w:uiPriority w:val="99"/>
    <w:semiHidden/>
    <w:unhideWhenUsed/>
    <w:rsid w:val="00BC63A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BC63A4"/>
    <w:rPr>
      <w:rFonts w:ascii="Times New Roman" w:hAnsi="Times New Roman"/>
      <w:sz w:val="24"/>
      <w:szCs w:val="24"/>
      <w:lang w:eastAsia="en-US"/>
    </w:rPr>
  </w:style>
  <w:style w:type="paragraph" w:styleId="ad">
    <w:name w:val="Normal (Web)"/>
    <w:basedOn w:val="a"/>
    <w:rsid w:val="00BC63A4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western">
    <w:name w:val="western"/>
    <w:basedOn w:val="a"/>
    <w:rsid w:val="00BC63A4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3360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35</cp:revision>
  <cp:lastPrinted>2026-02-12T13:36:00Z</cp:lastPrinted>
  <dcterms:created xsi:type="dcterms:W3CDTF">2022-10-21T08:43:00Z</dcterms:created>
  <dcterms:modified xsi:type="dcterms:W3CDTF">2026-02-12T13:37:00Z</dcterms:modified>
</cp:coreProperties>
</file>