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658" w:rsidRDefault="00F81658" w:rsidP="00F81658"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         </w:t>
      </w:r>
      <w:r w:rsidR="00743D8F">
        <w:rPr>
          <w:sz w:val="28"/>
          <w:szCs w:val="28"/>
        </w:rPr>
        <w:t xml:space="preserve">   </w:t>
      </w:r>
      <w:r w:rsidR="0035520F">
        <w:rPr>
          <w:sz w:val="28"/>
          <w:szCs w:val="28"/>
        </w:rPr>
        <w:t xml:space="preserve">   Совет депутатов Луньгинско-Майда</w:t>
      </w:r>
      <w:r>
        <w:rPr>
          <w:sz w:val="28"/>
          <w:szCs w:val="28"/>
        </w:rPr>
        <w:t>нского сельского поселения</w:t>
      </w:r>
    </w:p>
    <w:p w:rsidR="00F81658" w:rsidRDefault="00F81658" w:rsidP="00F81658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F81658" w:rsidRDefault="0035520F" w:rsidP="00F81658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</w:t>
      </w:r>
      <w:r w:rsidR="00F81658">
        <w:rPr>
          <w:sz w:val="28"/>
          <w:szCs w:val="28"/>
        </w:rPr>
        <w:t>ого   созыва</w:t>
      </w:r>
    </w:p>
    <w:p w:rsidR="00F81658" w:rsidRDefault="0035520F" w:rsidP="00F8165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Лу</w:t>
      </w:r>
      <w:r w:rsidR="00743D8F">
        <w:rPr>
          <w:sz w:val="28"/>
          <w:szCs w:val="28"/>
        </w:rPr>
        <w:t>ньгинский Майдан</w:t>
      </w:r>
    </w:p>
    <w:p w:rsidR="00F81658" w:rsidRDefault="00F81658" w:rsidP="00F81658">
      <w:pPr>
        <w:jc w:val="center"/>
        <w:rPr>
          <w:sz w:val="28"/>
          <w:szCs w:val="28"/>
        </w:rPr>
      </w:pPr>
    </w:p>
    <w:p w:rsidR="00F81658" w:rsidRDefault="00F81658" w:rsidP="00F8165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F81658" w:rsidRDefault="00F81658" w:rsidP="00F81658">
      <w:pPr>
        <w:jc w:val="center"/>
        <w:rPr>
          <w:sz w:val="28"/>
          <w:szCs w:val="28"/>
        </w:rPr>
      </w:pPr>
    </w:p>
    <w:p w:rsidR="00F81658" w:rsidRDefault="00F81658" w:rsidP="00F81658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743D8F">
        <w:rPr>
          <w:sz w:val="28"/>
          <w:szCs w:val="28"/>
        </w:rPr>
        <w:t>т 01 апреля   2026года</w:t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  <w:t xml:space="preserve">    </w:t>
      </w:r>
      <w:r w:rsidR="008748CB">
        <w:rPr>
          <w:sz w:val="28"/>
          <w:szCs w:val="28"/>
        </w:rPr>
        <w:t xml:space="preserve">             № 93</w:t>
      </w:r>
    </w:p>
    <w:p w:rsidR="00F81658" w:rsidRDefault="00F81658" w:rsidP="00F81658">
      <w:pPr>
        <w:jc w:val="both"/>
        <w:rPr>
          <w:sz w:val="28"/>
          <w:szCs w:val="28"/>
        </w:rPr>
      </w:pP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48CB">
        <w:rPr>
          <w:rFonts w:ascii="Times New Roman" w:hAnsi="Times New Roman" w:cs="Times New Roman"/>
          <w:sz w:val="28"/>
          <w:szCs w:val="28"/>
        </w:rPr>
        <w:t xml:space="preserve">       О внесении изменений в </w:t>
      </w:r>
      <w:r w:rsidR="00141B41">
        <w:rPr>
          <w:rFonts w:ascii="Times New Roman" w:hAnsi="Times New Roman" w:cs="Times New Roman"/>
          <w:sz w:val="28"/>
          <w:szCs w:val="28"/>
        </w:rPr>
        <w:t>решение Совета депутатов Луньгинско-Майдан</w:t>
      </w:r>
      <w:r w:rsidRPr="008748CB">
        <w:rPr>
          <w:rFonts w:ascii="Times New Roman" w:hAnsi="Times New Roman" w:cs="Times New Roman"/>
          <w:sz w:val="28"/>
          <w:szCs w:val="28"/>
        </w:rPr>
        <w:t xml:space="preserve">ского сельского поселения Ардатовского муниципального района РМ от </w:t>
      </w:r>
      <w:r w:rsidR="00141B41" w:rsidRPr="00141B41">
        <w:rPr>
          <w:rFonts w:ascii="Times New Roman" w:hAnsi="Times New Roman" w:cs="Times New Roman"/>
          <w:sz w:val="28"/>
          <w:szCs w:val="28"/>
        </w:rPr>
        <w:t>29 декабря 2017 г. № 36</w:t>
      </w:r>
      <w:r w:rsidRPr="008748CB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</w:t>
      </w:r>
      <w:r w:rsidR="00141B41">
        <w:rPr>
          <w:rFonts w:ascii="Times New Roman" w:hAnsi="Times New Roman" w:cs="Times New Roman"/>
          <w:sz w:val="28"/>
          <w:szCs w:val="28"/>
        </w:rPr>
        <w:t xml:space="preserve"> местного самоуправления Луньгинско-Майдан</w:t>
      </w:r>
      <w:r w:rsidRPr="008748CB">
        <w:rPr>
          <w:rFonts w:ascii="Times New Roman" w:hAnsi="Times New Roman" w:cs="Times New Roman"/>
          <w:sz w:val="28"/>
          <w:szCs w:val="28"/>
        </w:rPr>
        <w:t xml:space="preserve">ского сельского поселения Ардатовского муниципального района» </w:t>
      </w: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48CB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8CB">
        <w:rPr>
          <w:rFonts w:ascii="Times New Roman" w:hAnsi="Times New Roman" w:cs="Times New Roman"/>
          <w:sz w:val="28"/>
          <w:szCs w:val="28"/>
        </w:rPr>
        <w:t>Руководствуясь статьей 30 Закона Республики Мордовия от 8 июня 1999 г. N 30-З</w:t>
      </w:r>
      <w:r w:rsidR="00E74FF3">
        <w:rPr>
          <w:rFonts w:ascii="Times New Roman" w:hAnsi="Times New Roman" w:cs="Times New Roman"/>
          <w:sz w:val="28"/>
          <w:szCs w:val="28"/>
        </w:rPr>
        <w:t xml:space="preserve"> </w:t>
      </w:r>
      <w:r w:rsidRPr="008748CB">
        <w:rPr>
          <w:rFonts w:ascii="Times New Roman" w:hAnsi="Times New Roman" w:cs="Times New Roman"/>
          <w:sz w:val="28"/>
          <w:szCs w:val="28"/>
        </w:rPr>
        <w:t>«О муниципальной службе в Республике Мордовия», Законом Республики Мордовия от 15 июня 2010 г. N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</w:t>
      </w:r>
      <w:r w:rsidR="00141B41">
        <w:rPr>
          <w:rFonts w:ascii="Times New Roman" w:hAnsi="Times New Roman" w:cs="Times New Roman"/>
          <w:sz w:val="28"/>
          <w:szCs w:val="28"/>
        </w:rPr>
        <w:t xml:space="preserve"> Уставом Луньгинско-Майдан</w:t>
      </w:r>
      <w:r w:rsidRPr="008748CB">
        <w:rPr>
          <w:rFonts w:ascii="Times New Roman" w:hAnsi="Times New Roman" w:cs="Times New Roman"/>
          <w:sz w:val="28"/>
          <w:szCs w:val="28"/>
        </w:rPr>
        <w:t>ского сельского по</w:t>
      </w:r>
      <w:r w:rsidR="00141B41">
        <w:rPr>
          <w:rFonts w:ascii="Times New Roman" w:hAnsi="Times New Roman" w:cs="Times New Roman"/>
          <w:sz w:val="28"/>
          <w:szCs w:val="28"/>
        </w:rPr>
        <w:t>селения, Совет депутатов Луньгинско-Майдан</w:t>
      </w:r>
      <w:r w:rsidRPr="008748CB">
        <w:rPr>
          <w:rFonts w:ascii="Times New Roman" w:hAnsi="Times New Roman" w:cs="Times New Roman"/>
          <w:sz w:val="28"/>
          <w:szCs w:val="28"/>
        </w:rPr>
        <w:t>ского сельского поселения Ардатовского муниципального района, решил:</w:t>
      </w:r>
      <w:proofErr w:type="gramEnd"/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48CB">
        <w:rPr>
          <w:rFonts w:ascii="Times New Roman" w:hAnsi="Times New Roman" w:cs="Times New Roman"/>
          <w:sz w:val="28"/>
          <w:szCs w:val="28"/>
        </w:rPr>
        <w:t>1.</w:t>
      </w:r>
      <w:r w:rsidRPr="008748CB">
        <w:rPr>
          <w:rFonts w:ascii="Times New Roman" w:hAnsi="Times New Roman" w:cs="Times New Roman"/>
          <w:sz w:val="28"/>
          <w:szCs w:val="28"/>
        </w:rPr>
        <w:tab/>
        <w:t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</w:t>
      </w:r>
      <w:r w:rsidR="00141B41">
        <w:rPr>
          <w:rFonts w:ascii="Times New Roman" w:hAnsi="Times New Roman" w:cs="Times New Roman"/>
          <w:sz w:val="28"/>
          <w:szCs w:val="28"/>
        </w:rPr>
        <w:t xml:space="preserve"> местного самоуправления Луньгинско-Майдан</w:t>
      </w:r>
      <w:r w:rsidRPr="008748CB">
        <w:rPr>
          <w:rFonts w:ascii="Times New Roman" w:hAnsi="Times New Roman" w:cs="Times New Roman"/>
          <w:sz w:val="28"/>
          <w:szCs w:val="28"/>
        </w:rPr>
        <w:t xml:space="preserve">ского сельского поселения  Ардатовского муниципального района, </w:t>
      </w:r>
      <w:proofErr w:type="gramStart"/>
      <w:r w:rsidRPr="008748CB">
        <w:rPr>
          <w:rFonts w:ascii="Times New Roman" w:hAnsi="Times New Roman" w:cs="Times New Roman"/>
          <w:sz w:val="28"/>
          <w:szCs w:val="28"/>
        </w:rPr>
        <w:t>утвержденное</w:t>
      </w:r>
      <w:proofErr w:type="gramEnd"/>
      <w:r w:rsidRPr="008748CB">
        <w:rPr>
          <w:rFonts w:ascii="Times New Roman" w:hAnsi="Times New Roman" w:cs="Times New Roman"/>
          <w:sz w:val="28"/>
          <w:szCs w:val="28"/>
        </w:rPr>
        <w:t xml:space="preserve">  р</w:t>
      </w:r>
      <w:r w:rsidR="00141B41">
        <w:rPr>
          <w:rFonts w:ascii="Times New Roman" w:hAnsi="Times New Roman" w:cs="Times New Roman"/>
          <w:sz w:val="28"/>
          <w:szCs w:val="28"/>
        </w:rPr>
        <w:t>ешением Совета депутатов Луньгинско-Майдан</w:t>
      </w:r>
      <w:r w:rsidRPr="008748CB">
        <w:rPr>
          <w:rFonts w:ascii="Times New Roman" w:hAnsi="Times New Roman" w:cs="Times New Roman"/>
          <w:sz w:val="28"/>
          <w:szCs w:val="28"/>
        </w:rPr>
        <w:t xml:space="preserve">ского сельского поселения Ардатовского муниципального района РМ от </w:t>
      </w:r>
      <w:r w:rsidR="00141B41" w:rsidRPr="00141B41">
        <w:rPr>
          <w:rFonts w:ascii="Times New Roman" w:hAnsi="Times New Roman" w:cs="Times New Roman"/>
          <w:sz w:val="28"/>
          <w:szCs w:val="28"/>
        </w:rPr>
        <w:t>29 декабря 2017 г. № 36</w:t>
      </w:r>
      <w:r w:rsidRPr="008748CB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</w:t>
      </w:r>
      <w:r w:rsidR="00141B41">
        <w:rPr>
          <w:rFonts w:ascii="Times New Roman" w:hAnsi="Times New Roman" w:cs="Times New Roman"/>
          <w:sz w:val="28"/>
          <w:szCs w:val="28"/>
        </w:rPr>
        <w:t xml:space="preserve"> местного самоуправления Луньгинско-Майдан</w:t>
      </w:r>
      <w:r w:rsidRPr="008748CB">
        <w:rPr>
          <w:rFonts w:ascii="Times New Roman" w:hAnsi="Times New Roman" w:cs="Times New Roman"/>
          <w:sz w:val="28"/>
          <w:szCs w:val="28"/>
        </w:rPr>
        <w:t>ского сельского поселения Ардатовского муниципального района»:</w:t>
      </w: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48CB">
        <w:rPr>
          <w:rFonts w:ascii="Times New Roman" w:hAnsi="Times New Roman" w:cs="Times New Roman"/>
          <w:sz w:val="28"/>
          <w:szCs w:val="28"/>
        </w:rPr>
        <w:t>1.1.</w:t>
      </w:r>
      <w:r w:rsidRPr="008748CB">
        <w:rPr>
          <w:rFonts w:ascii="Times New Roman" w:hAnsi="Times New Roman" w:cs="Times New Roman"/>
          <w:sz w:val="28"/>
          <w:szCs w:val="28"/>
        </w:rPr>
        <w:tab/>
        <w:t>Дополнить разделом 7 следующего содержания:</w:t>
      </w: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48CB">
        <w:rPr>
          <w:rFonts w:ascii="Times New Roman" w:hAnsi="Times New Roman" w:cs="Times New Roman"/>
          <w:sz w:val="28"/>
          <w:szCs w:val="28"/>
        </w:rPr>
        <w:t>«7. Порядок увеличения (индексации) пенсии за выслугу лет</w:t>
      </w: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48CB">
        <w:rPr>
          <w:rFonts w:ascii="Times New Roman" w:hAnsi="Times New Roman" w:cs="Times New Roman"/>
          <w:sz w:val="28"/>
          <w:szCs w:val="28"/>
        </w:rPr>
        <w:t xml:space="preserve">32. </w:t>
      </w:r>
      <w:proofErr w:type="gramStart"/>
      <w:r w:rsidRPr="008748CB">
        <w:rPr>
          <w:rFonts w:ascii="Times New Roman" w:hAnsi="Times New Roman" w:cs="Times New Roman"/>
          <w:sz w:val="28"/>
          <w:szCs w:val="28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 </w:t>
      </w:r>
      <w:r w:rsidRPr="008748CB">
        <w:rPr>
          <w:rFonts w:ascii="Times New Roman" w:hAnsi="Times New Roman" w:cs="Times New Roman"/>
          <w:sz w:val="28"/>
          <w:szCs w:val="28"/>
        </w:rPr>
        <w:lastRenderedPageBreak/>
        <w:t>декабря 2001 г. N 166-ФЗ «О государственном пенсионном обеспечении в Российской Федерации»,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</w:t>
      </w:r>
      <w:proofErr w:type="gramEnd"/>
      <w:r w:rsidRPr="008748CB">
        <w:rPr>
          <w:rFonts w:ascii="Times New Roman" w:hAnsi="Times New Roman" w:cs="Times New Roman"/>
          <w:sz w:val="28"/>
          <w:szCs w:val="28"/>
        </w:rPr>
        <w:t xml:space="preserve">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48CB">
        <w:rPr>
          <w:rFonts w:ascii="Times New Roman" w:hAnsi="Times New Roman" w:cs="Times New Roman"/>
          <w:sz w:val="28"/>
          <w:szCs w:val="28"/>
        </w:rPr>
        <w:t xml:space="preserve">33. Пенсия за выслугу лет увеличивается (индексируется) с 1 мая каждого года в </w:t>
      </w:r>
      <w:proofErr w:type="spellStart"/>
      <w:r w:rsidRPr="008748CB">
        <w:rPr>
          <w:rFonts w:ascii="Times New Roman" w:hAnsi="Times New Roman" w:cs="Times New Roman"/>
          <w:sz w:val="28"/>
          <w:szCs w:val="28"/>
        </w:rPr>
        <w:t>беззаявительном</w:t>
      </w:r>
      <w:proofErr w:type="spellEnd"/>
      <w:r w:rsidRPr="008748CB">
        <w:rPr>
          <w:rFonts w:ascii="Times New Roman" w:hAnsi="Times New Roman" w:cs="Times New Roman"/>
          <w:sz w:val="28"/>
          <w:szCs w:val="28"/>
        </w:rPr>
        <w:t xml:space="preserve"> порядке на основании по</w:t>
      </w:r>
      <w:r w:rsidR="00141B41">
        <w:rPr>
          <w:rFonts w:ascii="Times New Roman" w:hAnsi="Times New Roman" w:cs="Times New Roman"/>
          <w:sz w:val="28"/>
          <w:szCs w:val="28"/>
        </w:rPr>
        <w:t>становления администрации Луньгинско-Майдан</w:t>
      </w:r>
      <w:r w:rsidRPr="008748CB">
        <w:rPr>
          <w:rFonts w:ascii="Times New Roman" w:hAnsi="Times New Roman" w:cs="Times New Roman"/>
          <w:sz w:val="28"/>
          <w:szCs w:val="28"/>
        </w:rPr>
        <w:t>ского сельского поселения Ардатовского муниципального района.</w:t>
      </w: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48CB">
        <w:rPr>
          <w:rFonts w:ascii="Times New Roman" w:hAnsi="Times New Roman" w:cs="Times New Roman"/>
          <w:sz w:val="28"/>
          <w:szCs w:val="28"/>
        </w:rPr>
        <w:t xml:space="preserve">34. </w:t>
      </w:r>
      <w:proofErr w:type="gramStart"/>
      <w:r w:rsidRPr="008748CB">
        <w:rPr>
          <w:rFonts w:ascii="Times New Roman" w:hAnsi="Times New Roman" w:cs="Times New Roman"/>
          <w:sz w:val="28"/>
          <w:szCs w:val="28"/>
        </w:rPr>
        <w:t>Если размер пенсии за выслугу лет с учетом индексации составляет менее 50 процентов размера социальной пенсии, установленного подпунктом 1 пункта 1 статьи 18 Федерального закона от 15 декабря 2001 г. N 166-ФЗ «О государственном пенсионном обеспечении в Российской Федерации», пенсия за выслугу лет выплачивается в размере, равном 50 процентам размера социальной пенсии, установленной законодательством.</w:t>
      </w:r>
      <w:proofErr w:type="gramEnd"/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48CB">
        <w:rPr>
          <w:rFonts w:ascii="Times New Roman" w:hAnsi="Times New Roman" w:cs="Times New Roman"/>
          <w:sz w:val="28"/>
          <w:szCs w:val="28"/>
        </w:rPr>
        <w:t>35. 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48CB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официального опубликования.</w:t>
      </w: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Луньгинско-Майданского</w:t>
      </w:r>
    </w:p>
    <w:p w:rsidR="008748CB" w:rsidRPr="008748CB" w:rsidRDefault="008748CB" w:rsidP="008748C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Е.А. Локотков</w:t>
      </w:r>
    </w:p>
    <w:p w:rsidR="00F81658" w:rsidRDefault="008748CB" w:rsidP="00F8165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bookmarkEnd w:id="0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A0754"/>
    <w:multiLevelType w:val="hybridMultilevel"/>
    <w:tmpl w:val="FBF481E4"/>
    <w:lvl w:ilvl="0" w:tplc="6AE41528">
      <w:start w:val="1"/>
      <w:numFmt w:val="decimal"/>
      <w:lvlText w:val="%1."/>
      <w:lvlJc w:val="left"/>
      <w:pPr>
        <w:ind w:left="1494" w:hanging="360"/>
      </w:p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720"/>
    <w:rsid w:val="00141B41"/>
    <w:rsid w:val="0015320E"/>
    <w:rsid w:val="001B0E44"/>
    <w:rsid w:val="002F73C5"/>
    <w:rsid w:val="0035520F"/>
    <w:rsid w:val="004C1BA2"/>
    <w:rsid w:val="00743D8F"/>
    <w:rsid w:val="00803527"/>
    <w:rsid w:val="008748CB"/>
    <w:rsid w:val="00A41A5A"/>
    <w:rsid w:val="00A77720"/>
    <w:rsid w:val="00CB7AE4"/>
    <w:rsid w:val="00E74FF3"/>
    <w:rsid w:val="00ED5793"/>
    <w:rsid w:val="00F8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65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5320E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F81658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rsid w:val="00F81658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15320E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15320E"/>
    <w:rPr>
      <w:b/>
      <w:bCs/>
      <w:color w:val="106BBE"/>
    </w:rPr>
  </w:style>
  <w:style w:type="character" w:styleId="a4">
    <w:name w:val="Hyperlink"/>
    <w:basedOn w:val="a0"/>
    <w:uiPriority w:val="99"/>
    <w:semiHidden/>
    <w:unhideWhenUsed/>
    <w:rsid w:val="0015320E"/>
    <w:rPr>
      <w:color w:val="0000FF"/>
      <w:u w:val="single"/>
    </w:rPr>
  </w:style>
  <w:style w:type="paragraph" w:styleId="a5">
    <w:name w:val="Body Text"/>
    <w:basedOn w:val="a"/>
    <w:link w:val="a6"/>
    <w:uiPriority w:val="99"/>
    <w:semiHidden/>
    <w:unhideWhenUsed/>
    <w:rsid w:val="00A41A5A"/>
    <w:pPr>
      <w:widowControl/>
      <w:suppressAutoHyphens w:val="0"/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A41A5A"/>
  </w:style>
  <w:style w:type="paragraph" w:customStyle="1" w:styleId="ConsTitle">
    <w:name w:val="ConsTitle"/>
    <w:rsid w:val="00A41A5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s1">
    <w:name w:val="s_1"/>
    <w:basedOn w:val="a"/>
    <w:rsid w:val="00A41A5A"/>
    <w:pPr>
      <w:widowControl/>
      <w:suppressAutoHyphens w:val="0"/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65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5320E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F81658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rsid w:val="00F81658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15320E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15320E"/>
    <w:rPr>
      <w:b/>
      <w:bCs/>
      <w:color w:val="106BBE"/>
    </w:rPr>
  </w:style>
  <w:style w:type="character" w:styleId="a4">
    <w:name w:val="Hyperlink"/>
    <w:basedOn w:val="a0"/>
    <w:uiPriority w:val="99"/>
    <w:semiHidden/>
    <w:unhideWhenUsed/>
    <w:rsid w:val="0015320E"/>
    <w:rPr>
      <w:color w:val="0000FF"/>
      <w:u w:val="single"/>
    </w:rPr>
  </w:style>
  <w:style w:type="paragraph" w:styleId="a5">
    <w:name w:val="Body Text"/>
    <w:basedOn w:val="a"/>
    <w:link w:val="a6"/>
    <w:uiPriority w:val="99"/>
    <w:semiHidden/>
    <w:unhideWhenUsed/>
    <w:rsid w:val="00A41A5A"/>
    <w:pPr>
      <w:widowControl/>
      <w:suppressAutoHyphens w:val="0"/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A41A5A"/>
  </w:style>
  <w:style w:type="paragraph" w:customStyle="1" w:styleId="ConsTitle">
    <w:name w:val="ConsTitle"/>
    <w:rsid w:val="00A41A5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s1">
    <w:name w:val="s_1"/>
    <w:basedOn w:val="a"/>
    <w:rsid w:val="00A41A5A"/>
    <w:pPr>
      <w:widowControl/>
      <w:suppressAutoHyphens w:val="0"/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1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Адм</cp:lastModifiedBy>
  <cp:revision>23</cp:revision>
  <dcterms:created xsi:type="dcterms:W3CDTF">2026-04-01T09:17:00Z</dcterms:created>
  <dcterms:modified xsi:type="dcterms:W3CDTF">2026-04-15T09:23:00Z</dcterms:modified>
</cp:coreProperties>
</file>