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350" w:rsidRDefault="00A31B6C" w:rsidP="00A31B6C">
      <w:pPr>
        <w:spacing w:after="0"/>
        <w:rPr>
          <w:rFonts w:ascii="Times New Roman" w:eastAsia="Lucida Sans Unicode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Совет  Луньгинско-Майда</w:t>
      </w:r>
      <w:r w:rsidR="00F85350">
        <w:rPr>
          <w:rFonts w:ascii="Times New Roman" w:hAnsi="Times New Roman" w:cs="Times New Roman"/>
          <w:bCs/>
          <w:sz w:val="28"/>
          <w:szCs w:val="28"/>
        </w:rPr>
        <w:t>нского сельского поселения</w:t>
      </w:r>
    </w:p>
    <w:p w:rsidR="00F85350" w:rsidRDefault="00F85350" w:rsidP="00F85350">
      <w:pPr>
        <w:spacing w:after="0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Ардатовского муниципального района </w:t>
      </w:r>
    </w:p>
    <w:p w:rsidR="00F85350" w:rsidRDefault="00F85350" w:rsidP="00F85350">
      <w:pPr>
        <w:spacing w:after="0"/>
        <w:ind w:left="-567"/>
        <w:jc w:val="center"/>
        <w:rPr>
          <w:rFonts w:ascii="Times New Roman" w:eastAsiaTheme="minorEastAsia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F85350" w:rsidRDefault="00F85350" w:rsidP="00F85350">
      <w:pPr>
        <w:spacing w:after="0"/>
        <w:ind w:left="-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A31B6C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седьм</w:t>
      </w:r>
      <w:r>
        <w:rPr>
          <w:rFonts w:ascii="Times New Roman" w:hAnsi="Times New Roman" w:cs="Times New Roman"/>
          <w:bCs/>
          <w:sz w:val="28"/>
          <w:szCs w:val="28"/>
        </w:rPr>
        <w:t>ого созыва</w:t>
      </w:r>
    </w:p>
    <w:p w:rsidR="00F85350" w:rsidRDefault="00A31B6C" w:rsidP="00F85350">
      <w:pPr>
        <w:spacing w:after="0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с. Луньгинский Майдан</w:t>
      </w:r>
    </w:p>
    <w:p w:rsidR="00F85350" w:rsidRDefault="00F85350" w:rsidP="00F85350">
      <w:pPr>
        <w:spacing w:after="0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85350" w:rsidRDefault="00F85350" w:rsidP="00F85350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РЕШЕНИЕ</w:t>
      </w:r>
    </w:p>
    <w:p w:rsidR="00F85350" w:rsidRDefault="00F85350" w:rsidP="00F85350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F85350" w:rsidRDefault="00F85350" w:rsidP="00F85350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01 апреля 2026 года                                                                         </w:t>
      </w:r>
      <w:r w:rsidR="009124B5">
        <w:rPr>
          <w:rFonts w:ascii="Times New Roman" w:hAnsi="Times New Roman" w:cs="Times New Roman"/>
          <w:sz w:val="28"/>
          <w:szCs w:val="28"/>
        </w:rPr>
        <w:t xml:space="preserve">          № 91</w:t>
      </w:r>
    </w:p>
    <w:p w:rsidR="00B203BA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3BA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3BA" w:rsidRDefault="00B203BA" w:rsidP="00B203BA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Arial" w:eastAsia="Times New Roman" w:hAnsi="Arial" w:cs="Arial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Положения о порядке назначения и проведения публичных слушаний в </w:t>
      </w:r>
      <w:r w:rsidR="00A31B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A31B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</w:t>
      </w:r>
      <w:r w:rsidR="00F85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сельском поселении  Ардатовского муниципального района Республики Мордовия </w:t>
      </w:r>
    </w:p>
    <w:p w:rsidR="00B203BA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3BA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03BA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 марта 2025 года № 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Уставом </w:t>
      </w:r>
      <w:r w:rsidR="00A31B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</w:t>
      </w:r>
      <w:r w:rsidR="00F85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нского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Республики Мордовия, Совет депутатов </w:t>
      </w:r>
      <w:r w:rsidR="00A31B6C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</w:t>
      </w:r>
      <w:r w:rsidR="00F85350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 решил:</w:t>
      </w:r>
    </w:p>
    <w:p w:rsidR="00B203BA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прилагаемое Положение о порядке назначения и проведения публичных слушаний в </w:t>
      </w:r>
      <w:proofErr w:type="spellStart"/>
      <w:r w:rsidR="00A31B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</w:t>
      </w:r>
      <w:r w:rsidR="00F85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сельском поселении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 муниципального района Республики Мордовия.</w:t>
      </w:r>
    </w:p>
    <w:p w:rsidR="00873021" w:rsidRPr="00873021" w:rsidRDefault="00B203BA" w:rsidP="00873021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 xml:space="preserve">           2. Признать утратившим силу решение Совета депутатов </w:t>
      </w:r>
      <w:r w:rsidR="00A31B6C">
        <w:rPr>
          <w:rFonts w:ascii="Times New Roman" w:hAnsi="Times New Roman"/>
          <w:sz w:val="28"/>
          <w:szCs w:val="28"/>
        </w:rPr>
        <w:t>Луньгинско-Майда</w:t>
      </w:r>
      <w:r w:rsidR="00F85350">
        <w:rPr>
          <w:rFonts w:ascii="Times New Roman" w:hAnsi="Times New Roman"/>
          <w:sz w:val="28"/>
          <w:szCs w:val="28"/>
        </w:rPr>
        <w:t>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от 10 ноября 2021 г. № </w:t>
      </w:r>
      <w:r w:rsidR="00A31B6C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</w:t>
      </w:r>
      <w:r w:rsidR="00873021" w:rsidRPr="00873021">
        <w:rPr>
          <w:rFonts w:ascii="Times New Roman" w:hAnsi="Times New Roman"/>
          <w:sz w:val="28"/>
          <w:szCs w:val="28"/>
        </w:rPr>
        <w:t>«Об утверждении Порядка организации и проведения публи</w:t>
      </w:r>
      <w:r w:rsidR="00A31B6C">
        <w:rPr>
          <w:rFonts w:ascii="Times New Roman" w:hAnsi="Times New Roman"/>
          <w:sz w:val="28"/>
          <w:szCs w:val="28"/>
        </w:rPr>
        <w:t>чных слушаний на территории Луньгинско-Майда</w:t>
      </w:r>
      <w:r w:rsidR="00873021" w:rsidRPr="00873021">
        <w:rPr>
          <w:rFonts w:ascii="Times New Roman" w:hAnsi="Times New Roman"/>
          <w:sz w:val="28"/>
          <w:szCs w:val="28"/>
        </w:rPr>
        <w:t>нского сельского поселения Ардатовского муниципального района</w:t>
      </w:r>
      <w:r w:rsidR="00873021">
        <w:rPr>
          <w:rFonts w:ascii="Times New Roman" w:hAnsi="Times New Roman"/>
          <w:sz w:val="28"/>
          <w:szCs w:val="28"/>
        </w:rPr>
        <w:t xml:space="preserve"> »</w:t>
      </w:r>
      <w:r w:rsidR="00873021" w:rsidRPr="00873021">
        <w:rPr>
          <w:rFonts w:ascii="Times New Roman" w:hAnsi="Times New Roman"/>
          <w:sz w:val="28"/>
          <w:szCs w:val="28"/>
        </w:rPr>
        <w:t>.</w:t>
      </w:r>
    </w:p>
    <w:p w:rsidR="00B203BA" w:rsidRDefault="00873021" w:rsidP="00873021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="00B203BA">
        <w:rPr>
          <w:rFonts w:ascii="Times New Roman" w:hAnsi="Times New Roman"/>
          <w:sz w:val="24"/>
          <w:szCs w:val="24"/>
        </w:rPr>
        <w:t xml:space="preserve"> </w:t>
      </w:r>
      <w:r w:rsidR="00B203BA">
        <w:rPr>
          <w:rFonts w:ascii="Times New Roman" w:hAnsi="Times New Roman"/>
          <w:sz w:val="28"/>
          <w:szCs w:val="28"/>
        </w:rPr>
        <w:t xml:space="preserve">3. Настоящее решение вступает в силу </w:t>
      </w:r>
      <w:bookmarkEnd w:id="1"/>
      <w:r w:rsidR="00B203BA">
        <w:rPr>
          <w:rFonts w:ascii="Times New Roman" w:hAnsi="Times New Roman"/>
          <w:sz w:val="28"/>
          <w:szCs w:val="28"/>
        </w:rPr>
        <w:t xml:space="preserve">после официального опубликования в Информационном бюллетене и на официальном сайте </w:t>
      </w:r>
      <w:r w:rsidR="00983C1F">
        <w:rPr>
          <w:rFonts w:ascii="Times New Roman" w:hAnsi="Times New Roman"/>
          <w:sz w:val="28"/>
          <w:szCs w:val="28"/>
        </w:rPr>
        <w:t>Луньгинско-Майда</w:t>
      </w:r>
      <w:r w:rsidR="00F85350">
        <w:rPr>
          <w:rFonts w:ascii="Times New Roman" w:hAnsi="Times New Roman"/>
          <w:sz w:val="28"/>
          <w:szCs w:val="28"/>
        </w:rPr>
        <w:t>нского</w:t>
      </w:r>
      <w:r w:rsidR="00B203BA">
        <w:rPr>
          <w:rFonts w:ascii="Times New Roman" w:hAnsi="Times New Roman"/>
          <w:sz w:val="28"/>
          <w:szCs w:val="28"/>
        </w:rPr>
        <w:t xml:space="preserve"> сельского поселения в сети интернет.</w:t>
      </w:r>
    </w:p>
    <w:p w:rsidR="00B203BA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203BA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61B63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B61B63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</w:t>
      </w:r>
      <w:r w:rsidR="00F8535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</w:p>
    <w:p w:rsidR="00B203BA" w:rsidRDefault="00B61B63" w:rsidP="00B203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B20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B20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Е.А. Локотк</w:t>
      </w:r>
      <w:r w:rsidR="00F85350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</w:p>
    <w:p w:rsidR="00B203BA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73021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</w:t>
      </w:r>
    </w:p>
    <w:p w:rsidR="00F85350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873021" w:rsidRDefault="00873021" w:rsidP="00873021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</w:r>
    </w:p>
    <w:p w:rsidR="00B203BA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B203BA" w:rsidRDefault="00B203BA" w:rsidP="00B203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УТВЕРЖДЕНО</w:t>
      </w:r>
    </w:p>
    <w:p w:rsidR="00B203BA" w:rsidRDefault="00B203BA" w:rsidP="00B203B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решением Совета депутатов</w:t>
      </w:r>
    </w:p>
    <w:p w:rsidR="00B203BA" w:rsidRDefault="00B203BA" w:rsidP="00B203B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</w:t>
      </w:r>
      <w:r w:rsidR="009124B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Луньгинско-Майда</w:t>
      </w:r>
      <w:r w:rsidR="00F85350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нского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</w:p>
    <w:p w:rsidR="00B203BA" w:rsidRDefault="00B203BA" w:rsidP="00B203B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Ардатовского муниципального района</w:t>
      </w:r>
    </w:p>
    <w:p w:rsidR="00B203BA" w:rsidRDefault="00B203BA" w:rsidP="00B203B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Республики Мордовия</w:t>
      </w:r>
    </w:p>
    <w:p w:rsidR="00B203BA" w:rsidRDefault="009124B5" w:rsidP="00B203B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от « 1» апреля  2026 г. №  91</w:t>
      </w:r>
    </w:p>
    <w:p w:rsidR="00B203BA" w:rsidRDefault="00B203BA" w:rsidP="00B203B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sz w:val="28"/>
          <w:szCs w:val="28"/>
          <w:lang w:eastAsia="hi-IN" w:bidi="hi-IN"/>
        </w:rPr>
      </w:pPr>
    </w:p>
    <w:p w:rsidR="00B203BA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2" w:name="sub_1000"/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Положение</w:t>
      </w:r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br/>
        <w:t xml:space="preserve">о порядке назначения и проведения публичных слушаний в </w:t>
      </w:r>
      <w:proofErr w:type="spellStart"/>
      <w:r w:rsidR="009124B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Луньгинско-Майда</w:t>
      </w:r>
      <w:r w:rsidR="00873021"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нском</w:t>
      </w:r>
      <w:proofErr w:type="spellEnd"/>
      <w:r w:rsidR="00873021"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сельском поселении Ардатовского муниципального района Республики Мордовия</w:t>
      </w:r>
    </w:p>
    <w:bookmarkEnd w:id="2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3" w:name="sub_1100"/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1. Общие положения</w:t>
      </w:r>
    </w:p>
    <w:bookmarkEnd w:id="3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" w:name="sub_1001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1. Публичные слушания являются формой участия населения в осуществлении  местного самоуправления на территории </w:t>
      </w:r>
      <w:r w:rsidR="009124B5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bookmarkStart w:id="5" w:name="sub_1002"/>
      <w:bookmarkEnd w:id="4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 муниципального района.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2. Публичные слушания могут проводиться на всей территории </w:t>
      </w:r>
      <w:r w:rsidR="009124B5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 для обсуждения с участием жителей </w:t>
      </w:r>
      <w:r w:rsidR="009124B5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 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 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Публичные слушания проводятся в форме собрания жителей </w:t>
      </w:r>
      <w:r w:rsidR="009124B5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</w:pPr>
      <w:bookmarkStart w:id="6" w:name="sub_1003"/>
      <w:bookmarkEnd w:id="5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3. Публичные слушания проводятся по инициативе </w:t>
      </w:r>
      <w:bookmarkStart w:id="7" w:name="sub_1004"/>
      <w:bookmarkEnd w:id="6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Сов</w:t>
      </w:r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ета депутатов </w:t>
      </w:r>
      <w:r w:rsidR="009124B5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</w:t>
      </w:r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 - Совет депутатов), Главы </w:t>
      </w:r>
      <w:r w:rsidR="009124B5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 - Глава), жителей  </w:t>
      </w:r>
      <w:r w:rsidR="009124B5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</w:t>
      </w:r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муниципального района.</w:t>
      </w:r>
    </w:p>
    <w:bookmarkEnd w:id="7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8" w:name="sub_1200"/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2. Вопросы, выносимые на публичные слушания</w:t>
      </w:r>
    </w:p>
    <w:bookmarkEnd w:id="8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9" w:name="sub_1005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4. На публичные слушания должны выноситься:</w:t>
      </w:r>
      <w:bookmarkEnd w:id="9"/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1) проект Устава </w:t>
      </w:r>
      <w:r w:rsidR="009124B5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 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Российской Федерации, федеральных законов, Конституции Республики Мордовия или законов Республики Мордовия в целях приведения устава </w:t>
      </w:r>
      <w:r w:rsidR="009124B5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</w:t>
      </w:r>
      <w:proofErr w:type="gramEnd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 соответствие с этими нормативными правовыми актами;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2) проект бюджета </w:t>
      </w:r>
      <w:r w:rsidR="009124B5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 муниципального района Республики Мордовия и отчет о его исполнении;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3) вопросы о преобразовании </w:t>
      </w:r>
      <w:r w:rsidR="009124B5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 Республики Мордовия.</w:t>
      </w:r>
    </w:p>
    <w:p w:rsidR="00B203BA" w:rsidRPr="008701C7" w:rsidRDefault="00B203BA" w:rsidP="00B203BA">
      <w:pPr>
        <w:ind w:firstLine="708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bookmarkStart w:id="10" w:name="sub_1006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 </w:t>
      </w: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6" w:history="1">
        <w:r w:rsidRPr="008701C7">
          <w:rPr>
            <w:rStyle w:val="a3"/>
            <w:rFonts w:ascii="Times New Roman CYR" w:eastAsia="Times New Roman" w:hAnsi="Times New Roman CYR" w:cs="Times New Roman CYR"/>
            <w:color w:val="auto"/>
            <w:sz w:val="24"/>
            <w:szCs w:val="28"/>
            <w:u w:val="none"/>
            <w:lang w:eastAsia="ru-RU"/>
          </w:rPr>
          <w:t>законодательством</w:t>
        </w:r>
      </w:hyperlink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о</w:t>
      </w:r>
      <w:bookmarkStart w:id="11" w:name="sub_4"/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градостроительной деятельности</w:t>
      </w:r>
      <w:bookmarkEnd w:id="11"/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.</w:t>
      </w:r>
    </w:p>
    <w:p w:rsidR="00B203BA" w:rsidRPr="008701C7" w:rsidRDefault="00B203BA" w:rsidP="00B203BA">
      <w:pPr>
        <w:ind w:firstLine="708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6. В публичных слушаниях  имеют право участвовать жители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</w:t>
      </w:r>
      <w:r w:rsidR="009124B5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 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 муниципального района, достигшие восемнадцатилетнего возраста. Участие жителей  </w:t>
      </w:r>
      <w:r w:rsidR="009124B5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</w:t>
      </w: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муниципального района в публичных слушаниях осуществляется на добровольной основе.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7. Жители </w:t>
      </w:r>
      <w:r w:rsidR="009124B5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 оповещаются о дате, времени и месте проведении публичных слушаний путем размещения информации </w:t>
      </w:r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на официальном сайте </w:t>
      </w:r>
      <w:r w:rsidR="009124B5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</w:pPr>
      <w:proofErr w:type="gramStart"/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Оповещение жителей </w:t>
      </w:r>
      <w:r w:rsidR="009124B5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должно быть обеспечено не менее чем за 10 дней до их проведения. </w:t>
      </w:r>
      <w:proofErr w:type="gramEnd"/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Для направления своих замечаний и предложений по проекту нормативного правового акта, а также для участия жителей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муниципального района в публичных слушаниях с соблюдением требований об обязательном использовании для таких целей официального сайта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</w:t>
      </w:r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может использоваться федеральная государственная информационная система «Единый портал государственных и муниципальных услуг (функций)», порядок</w:t>
      </w:r>
      <w:proofErr w:type="gramEnd"/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</w:t>
      </w:r>
      <w:proofErr w:type="gramStart"/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использования</w:t>
      </w:r>
      <w:proofErr w:type="gramEnd"/>
      <w:r w:rsidRPr="008701C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которой установлен Правительством Российской Федерации. </w:t>
      </w:r>
    </w:p>
    <w:bookmarkEnd w:id="10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12" w:name="sub_1300"/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3. Назначение публичных слушаний по инициативе жителей</w:t>
      </w:r>
    </w:p>
    <w:bookmarkEnd w:id="12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03BA" w:rsidRPr="008701C7" w:rsidRDefault="00B203BA" w:rsidP="00B203BA">
      <w:pPr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3" w:name="sub_1007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8. </w:t>
      </w:r>
      <w:proofErr w:type="gramStart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Публичные слушания, проводимые по инициативе жителей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 назначаются</w:t>
      </w:r>
      <w:proofErr w:type="gramEnd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Советом депутатов.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9. Для выдвижения инициативы проведения публичных слушаний жители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3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 инициативе прикладывается список инициативной группы по </w:t>
      </w:r>
      <w:hyperlink r:id="rId7" w:anchor="sub_10000" w:history="1">
        <w:r w:rsidRPr="008701C7">
          <w:rPr>
            <w:rStyle w:val="a3"/>
            <w:rFonts w:ascii="Times New Roman" w:eastAsia="Times New Roman" w:hAnsi="Times New Roman" w:cs="Times New Roman"/>
            <w:color w:val="auto"/>
            <w:sz w:val="24"/>
            <w:szCs w:val="28"/>
            <w:u w:val="none"/>
            <w:lang w:eastAsia="ru-RU"/>
          </w:rPr>
          <w:t>форме</w:t>
        </w:r>
      </w:hyperlink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состав организационного комитета включаются депутаты Совета депутатов, представители  Администрации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 Республики Мордовия и официальный представитель инициативной группы.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4" w:name="sub_10010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4"/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5" w:name="sub_1008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12. В </w:t>
      </w:r>
      <w:bookmarkEnd w:id="15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6" w:name="sub_1009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Советом депутатов принимается одно из следующих решений: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1) о назначении публичных слушаний;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2) об отказе в назначении публичных слушаний.</w:t>
      </w:r>
    </w:p>
    <w:p w:rsidR="00B203BA" w:rsidRPr="008701C7" w:rsidRDefault="00B203BA" w:rsidP="00B203BA">
      <w:pPr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7" w:name="sub_6008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8" w:name="sub_6009"/>
      <w:bookmarkEnd w:id="17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r:id="rId8" w:anchor="sub_9002" w:history="1">
        <w:r w:rsidRPr="008701C7">
          <w:rPr>
            <w:rStyle w:val="a3"/>
            <w:rFonts w:ascii="Times New Roman" w:eastAsia="Times New Roman" w:hAnsi="Times New Roman" w:cs="Times New Roman"/>
            <w:color w:val="auto"/>
            <w:sz w:val="24"/>
            <w:szCs w:val="28"/>
            <w:u w:val="none"/>
            <w:lang w:eastAsia="ru-RU"/>
          </w:rPr>
          <w:t>пунктом 2 статьи 9</w:t>
        </w:r>
      </w:hyperlink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9" w:name="sub_613"/>
      <w:bookmarkEnd w:id="18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19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B203BA" w:rsidRPr="008701C7" w:rsidRDefault="00B203BA" w:rsidP="00B203BA">
      <w:pPr>
        <w:ind w:firstLine="708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14. </w:t>
      </w: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Решение о назначении публичных слушаний должно содержать: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bookmarkStart w:id="20" w:name="sub_6010"/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1) наименование и предмет регулирования проекта муниципального правового </w:t>
      </w: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lastRenderedPageBreak/>
        <w:t>акта, выносимого на публичные слушания;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bookmarkStart w:id="21" w:name="sub_6011"/>
      <w:bookmarkEnd w:id="20"/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2) дату, время и место проведения публичных слушаний;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bookmarkStart w:id="22" w:name="sub_6012"/>
      <w:bookmarkEnd w:id="21"/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3) форму проведения публичных слушаний;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bookmarkStart w:id="23" w:name="sub_614"/>
      <w:bookmarkEnd w:id="22"/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bookmarkStart w:id="24" w:name="sub_615"/>
      <w:bookmarkEnd w:id="23"/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bookmarkStart w:id="25" w:name="sub_616"/>
      <w:bookmarkEnd w:id="24"/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bookmarkStart w:id="26" w:name="sub_617"/>
      <w:bookmarkEnd w:id="25"/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7) информацию о порядке определения результатов публичных слушаний.</w:t>
      </w:r>
    </w:p>
    <w:bookmarkEnd w:id="26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9" w:history="1">
        <w:r w:rsidRPr="008701C7">
          <w:rPr>
            <w:rStyle w:val="a3"/>
            <w:rFonts w:ascii="Times New Roman CYR" w:eastAsia="Times New Roman" w:hAnsi="Times New Roman CYR" w:cs="Times New Roman CYR"/>
            <w:color w:val="auto"/>
            <w:sz w:val="24"/>
            <w:szCs w:val="28"/>
            <w:u w:val="none"/>
            <w:lang w:eastAsia="ru-RU"/>
          </w:rPr>
          <w:t>Единый портал</w:t>
        </w:r>
      </w:hyperlink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B203BA" w:rsidRPr="008701C7" w:rsidRDefault="00B203BA" w:rsidP="00B203BA">
      <w:pPr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bookmarkEnd w:id="16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27" w:name="sub_1400"/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4. Назначение публичных слушаний по инициативе Совета депутатов</w:t>
      </w:r>
    </w:p>
    <w:bookmarkEnd w:id="27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28" w:name="sub_10012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17.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B203BA" w:rsidRPr="008701C7" w:rsidRDefault="00B203BA" w:rsidP="00B203BA">
      <w:pPr>
        <w:ind w:firstLine="708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18. </w:t>
      </w: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Решение о назначении публичных слушаний должно содержать: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2) дату, время и место проведения публичных слушаний;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3) форму проведения публичных слушаний;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lastRenderedPageBreak/>
        <w:t>7) информацию о порядке определения результатов публичных слушаний.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0" w:history="1">
        <w:r w:rsidRPr="008701C7">
          <w:rPr>
            <w:rStyle w:val="a3"/>
            <w:rFonts w:ascii="Times New Roman CYR" w:eastAsia="Times New Roman" w:hAnsi="Times New Roman CYR" w:cs="Times New Roman CYR"/>
            <w:color w:val="auto"/>
            <w:sz w:val="24"/>
            <w:szCs w:val="28"/>
            <w:u w:val="none"/>
            <w:lang w:eastAsia="ru-RU"/>
          </w:rPr>
          <w:t>Единый портал</w:t>
        </w:r>
      </w:hyperlink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B203BA" w:rsidRPr="008701C7" w:rsidRDefault="00B203BA" w:rsidP="00B203BA">
      <w:pPr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29" w:name="sub_10013"/>
      <w:bookmarkEnd w:id="28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19.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района.</w:t>
      </w:r>
    </w:p>
    <w:bookmarkEnd w:id="29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30" w:name="sub_1500"/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5. Назначение публичных слушаний по инициативе</w:t>
      </w:r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br/>
        <w:t>Главы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</w:t>
      </w:r>
      <w:r w:rsidR="00515FF4">
        <w:rPr>
          <w:rFonts w:ascii="Times New Roman" w:eastAsia="Times New Roman" w:hAnsi="Times New Roman" w:cs="Times New Roman"/>
          <w:b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b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b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Ардатовского муниципального района Республики Мордовия</w:t>
      </w:r>
    </w:p>
    <w:bookmarkEnd w:id="30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31" w:name="sub_10014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20. Публичные слушания назначаются Главой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 посредством издания постановления Главы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района.</w:t>
      </w:r>
    </w:p>
    <w:p w:rsidR="00B203BA" w:rsidRPr="008701C7" w:rsidRDefault="00B203BA" w:rsidP="00B203BA">
      <w:pPr>
        <w:ind w:firstLine="708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21. Решение о назначении публичных слушаний должно содержать: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2) дату, время и место проведения публичных слушаний;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3) форму проведения публичных слушаний;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7) информацию о порядке определения результатов публичных слушаний.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1" w:history="1">
        <w:r w:rsidRPr="008701C7">
          <w:rPr>
            <w:rStyle w:val="a3"/>
            <w:rFonts w:ascii="Times New Roman CYR" w:eastAsia="Times New Roman" w:hAnsi="Times New Roman CYR" w:cs="Times New Roman CYR"/>
            <w:color w:val="auto"/>
            <w:sz w:val="24"/>
            <w:szCs w:val="28"/>
            <w:u w:val="none"/>
            <w:lang w:eastAsia="ru-RU"/>
          </w:rPr>
          <w:t>Единый портал</w:t>
        </w:r>
      </w:hyperlink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B203BA" w:rsidRPr="008701C7" w:rsidRDefault="00B203BA" w:rsidP="00B203BA">
      <w:pPr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Постановление Главы 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 о проведении публичных слушаний подлежит официальному опубликованию в порядке, предусмотренном для официального 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опубликования муниципальных правовых актов, не менее чем за десять дней до дня их проведения.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32" w:name="sub_10015"/>
      <w:bookmarkEnd w:id="31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22. </w:t>
      </w:r>
      <w:bookmarkStart w:id="33" w:name="sub_1600"/>
      <w:bookmarkEnd w:id="32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Ардатовского муниципального района.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публикуются вместе с решением о назначении публичных слушаний, документами по вопросам, выносимым на публичные слушания.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34" w:name="sub_1700"/>
      <w:bookmarkEnd w:id="33"/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6. Подготовка к проведению публичных слушаний</w:t>
      </w:r>
    </w:p>
    <w:bookmarkEnd w:id="34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35" w:name="sub_10019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23. Публичные слушания назначаются Главой администрации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ru-RU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</w:t>
      </w:r>
      <w:r w:rsidRPr="008701C7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Ардатовского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посредством издания постановления Главы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ru-RU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сельского поселения </w:t>
      </w:r>
      <w:r w:rsidRPr="008701C7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Ардатовского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района.</w:t>
      </w:r>
    </w:p>
    <w:p w:rsidR="00B203BA" w:rsidRPr="008701C7" w:rsidRDefault="00B203BA" w:rsidP="00B203BA">
      <w:pPr>
        <w:ind w:firstLine="708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Решение о назначении публичных слушаний должно содержать: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2) дату, время и место проведения публичных слушаний;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3) форму проведения публичных слушаний;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7) информацию о порядке определения результатов публичных слушаний.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2" w:history="1">
        <w:r w:rsidRPr="008701C7">
          <w:rPr>
            <w:rStyle w:val="a3"/>
            <w:rFonts w:ascii="Times New Roman CYR" w:eastAsia="Times New Roman" w:hAnsi="Times New Roman CYR" w:cs="Times New Roman CYR"/>
            <w:color w:val="auto"/>
            <w:sz w:val="24"/>
            <w:szCs w:val="28"/>
            <w:u w:val="none"/>
            <w:lang w:eastAsia="ru-RU"/>
          </w:rPr>
          <w:t>Единый портал</w:t>
        </w:r>
      </w:hyperlink>
      <w:r w:rsidRPr="008701C7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B203BA" w:rsidRPr="008701C7" w:rsidRDefault="00B203BA" w:rsidP="00B203BA">
      <w:pPr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Постановление Главы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ru-RU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сельского поселения </w:t>
      </w:r>
      <w:r w:rsidRPr="008701C7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Ардатовского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bookmarkStart w:id="36" w:name="sub_10021"/>
      <w:bookmarkEnd w:id="35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24.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ru-RU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Ардатовского муниципального района. В состав организационного комитета включаются депутаты 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Совета депутатов (по согласованию), представители Администрации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ru-RU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Ардатовского муниципального района.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37" w:name="sub_10000"/>
      <w:bookmarkEnd w:id="36"/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7. Подготовка к проведению публичных слушаний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25. Публичные слушания проводятся не позднее трех месяцев со дня принятия решения о назначении публичных слушаний.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26.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38" w:name="sub_10020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gramStart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Житель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ru-RU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Ардатовского муниципального района Республики Мордовия, желающий выступать в публичных слушаниях, обязан зарегистрироваться в качестве выступающего.</w:t>
      </w:r>
      <w:proofErr w:type="gramEnd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Организационный комитет проводит регистрацию выступающего, которому объявляется о времени, установленном для выступления.</w:t>
      </w:r>
    </w:p>
    <w:bookmarkEnd w:id="38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27.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39" w:name="sub_10022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28. Регистрация выступающих прекращается за один день до дня проведения публичных слушаний.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0" w:name="sub_10023"/>
      <w:bookmarkEnd w:id="39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29. Выступающие на публичных слушаниях жители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ru-RU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</w:t>
      </w:r>
      <w:r w:rsidRPr="008701C7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Ардатовского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40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1" w:name="sub_10024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30. При назначении публичных слушаний, Администрация </w:t>
      </w:r>
      <w:r w:rsidR="00515FF4">
        <w:rPr>
          <w:rFonts w:ascii="Times New Roman" w:eastAsia="Times New Roman" w:hAnsi="Times New Roman" w:cs="Times New Roman"/>
          <w:sz w:val="24"/>
          <w:szCs w:val="28"/>
          <w:lang w:eastAsia="ru-RU"/>
        </w:rPr>
        <w:t>Луньгинско-Майда</w:t>
      </w:r>
      <w:r w:rsidR="00F85350"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</w:t>
      </w:r>
      <w:r w:rsidRPr="008701C7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Ардатовского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Республики Мордовия оказывает организационному комитету техническую и методическую поддержку.</w:t>
      </w:r>
    </w:p>
    <w:bookmarkEnd w:id="41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42" w:name="sub_1800"/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8. Проведение публичных слушаний</w:t>
      </w:r>
    </w:p>
    <w:bookmarkEnd w:id="42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3" w:name="sub_10026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31. Публичные слушания открывает председатель  организационного комитета (далее - председательствующий).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4" w:name="sub_10027"/>
      <w:bookmarkEnd w:id="43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32.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5" w:name="sub_10028"/>
      <w:bookmarkEnd w:id="44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33.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6" w:name="sub_10029"/>
      <w:bookmarkEnd w:id="45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34.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7" w:name="sub_10030"/>
      <w:bookmarkEnd w:id="46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35. После окончания выступлений председательствующий предоставляет зарегистрированным выступающим право реплики. Время для реплики предоставляется 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не более 3 минут.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8" w:name="sub_10031"/>
      <w:bookmarkEnd w:id="47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36. По окончанию выступлений с репликой председательствующий подводит предварительный итог публичных слушаний.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9" w:name="sub_10032"/>
      <w:bookmarkEnd w:id="48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37.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50" w:name="sub_10033"/>
      <w:bookmarkEnd w:id="49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38. Председательствующий вправе в любой момент объявить перерыв в публичных слушаниях с указанием времени перерыва.</w:t>
      </w:r>
    </w:p>
    <w:bookmarkEnd w:id="50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51" w:name="sub_1900"/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9. Результаты публичных слушаний</w:t>
      </w:r>
    </w:p>
    <w:bookmarkEnd w:id="51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</w:p>
    <w:p w:rsidR="00B203BA" w:rsidRPr="008701C7" w:rsidRDefault="00B203BA" w:rsidP="00B203BA">
      <w:pPr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52" w:name="sub_10034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39.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 w:rsidR="00B203BA" w:rsidRPr="008701C7" w:rsidRDefault="00B203BA" w:rsidP="00B203BA">
      <w:pPr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53" w:name="sub_10035"/>
      <w:bookmarkEnd w:id="52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40. </w:t>
      </w:r>
      <w:bookmarkEnd w:id="53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54" w:name="sub_8004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41. Результаты публичных слушаний, включая мотивированное обоснование принятых решений, подлежат обнародованию.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55" w:name="sub_8005"/>
      <w:bookmarkEnd w:id="54"/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42. Результаты публичных слушаний носят рекомендательный характер.</w:t>
      </w:r>
    </w:p>
    <w:bookmarkEnd w:id="55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Приложение № 1</w:t>
      </w:r>
    </w:p>
    <w:bookmarkEnd w:id="37"/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к </w:t>
      </w:r>
      <w:hyperlink r:id="rId13" w:anchor="sub_1000" w:history="1">
        <w:r w:rsidRPr="008701C7">
          <w:rPr>
            <w:rStyle w:val="a3"/>
            <w:rFonts w:ascii="Times New Roman" w:eastAsia="Times New Roman" w:hAnsi="Times New Roman" w:cs="Times New Roman"/>
            <w:color w:val="auto"/>
            <w:sz w:val="24"/>
            <w:szCs w:val="28"/>
            <w:u w:val="none"/>
            <w:lang w:eastAsia="ru-RU"/>
          </w:rPr>
          <w:t>Положению</w:t>
        </w:r>
      </w:hyperlink>
      <w:r w:rsidRPr="008701C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о порядке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проведения публичных слушаний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в </w:t>
      </w:r>
      <w:proofErr w:type="spellStart"/>
      <w:r w:rsidR="00E77E8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Луньгинско-Майда</w:t>
      </w:r>
      <w:r w:rsidR="008701C7" w:rsidRPr="008701C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нском</w:t>
      </w:r>
      <w:proofErr w:type="spellEnd"/>
      <w:r w:rsidRPr="008701C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сельском поселении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 муниципального района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Республики Мордовия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Список</w:t>
      </w:r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br/>
        <w:t>инициативной группы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58"/>
        <w:gridCol w:w="2097"/>
        <w:gridCol w:w="3762"/>
        <w:gridCol w:w="2268"/>
      </w:tblGrid>
      <w:tr w:rsidR="00B203BA" w:rsidRPr="008701C7" w:rsidTr="00B203BA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B203BA" w:rsidRPr="008701C7" w:rsidTr="00B203BA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B203BA" w:rsidRPr="008701C7" w:rsidTr="00B203BA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B203BA" w:rsidRPr="008701C7" w:rsidTr="00B203BA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B203BA" w:rsidRPr="008701C7" w:rsidTr="00B203BA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B203BA" w:rsidRPr="008701C7" w:rsidTr="00B203BA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B203BA" w:rsidRPr="008701C7" w:rsidTr="00B203BA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B203BA" w:rsidRPr="008701C7" w:rsidTr="00B203BA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B203BA" w:rsidRPr="008701C7" w:rsidTr="00B203BA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>Официальный представитель инициативной группы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lastRenderedPageBreak/>
        <w:t>_________________________________________________________________________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>фамилия, имя, отчество, дата рождения,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>паспортные данные, место жительства, контактные телефоны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4"/>
          <w:lang w:eastAsia="ru-RU"/>
        </w:rPr>
      </w:pPr>
      <w:r w:rsidRPr="008701C7">
        <w:rPr>
          <w:rFonts w:ascii="Courier New" w:eastAsia="Times New Roman" w:hAnsi="Courier New" w:cs="Courier New"/>
          <w:sz w:val="24"/>
          <w:lang w:eastAsia="ru-RU"/>
        </w:rPr>
        <w:t>_________________________________________________________________________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Courier New" w:eastAsia="Times New Roman" w:hAnsi="Courier New" w:cs="Courier New"/>
          <w:sz w:val="24"/>
          <w:lang w:eastAsia="ru-RU"/>
        </w:rPr>
        <w:t xml:space="preserve">                              </w:t>
      </w:r>
      <w:r w:rsidRPr="008701C7">
        <w:rPr>
          <w:rFonts w:ascii="Times New Roman" w:eastAsia="Times New Roman" w:hAnsi="Times New Roman" w:cs="Times New Roman"/>
          <w:sz w:val="24"/>
          <w:lang w:eastAsia="ru-RU"/>
        </w:rPr>
        <w:t>подпись, дата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Приложение № 2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к </w:t>
      </w:r>
      <w:hyperlink r:id="rId14" w:anchor="sub_1000" w:history="1">
        <w:r w:rsidRPr="008701C7">
          <w:rPr>
            <w:rStyle w:val="a3"/>
            <w:rFonts w:ascii="Times New Roman" w:eastAsia="Times New Roman" w:hAnsi="Times New Roman" w:cs="Times New Roman"/>
            <w:color w:val="auto"/>
            <w:sz w:val="24"/>
            <w:szCs w:val="28"/>
            <w:u w:val="none"/>
            <w:lang w:eastAsia="ru-RU"/>
          </w:rPr>
          <w:t>Положению</w:t>
        </w:r>
      </w:hyperlink>
      <w:r w:rsidRPr="008701C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о порядке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проведения публичных слушаний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в </w:t>
      </w:r>
      <w:proofErr w:type="spellStart"/>
      <w:r w:rsidR="00E77E8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Луньгинско-Майда</w:t>
      </w:r>
      <w:r w:rsidR="008701C7" w:rsidRPr="008701C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нском</w:t>
      </w:r>
      <w:proofErr w:type="spellEnd"/>
      <w:r w:rsidRPr="008701C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сельском поселении 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 муниципального района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Республики Мордовия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ПРОТОКОЛ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публичных слушаний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Courier New" w:eastAsia="Times New Roman" w:hAnsi="Courier New" w:cs="Courier New"/>
          <w:sz w:val="24"/>
          <w:lang w:eastAsia="ru-RU"/>
        </w:rPr>
        <w:t xml:space="preserve">     </w:t>
      </w:r>
      <w:r w:rsidRPr="008701C7">
        <w:rPr>
          <w:rFonts w:ascii="Times New Roman" w:eastAsia="Times New Roman" w:hAnsi="Times New Roman" w:cs="Times New Roman"/>
          <w:sz w:val="24"/>
          <w:lang w:eastAsia="ru-RU"/>
        </w:rPr>
        <w:t>Публичные    слушания    назначены   __________________________________________________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 xml:space="preserve">(решением    Совета   депутатов, муниципальным    правовым    актом  Главы  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E77E8E">
        <w:rPr>
          <w:rFonts w:ascii="Times New Roman" w:eastAsia="Times New Roman" w:hAnsi="Times New Roman" w:cs="Times New Roman"/>
          <w:sz w:val="24"/>
          <w:lang w:eastAsia="ru-RU"/>
        </w:rPr>
        <w:t>Луньгинско-Майда</w:t>
      </w:r>
      <w:bookmarkStart w:id="56" w:name="_GoBack"/>
      <w:bookmarkEnd w:id="56"/>
      <w:r w:rsidR="00F85350" w:rsidRPr="008701C7">
        <w:rPr>
          <w:rFonts w:ascii="Times New Roman" w:eastAsia="Times New Roman" w:hAnsi="Times New Roman" w:cs="Times New Roman"/>
          <w:sz w:val="24"/>
          <w:lang w:eastAsia="ru-RU"/>
        </w:rPr>
        <w:t>нского</w:t>
      </w:r>
      <w:r w:rsidRPr="008701C7">
        <w:rPr>
          <w:rFonts w:ascii="Times New Roman" w:eastAsia="Times New Roman" w:hAnsi="Times New Roman" w:cs="Times New Roman"/>
          <w:sz w:val="24"/>
          <w:lang w:eastAsia="ru-RU"/>
        </w:rPr>
        <w:t xml:space="preserve"> сельского поселения</w:t>
      </w:r>
      <w:r w:rsidRPr="008701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701C7">
        <w:rPr>
          <w:rFonts w:ascii="Times New Roman" w:eastAsia="Times New Roman" w:hAnsi="Times New Roman" w:cs="Times New Roman"/>
          <w:sz w:val="24"/>
          <w:lang w:eastAsia="ru-RU"/>
        </w:rPr>
        <w:t xml:space="preserve">Ардатовского муниципального района)  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>от _______________ N ____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 xml:space="preserve">     Тема публичных слушаний: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 xml:space="preserve">     Дата и время проведения ________ Место проведения __________________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 xml:space="preserve">     Состав организационного комитета ___________________________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 xml:space="preserve">     фамилия, имя, отчество, занимаемая должность члена организационного комитета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1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908"/>
        <w:gridCol w:w="1631"/>
        <w:gridCol w:w="2196"/>
        <w:gridCol w:w="2324"/>
        <w:gridCol w:w="1433"/>
      </w:tblGrid>
      <w:tr w:rsidR="00B203BA" w:rsidRPr="008701C7" w:rsidTr="00B203BA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B203BA" w:rsidRPr="008701C7" w:rsidTr="00B203BA"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03BA" w:rsidRPr="008701C7" w:rsidTr="00B203BA"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3BA" w:rsidRPr="008701C7" w:rsidRDefault="00B203B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3BA" w:rsidRPr="008701C7" w:rsidRDefault="00B203B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870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BA" w:rsidRPr="008701C7" w:rsidRDefault="00B20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Courier New" w:eastAsia="Times New Roman" w:hAnsi="Courier New" w:cs="Courier New"/>
          <w:sz w:val="24"/>
          <w:lang w:eastAsia="ru-RU"/>
        </w:rPr>
        <w:t xml:space="preserve">     </w:t>
      </w:r>
      <w:r w:rsidRPr="008701C7">
        <w:rPr>
          <w:rFonts w:ascii="Times New Roman" w:eastAsia="Times New Roman" w:hAnsi="Times New Roman" w:cs="Times New Roman"/>
          <w:sz w:val="24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 w:rsidRPr="008701C7">
        <w:rPr>
          <w:rFonts w:ascii="Courier New" w:eastAsia="Times New Roman" w:hAnsi="Courier New" w:cs="Courier New"/>
          <w:sz w:val="24"/>
          <w:lang w:eastAsia="ru-RU"/>
        </w:rPr>
        <w:t xml:space="preserve">  ________________________________________________________________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4"/>
          <w:lang w:eastAsia="ru-RU"/>
        </w:rPr>
      </w:pPr>
      <w:r w:rsidRPr="008701C7">
        <w:rPr>
          <w:rFonts w:ascii="Courier New" w:eastAsia="Times New Roman" w:hAnsi="Courier New" w:cs="Courier New"/>
          <w:sz w:val="24"/>
          <w:lang w:eastAsia="ru-RU"/>
        </w:rPr>
        <w:t>________________________________________________________________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4"/>
          <w:lang w:eastAsia="ru-RU"/>
        </w:rPr>
      </w:pPr>
      <w:r w:rsidRPr="008701C7">
        <w:rPr>
          <w:rFonts w:ascii="Courier New" w:eastAsia="Times New Roman" w:hAnsi="Courier New" w:cs="Courier New"/>
          <w:sz w:val="24"/>
          <w:lang w:eastAsia="ru-RU"/>
        </w:rPr>
        <w:lastRenderedPageBreak/>
        <w:t>________________________________________________________________</w:t>
      </w: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03BA" w:rsidRPr="008701C7" w:rsidRDefault="00B203BA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Courier New" w:eastAsia="Times New Roman" w:hAnsi="Courier New" w:cs="Courier New"/>
          <w:sz w:val="24"/>
          <w:lang w:eastAsia="ru-RU"/>
        </w:rPr>
        <w:t xml:space="preserve">     </w:t>
      </w:r>
      <w:r w:rsidRPr="008701C7">
        <w:rPr>
          <w:rFonts w:ascii="Times New Roman" w:eastAsia="Times New Roman" w:hAnsi="Times New Roman" w:cs="Times New Roman"/>
          <w:sz w:val="24"/>
          <w:lang w:eastAsia="ru-RU"/>
        </w:rPr>
        <w:t>Председате</w:t>
      </w:r>
      <w:r w:rsidR="00D404F6">
        <w:rPr>
          <w:rFonts w:ascii="Times New Roman" w:eastAsia="Times New Roman" w:hAnsi="Times New Roman" w:cs="Times New Roman"/>
          <w:sz w:val="24"/>
          <w:lang w:eastAsia="ru-RU"/>
        </w:rPr>
        <w:t>ль организационного комитета</w:t>
      </w:r>
      <w:r w:rsidR="00D404F6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701C7">
        <w:rPr>
          <w:rFonts w:ascii="Times New Roman" w:eastAsia="Times New Roman" w:hAnsi="Times New Roman" w:cs="Times New Roman"/>
          <w:sz w:val="24"/>
          <w:lang w:eastAsia="ru-RU"/>
        </w:rPr>
        <w:tab/>
        <w:t>И.О. Фамилия</w:t>
      </w:r>
    </w:p>
    <w:p w:rsidR="00D404F6" w:rsidRPr="008701C7" w:rsidRDefault="00B203BA" w:rsidP="00D404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 xml:space="preserve">            Секретарь                                                   </w:t>
      </w:r>
      <w:r w:rsidR="008701C7" w:rsidRPr="008701C7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        </w:t>
      </w:r>
      <w:r w:rsidR="00D404F6" w:rsidRPr="008701C7">
        <w:rPr>
          <w:rFonts w:ascii="Times New Roman" w:eastAsia="Times New Roman" w:hAnsi="Times New Roman" w:cs="Times New Roman"/>
          <w:sz w:val="24"/>
          <w:lang w:eastAsia="ru-RU"/>
        </w:rPr>
        <w:t>И.О. Фамилия</w:t>
      </w:r>
    </w:p>
    <w:p w:rsidR="00B203BA" w:rsidRPr="008701C7" w:rsidRDefault="008701C7" w:rsidP="00B20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8701C7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701C7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701C7">
        <w:rPr>
          <w:rFonts w:ascii="Times New Roman" w:eastAsia="Times New Roman" w:hAnsi="Times New Roman" w:cs="Times New Roman"/>
          <w:sz w:val="24"/>
          <w:lang w:eastAsia="ru-RU"/>
        </w:rPr>
        <w:tab/>
      </w:r>
    </w:p>
    <w:p w:rsidR="00B203BA" w:rsidRPr="008701C7" w:rsidRDefault="00B203BA" w:rsidP="00B203BA">
      <w:pPr>
        <w:rPr>
          <w:sz w:val="24"/>
        </w:rPr>
      </w:pPr>
    </w:p>
    <w:p w:rsidR="001B0E44" w:rsidRPr="008701C7" w:rsidRDefault="001B0E44">
      <w:pPr>
        <w:rPr>
          <w:sz w:val="24"/>
        </w:rPr>
      </w:pPr>
    </w:p>
    <w:sectPr w:rsidR="001B0E44" w:rsidRPr="00870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338"/>
    <w:rsid w:val="00193AEE"/>
    <w:rsid w:val="001B0E44"/>
    <w:rsid w:val="00515FF4"/>
    <w:rsid w:val="00803527"/>
    <w:rsid w:val="008701C7"/>
    <w:rsid w:val="00873021"/>
    <w:rsid w:val="009124B5"/>
    <w:rsid w:val="00983C1F"/>
    <w:rsid w:val="009A2338"/>
    <w:rsid w:val="00A31B6C"/>
    <w:rsid w:val="00B203BA"/>
    <w:rsid w:val="00B61B63"/>
    <w:rsid w:val="00D404F6"/>
    <w:rsid w:val="00E77E8E"/>
    <w:rsid w:val="00F85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3B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03BA"/>
    <w:rPr>
      <w:color w:val="0000FF"/>
      <w:u w:val="single"/>
    </w:rPr>
  </w:style>
  <w:style w:type="paragraph" w:styleId="a4">
    <w:name w:val="No Spacing"/>
    <w:uiPriority w:val="1"/>
    <w:qFormat/>
    <w:rsid w:val="0087302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701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01C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3B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03BA"/>
    <w:rPr>
      <w:color w:val="0000FF"/>
      <w:u w:val="single"/>
    </w:rPr>
  </w:style>
  <w:style w:type="paragraph" w:styleId="a4">
    <w:name w:val="No Spacing"/>
    <w:uiPriority w:val="1"/>
    <w:qFormat/>
    <w:rsid w:val="0087302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701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01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AppData\Local\Temp\Rar$DIa1.378\&#1056;&#1077;&#1096;&#1085;&#1080;&#1077;%20%20&#8470;83%20&#1087;&#1091;&#1073;&#1083;&#1080;&#1095;&#1085;&#1099;&#1077;%20&#1089;&#1083;&#1091;&#1096;&#1072;&#1085;&#1080;&#1103;%20&#1088;&#1072;&#1081;&#1086;&#1085;.docx" TargetMode="External"/><Relationship Id="rId13" Type="http://schemas.openxmlformats.org/officeDocument/2006/relationships/hyperlink" Target="file:///C:\Users\1pc\AppData\Local\Temp\Rar$DIa1.378\&#1056;&#1077;&#1096;&#1085;&#1080;&#1077;%20%20&#8470;83%20&#1087;&#1091;&#1073;&#1083;&#1080;&#1095;&#1085;&#1099;&#1077;%20&#1089;&#1083;&#1091;&#1096;&#1072;&#1085;&#1080;&#1103;%20&#1088;&#1072;&#1081;&#1086;&#1085;.docx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1pc\AppData\Local\Temp\Rar$DIa1.378\&#1056;&#1077;&#1096;&#1085;&#1080;&#1077;%20%20&#8470;83%20&#1087;&#1091;&#1073;&#1083;&#1080;&#1095;&#1085;&#1099;&#1077;%20&#1089;&#1083;&#1091;&#1096;&#1072;&#1085;&#1080;&#1103;%20&#1088;&#1072;&#1081;&#1086;&#1085;.docx" TargetMode="External"/><Relationship Id="rId12" Type="http://schemas.openxmlformats.org/officeDocument/2006/relationships/hyperlink" Target="https://internet.garant.ru/document/redirect/8916657/107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12138258/3" TargetMode="External"/><Relationship Id="rId11" Type="http://schemas.openxmlformats.org/officeDocument/2006/relationships/hyperlink" Target="https://internet.garant.ru/document/redirect/8916657/107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8916657/107" TargetMode="External"/><Relationship Id="rId14" Type="http://schemas.openxmlformats.org/officeDocument/2006/relationships/hyperlink" Target="file:///C:\Users\1pc\AppData\Local\Temp\Rar$DIa1.378\&#1056;&#1077;&#1096;&#1085;&#1080;&#1077;%20%20&#8470;83%20&#1087;&#1091;&#1073;&#1083;&#1080;&#1095;&#1085;&#1099;&#1077;%20&#1089;&#1083;&#1091;&#1096;&#1072;&#1085;&#1080;&#1103;%20&#1088;&#1072;&#1081;&#1086;&#1085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4170</Words>
  <Characters>23774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Адм</cp:lastModifiedBy>
  <cp:revision>15</cp:revision>
  <cp:lastPrinted>2026-04-07T09:01:00Z</cp:lastPrinted>
  <dcterms:created xsi:type="dcterms:W3CDTF">2026-04-06T13:01:00Z</dcterms:created>
  <dcterms:modified xsi:type="dcterms:W3CDTF">2026-04-09T12:12:00Z</dcterms:modified>
</cp:coreProperties>
</file>