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Pr="004242D2" w:rsidRDefault="001B1340" w:rsidP="00ED152C">
      <w:pPr>
        <w:pStyle w:val="formattexttopleveltext"/>
        <w:spacing w:before="0" w:beforeAutospacing="0" w:after="0" w:afterAutospacing="0"/>
        <w:jc w:val="center"/>
        <w:rPr>
          <w:sz w:val="27"/>
          <w:szCs w:val="27"/>
        </w:rPr>
      </w:pPr>
      <w:r>
        <w:rPr>
          <w:sz w:val="27"/>
          <w:szCs w:val="27"/>
        </w:rPr>
        <w:t xml:space="preserve"> </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w:t>
      </w:r>
      <w:r w:rsidR="00A27D2A">
        <w:rPr>
          <w:sz w:val="27"/>
          <w:szCs w:val="27"/>
        </w:rPr>
        <w:t xml:space="preserve"> </w:t>
      </w:r>
      <w:r w:rsidRPr="004242D2">
        <w:rPr>
          <w:sz w:val="27"/>
          <w:szCs w:val="27"/>
        </w:rPr>
        <w:t>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1B1340" w:rsidP="00ED152C">
      <w:pPr>
        <w:rPr>
          <w:sz w:val="27"/>
          <w:szCs w:val="27"/>
        </w:rPr>
      </w:pPr>
      <w:r>
        <w:rPr>
          <w:sz w:val="27"/>
          <w:szCs w:val="27"/>
        </w:rPr>
        <w:t>от    23.06.</w:t>
      </w:r>
      <w:r w:rsidR="00ED152C" w:rsidRPr="004242D2">
        <w:rPr>
          <w:sz w:val="27"/>
          <w:szCs w:val="27"/>
        </w:rPr>
        <w:t xml:space="preserve"> 20</w:t>
      </w:r>
      <w:r w:rsidR="00487037" w:rsidRPr="004242D2">
        <w:rPr>
          <w:sz w:val="27"/>
          <w:szCs w:val="27"/>
        </w:rPr>
        <w:t>2</w:t>
      </w:r>
      <w:r w:rsidR="00C17A4E">
        <w:rPr>
          <w:sz w:val="27"/>
          <w:szCs w:val="27"/>
        </w:rPr>
        <w:t>6</w:t>
      </w:r>
      <w:r w:rsidR="00ED152C" w:rsidRPr="004242D2">
        <w:rPr>
          <w:sz w:val="27"/>
          <w:szCs w:val="27"/>
        </w:rPr>
        <w:t>года                                                                                   №</w:t>
      </w:r>
      <w:r>
        <w:rPr>
          <w:sz w:val="27"/>
          <w:szCs w:val="27"/>
        </w:rPr>
        <w:t xml:space="preserve"> 97</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17A4E">
        <w:rPr>
          <w:sz w:val="27"/>
          <w:szCs w:val="27"/>
        </w:rPr>
        <w:t>5</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B32E3">
        <w:rPr>
          <w:sz w:val="27"/>
          <w:szCs w:val="27"/>
        </w:rPr>
        <w:t>5</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B32E3">
        <w:rPr>
          <w:sz w:val="27"/>
          <w:szCs w:val="27"/>
        </w:rPr>
        <w:t>3067,6</w:t>
      </w:r>
      <w:r w:rsidRPr="004242D2">
        <w:rPr>
          <w:sz w:val="27"/>
          <w:szCs w:val="27"/>
        </w:rPr>
        <w:t xml:space="preserve">  рублей, по расходам в сумме   </w:t>
      </w:r>
      <w:r w:rsidR="00DB32E3">
        <w:rPr>
          <w:sz w:val="27"/>
          <w:szCs w:val="27"/>
        </w:rPr>
        <w:t>3017,0</w:t>
      </w:r>
      <w:r w:rsidRPr="004242D2">
        <w:rPr>
          <w:sz w:val="27"/>
          <w:szCs w:val="27"/>
        </w:rPr>
        <w:t xml:space="preserve">   рублей с </w:t>
      </w:r>
      <w:r w:rsidR="00E81978">
        <w:rPr>
          <w:sz w:val="27"/>
          <w:szCs w:val="27"/>
        </w:rPr>
        <w:t>про</w:t>
      </w:r>
      <w:r w:rsidRPr="004242D2">
        <w:rPr>
          <w:sz w:val="27"/>
          <w:szCs w:val="27"/>
        </w:rPr>
        <w:t xml:space="preserve">фицитом </w:t>
      </w:r>
      <w:r w:rsidR="00DB32E3">
        <w:rPr>
          <w:sz w:val="27"/>
          <w:szCs w:val="27"/>
        </w:rPr>
        <w:t>50,6</w:t>
      </w:r>
      <w:r w:rsidRPr="004242D2">
        <w:rPr>
          <w:sz w:val="27"/>
          <w:szCs w:val="27"/>
        </w:rPr>
        <w:t xml:space="preserve"> тыс.</w:t>
      </w:r>
      <w:r w:rsidR="00C17A4E">
        <w:rPr>
          <w:sz w:val="27"/>
          <w:szCs w:val="27"/>
        </w:rPr>
        <w:t xml:space="preserve"> </w:t>
      </w:r>
      <w:r w:rsidRPr="004242D2">
        <w:rPr>
          <w:sz w:val="27"/>
          <w:szCs w:val="27"/>
        </w:rPr>
        <w:t>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w:t>
      </w:r>
      <w:r w:rsidR="00C17A4E">
        <w:rPr>
          <w:sz w:val="27"/>
          <w:szCs w:val="27"/>
        </w:rPr>
        <w:t xml:space="preserve"> </w:t>
      </w:r>
      <w:r w:rsidRPr="004242D2">
        <w:rPr>
          <w:sz w:val="27"/>
          <w:szCs w:val="27"/>
        </w:rPr>
        <w:t>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1B1340" w:rsidRDefault="001B1340" w:rsidP="00AC714E">
      <w:pPr>
        <w:jc w:val="right"/>
        <w:rPr>
          <w:sz w:val="28"/>
          <w:szCs w:val="28"/>
        </w:rPr>
      </w:pPr>
    </w:p>
    <w:p w:rsidR="004242D2" w:rsidRDefault="00AC714E" w:rsidP="00AC714E">
      <w:pPr>
        <w:jc w:val="right"/>
        <w:rPr>
          <w:sz w:val="28"/>
          <w:szCs w:val="28"/>
        </w:rPr>
      </w:pPr>
      <w:r>
        <w:rPr>
          <w:sz w:val="28"/>
          <w:szCs w:val="28"/>
        </w:rPr>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 xml:space="preserve">Приложение </w:t>
            </w:r>
            <w:r w:rsidR="00C70BCA">
              <w:rPr>
                <w:sz w:val="20"/>
                <w:szCs w:val="20"/>
              </w:rPr>
              <w:t>1</w:t>
            </w:r>
          </w:p>
          <w:p w:rsidR="00AC714E" w:rsidRDefault="00AC714E" w:rsidP="00537628">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w:t>
            </w:r>
            <w:r w:rsidR="00CA1E26">
              <w:rPr>
                <w:sz w:val="20"/>
                <w:szCs w:val="20"/>
              </w:rPr>
              <w:t xml:space="preserve">№ 97 от 23.06.2026г. </w:t>
            </w:r>
            <w:r>
              <w:rPr>
                <w:sz w:val="20"/>
                <w:szCs w:val="20"/>
              </w:rPr>
              <w:t>«Об утверждении отчета</w:t>
            </w:r>
          </w:p>
          <w:p w:rsidR="00AC714E" w:rsidRDefault="00AC714E" w:rsidP="00537628">
            <w:pPr>
              <w:jc w:val="right"/>
              <w:rPr>
                <w:sz w:val="20"/>
                <w:szCs w:val="20"/>
              </w:rPr>
            </w:pPr>
            <w:r>
              <w:rPr>
                <w:sz w:val="20"/>
                <w:szCs w:val="20"/>
              </w:rPr>
              <w:t>об исполнении бюджета Луньгинско-Майданского сельского</w:t>
            </w:r>
          </w:p>
          <w:p w:rsidR="00ED152C" w:rsidRDefault="00AC714E" w:rsidP="00537628">
            <w:pPr>
              <w:jc w:val="right"/>
              <w:rPr>
                <w:sz w:val="20"/>
                <w:szCs w:val="20"/>
              </w:rPr>
            </w:pPr>
            <w:r>
              <w:rPr>
                <w:sz w:val="20"/>
                <w:szCs w:val="20"/>
              </w:rPr>
              <w:t>поселения Ардатовского муниципального района за 20</w:t>
            </w:r>
            <w:r w:rsidR="005B7AD1">
              <w:rPr>
                <w:sz w:val="20"/>
                <w:szCs w:val="20"/>
              </w:rPr>
              <w:t>2</w:t>
            </w:r>
            <w:r w:rsidR="001B7780">
              <w:rPr>
                <w:sz w:val="20"/>
                <w:szCs w:val="20"/>
              </w:rPr>
              <w:t>5</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single" w:sz="4" w:space="0" w:color="auto"/>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nil"/>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775,2</w:t>
            </w:r>
          </w:p>
        </w:tc>
        <w:tc>
          <w:tcPr>
            <w:tcW w:w="1249" w:type="dxa"/>
            <w:tcBorders>
              <w:top w:val="nil"/>
              <w:left w:val="nil"/>
              <w:bottom w:val="single" w:sz="4" w:space="0" w:color="auto"/>
              <w:right w:val="single" w:sz="4" w:space="0" w:color="auto"/>
            </w:tcBorders>
            <w:vAlign w:val="bottom"/>
          </w:tcPr>
          <w:p w:rsidR="00ED152C" w:rsidRDefault="001B7780" w:rsidP="001A778C">
            <w:pPr>
              <w:jc w:val="right"/>
              <w:rPr>
                <w:sz w:val="16"/>
                <w:szCs w:val="16"/>
              </w:rPr>
            </w:pPr>
            <w:r>
              <w:rPr>
                <w:sz w:val="16"/>
                <w:szCs w:val="16"/>
              </w:rPr>
              <w:t>746,0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D649C8" w:rsidP="00D2618D">
            <w:pPr>
              <w:jc w:val="right"/>
              <w:rPr>
                <w:sz w:val="16"/>
                <w:szCs w:val="16"/>
              </w:rPr>
            </w:pPr>
            <w:r>
              <w:rPr>
                <w:sz w:val="16"/>
                <w:szCs w:val="16"/>
              </w:rPr>
              <w:t>156,8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ED152C" w:rsidP="003B69DB">
            <w:pPr>
              <w:jc w:val="right"/>
              <w:rPr>
                <w:sz w:val="16"/>
                <w:szCs w:val="16"/>
              </w:rPr>
            </w:pPr>
          </w:p>
        </w:tc>
        <w:tc>
          <w:tcPr>
            <w:tcW w:w="1249" w:type="dxa"/>
            <w:tcBorders>
              <w:top w:val="nil"/>
              <w:left w:val="single" w:sz="4" w:space="0" w:color="auto"/>
              <w:bottom w:val="single" w:sz="4" w:space="0" w:color="auto"/>
              <w:right w:val="single" w:sz="4" w:space="0" w:color="auto"/>
            </w:tcBorders>
            <w:vAlign w:val="bottom"/>
          </w:tcPr>
          <w:p w:rsidR="00ED152C" w:rsidRDefault="00D649C8" w:rsidP="003B69DB">
            <w:pPr>
              <w:jc w:val="right"/>
              <w:rPr>
                <w:sz w:val="16"/>
                <w:szCs w:val="16"/>
              </w:rPr>
            </w:pPr>
            <w:r>
              <w:rPr>
                <w:sz w:val="16"/>
                <w:szCs w:val="16"/>
              </w:rPr>
              <w:t>113,0</w:t>
            </w:r>
          </w:p>
        </w:tc>
        <w:tc>
          <w:tcPr>
            <w:tcW w:w="960" w:type="dxa"/>
            <w:noWrap/>
            <w:vAlign w:val="bottom"/>
          </w:tcPr>
          <w:p w:rsidR="00ED152C" w:rsidRDefault="00ED152C" w:rsidP="003B69DB">
            <w:pPr>
              <w:rPr>
                <w:rFonts w:ascii="Arial CYR" w:hAnsi="Arial CYR" w:cs="Arial CYR"/>
                <w:sz w:val="20"/>
                <w:szCs w:val="20"/>
              </w:rPr>
            </w:pPr>
          </w:p>
        </w:tc>
        <w:bookmarkStart w:id="0" w:name="_GoBack"/>
        <w:bookmarkEnd w:id="0"/>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C70BCA">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3B69DB">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D649C8" w:rsidP="003B69DB">
            <w:pPr>
              <w:jc w:val="right"/>
              <w:rPr>
                <w:sz w:val="16"/>
                <w:szCs w:val="16"/>
              </w:rPr>
            </w:pPr>
            <w:r>
              <w:rPr>
                <w:sz w:val="16"/>
                <w:szCs w:val="16"/>
              </w:rPr>
              <w:t>452,8</w:t>
            </w:r>
            <w:r w:rsidR="00C70BCA">
              <w:rPr>
                <w:sz w:val="16"/>
                <w:szCs w:val="16"/>
              </w:rPr>
              <w:t>0</w:t>
            </w:r>
          </w:p>
        </w:tc>
        <w:tc>
          <w:tcPr>
            <w:tcW w:w="1249" w:type="dxa"/>
            <w:tcBorders>
              <w:top w:val="nil"/>
              <w:left w:val="nil"/>
              <w:bottom w:val="nil"/>
              <w:right w:val="single" w:sz="4" w:space="0" w:color="auto"/>
            </w:tcBorders>
            <w:vAlign w:val="bottom"/>
          </w:tcPr>
          <w:p w:rsidR="005B7AD1" w:rsidRDefault="00D649C8" w:rsidP="003B69DB">
            <w:pPr>
              <w:jc w:val="right"/>
              <w:rPr>
                <w:sz w:val="16"/>
                <w:szCs w:val="16"/>
              </w:rPr>
            </w:pPr>
            <w:r>
              <w:rPr>
                <w:sz w:val="16"/>
                <w:szCs w:val="16"/>
              </w:rPr>
              <w:t>486,6</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p>
        </w:tc>
        <w:tc>
          <w:tcPr>
            <w:tcW w:w="960" w:type="dxa"/>
            <w:noWrap/>
            <w:vAlign w:val="bottom"/>
          </w:tcPr>
          <w:p w:rsidR="00C70BCA" w:rsidRDefault="00C70BCA"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tc>
      </w:tr>
    </w:tbl>
    <w:p w:rsidR="00CA1E26" w:rsidRDefault="00C261A4" w:rsidP="00C261A4">
      <w:pPr>
        <w:ind w:left="4536"/>
        <w:jc w:val="right"/>
        <w:rPr>
          <w:color w:val="000000"/>
          <w:sz w:val="20"/>
          <w:szCs w:val="20"/>
        </w:rPr>
      </w:pPr>
      <w:r>
        <w:rPr>
          <w:color w:val="000000"/>
          <w:sz w:val="20"/>
          <w:szCs w:val="20"/>
        </w:rPr>
        <w:lastRenderedPageBreak/>
        <w:t xml:space="preserve">Приложение 2 </w:t>
      </w:r>
    </w:p>
    <w:p w:rsidR="00ED152C" w:rsidRDefault="00C261A4" w:rsidP="00C261A4">
      <w:pPr>
        <w:ind w:left="4536"/>
        <w:jc w:val="right"/>
      </w:pPr>
      <w:r>
        <w:rPr>
          <w:color w:val="000000"/>
          <w:sz w:val="20"/>
          <w:szCs w:val="20"/>
        </w:rPr>
        <w:t>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1B7780">
        <w:rPr>
          <w:color w:val="000000"/>
          <w:sz w:val="20"/>
          <w:szCs w:val="20"/>
        </w:rPr>
        <w:t>5</w:t>
      </w:r>
      <w:r>
        <w:rPr>
          <w:color w:val="000000"/>
          <w:sz w:val="20"/>
          <w:szCs w:val="20"/>
        </w:rPr>
        <w:t xml:space="preserve"> </w:t>
      </w:r>
      <w:r w:rsidR="001B7780">
        <w:rPr>
          <w:color w:val="000000"/>
          <w:sz w:val="20"/>
          <w:szCs w:val="20"/>
        </w:rPr>
        <w:t>год</w:t>
      </w:r>
    </w:p>
    <w:tbl>
      <w:tblPr>
        <w:tblW w:w="9912" w:type="dxa"/>
        <w:tblInd w:w="96" w:type="dxa"/>
        <w:tblLayout w:type="fixed"/>
        <w:tblLook w:val="0000" w:firstRow="0" w:lastRow="0" w:firstColumn="0" w:lastColumn="0" w:noHBand="0" w:noVBand="0"/>
      </w:tblPr>
      <w:tblGrid>
        <w:gridCol w:w="9912"/>
      </w:tblGrid>
      <w:tr w:rsidR="00C261A4" w:rsidTr="001B7780">
        <w:trPr>
          <w:trHeight w:val="1335"/>
        </w:trPr>
        <w:tc>
          <w:tcPr>
            <w:tcW w:w="9912" w:type="dxa"/>
            <w:tcBorders>
              <w:top w:val="nil"/>
              <w:left w:val="nil"/>
              <w:bottom w:val="nil"/>
              <w:right w:val="nil"/>
            </w:tcBorders>
            <w:shd w:val="clear" w:color="auto" w:fill="auto"/>
          </w:tcPr>
          <w:p w:rsidR="00C261A4" w:rsidRDefault="00C261A4" w:rsidP="001B7780">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w:t>
            </w:r>
            <w:r w:rsidR="001B7780">
              <w:rPr>
                <w:b/>
                <w:bCs/>
                <w:color w:val="000000"/>
              </w:rPr>
              <w:t>5</w:t>
            </w:r>
            <w:r>
              <w:rPr>
                <w:b/>
                <w:bCs/>
                <w:color w:val="000000"/>
              </w:rPr>
              <w:t xml:space="preserve"> ГОД И НА ПЛАНОВЫЙ ПЕРИОД 202</w:t>
            </w:r>
            <w:r w:rsidR="001B7780">
              <w:rPr>
                <w:b/>
                <w:bCs/>
                <w:color w:val="000000"/>
              </w:rPr>
              <w:t>6</w:t>
            </w:r>
            <w:r>
              <w:rPr>
                <w:b/>
                <w:bCs/>
                <w:color w:val="000000"/>
              </w:rPr>
              <w:t xml:space="preserve"> И 202</w:t>
            </w:r>
            <w:r w:rsidR="001B7780">
              <w:rPr>
                <w:b/>
                <w:bCs/>
                <w:color w:val="000000"/>
              </w:rPr>
              <w:t>7</w:t>
            </w:r>
            <w:r>
              <w:rPr>
                <w:b/>
                <w:bCs/>
                <w:color w:val="000000"/>
              </w:rPr>
              <w:t xml:space="preserve">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1B7780">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1B7780">
            <w:pPr>
              <w:jc w:val="center"/>
              <w:rPr>
                <w:b/>
                <w:bCs/>
                <w:color w:val="000000"/>
                <w:sz w:val="20"/>
                <w:szCs w:val="20"/>
              </w:rPr>
            </w:pPr>
            <w:r>
              <w:rPr>
                <w:b/>
                <w:bCs/>
                <w:color w:val="000000"/>
                <w:sz w:val="20"/>
                <w:szCs w:val="20"/>
              </w:rPr>
              <w:t xml:space="preserve">Утвержденные </w:t>
            </w:r>
          </w:p>
          <w:p w:rsidR="00C261A4" w:rsidRDefault="00C261A4" w:rsidP="001B7780">
            <w:pPr>
              <w:jc w:val="center"/>
              <w:rPr>
                <w:b/>
                <w:bCs/>
                <w:color w:val="000000"/>
                <w:sz w:val="20"/>
                <w:szCs w:val="20"/>
              </w:rPr>
            </w:pPr>
            <w:r>
              <w:rPr>
                <w:b/>
                <w:bCs/>
                <w:color w:val="000000"/>
                <w:sz w:val="20"/>
                <w:szCs w:val="20"/>
              </w:rPr>
              <w:t>назначения</w:t>
            </w:r>
          </w:p>
        </w:tc>
      </w:tr>
      <w:tr w:rsidR="00C261A4" w:rsidTr="001B7780">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1B7780">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1B7780">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DB32E3" w:rsidP="00AB6A8A">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1B7780" w:rsidP="001B7780">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b/>
                <w:bCs/>
                <w:color w:val="000000"/>
                <w:sz w:val="18"/>
                <w:szCs w:val="18"/>
              </w:rPr>
            </w:pPr>
          </w:p>
          <w:p w:rsidR="00C261A4" w:rsidRDefault="001B7780" w:rsidP="001B7780">
            <w:pPr>
              <w:jc w:val="right"/>
              <w:rPr>
                <w:b/>
                <w:bCs/>
                <w:color w:val="000000"/>
                <w:sz w:val="18"/>
                <w:szCs w:val="18"/>
              </w:rPr>
            </w:pPr>
            <w:r>
              <w:rPr>
                <w:b/>
                <w:bCs/>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1B7780" w:rsidP="001B7780">
            <w:pPr>
              <w:jc w:val="right"/>
              <w:rPr>
                <w:color w:val="000000"/>
                <w:sz w:val="18"/>
                <w:szCs w:val="18"/>
              </w:rPr>
            </w:pPr>
            <w:r>
              <w:rPr>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w:t>
            </w:r>
            <w:r>
              <w:rPr>
                <w:color w:val="000000"/>
                <w:sz w:val="18"/>
                <w:szCs w:val="18"/>
              </w:rPr>
              <w:lastRenderedPageBreak/>
              <w:t xml:space="preserve">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514,1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b/>
                <w:bCs/>
                <w:color w:val="000000"/>
                <w:sz w:val="18"/>
                <w:szCs w:val="18"/>
              </w:rPr>
            </w:pPr>
            <w:r>
              <w:rPr>
                <w:b/>
                <w:bCs/>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160,1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color w:val="000000"/>
                <w:sz w:val="18"/>
                <w:szCs w:val="18"/>
              </w:rPr>
            </w:pPr>
            <w:r>
              <w:rPr>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1B7780">
            <w:pPr>
              <w:tabs>
                <w:tab w:val="left" w:pos="756"/>
              </w:tabs>
              <w:jc w:val="right"/>
              <w:rPr>
                <w:sz w:val="18"/>
                <w:szCs w:val="18"/>
              </w:rPr>
            </w:pPr>
            <w:r>
              <w:rPr>
                <w:sz w:val="18"/>
                <w:szCs w:val="18"/>
              </w:rPr>
              <w:t xml:space="preserve">           </w:t>
            </w:r>
            <w:r w:rsidR="001B7780">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1B7780" w:rsidP="001B7780">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486,6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b/>
                <w:bCs/>
                <w:sz w:val="18"/>
                <w:szCs w:val="18"/>
              </w:rPr>
            </w:pPr>
            <w:r>
              <w:rPr>
                <w:b/>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1B7780">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286D06" w:rsidP="00A05124">
            <w:pPr>
              <w:jc w:val="right"/>
              <w:rPr>
                <w:b/>
                <w:bCs/>
                <w:color w:val="000000"/>
                <w:sz w:val="18"/>
                <w:szCs w:val="18"/>
              </w:rPr>
            </w:pPr>
            <w:r>
              <w:rPr>
                <w:b/>
                <w:bCs/>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7F38">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sz w:val="18"/>
                <w:szCs w:val="18"/>
              </w:rPr>
              <w:t>7</w:t>
            </w:r>
            <w:r>
              <w:rPr>
                <w:sz w:val="18"/>
                <w:szCs w:val="18"/>
              </w:rPr>
              <w:t xml:space="preserve">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A05124">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114,5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b/>
                <w:bCs/>
                <w:color w:val="000000"/>
                <w:sz w:val="18"/>
                <w:szCs w:val="18"/>
              </w:rPr>
            </w:pPr>
          </w:p>
          <w:p w:rsidR="00A05124" w:rsidRDefault="00A05124" w:rsidP="001B7780">
            <w:pPr>
              <w:jc w:val="right"/>
              <w:rPr>
                <w:b/>
                <w:bCs/>
                <w:color w:val="000000"/>
                <w:sz w:val="18"/>
                <w:szCs w:val="18"/>
              </w:rPr>
            </w:pPr>
          </w:p>
          <w:p w:rsidR="00C261A4" w:rsidRDefault="00A05124" w:rsidP="001B7780">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1B7780">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50,6</w:t>
            </w:r>
          </w:p>
        </w:tc>
        <w:tc>
          <w:tcPr>
            <w:tcW w:w="1105" w:type="dxa"/>
            <w:tcBorders>
              <w:top w:val="nil"/>
              <w:left w:val="nil"/>
              <w:bottom w:val="single" w:sz="4" w:space="0" w:color="000000"/>
              <w:right w:val="single" w:sz="4" w:space="0" w:color="000000"/>
            </w:tcBorders>
            <w:shd w:val="clear" w:color="auto" w:fill="auto"/>
            <w:vAlign w:val="bottom"/>
          </w:tcPr>
          <w:p w:rsidR="00C261A4" w:rsidRDefault="00286D06" w:rsidP="001B7780">
            <w:pPr>
              <w:jc w:val="right"/>
              <w:rPr>
                <w:b/>
                <w:bCs/>
                <w:color w:val="000000"/>
                <w:sz w:val="18"/>
                <w:szCs w:val="18"/>
              </w:rPr>
            </w:pPr>
            <w:r>
              <w:rPr>
                <w:b/>
                <w:bCs/>
                <w:color w:val="000000"/>
                <w:sz w:val="18"/>
                <w:szCs w:val="18"/>
              </w:rPr>
              <w:t>50,6</w:t>
            </w:r>
            <w:r w:rsidR="00C261A4">
              <w:rPr>
                <w:b/>
                <w:bCs/>
                <w:color w:val="000000"/>
                <w:sz w:val="18"/>
                <w:szCs w:val="18"/>
              </w:rPr>
              <w:t> </w:t>
            </w:r>
          </w:p>
        </w:tc>
      </w:tr>
    </w:tbl>
    <w:p w:rsidR="00C261A4" w:rsidRDefault="00C261A4" w:rsidP="00C261A4"/>
    <w:p w:rsidR="0009219F"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BD7F38">
        <w:rPr>
          <w:color w:val="000000"/>
          <w:sz w:val="20"/>
          <w:szCs w:val="20"/>
        </w:rPr>
        <w:t>5</w:t>
      </w:r>
      <w:r w:rsidRPr="00064655">
        <w:rPr>
          <w:color w:val="000000"/>
          <w:sz w:val="20"/>
          <w:szCs w:val="20"/>
        </w:rPr>
        <w:t xml:space="preserve"> год </w:t>
      </w:r>
    </w:p>
    <w:p w:rsidR="00BD7F38" w:rsidRDefault="00BD7F38"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286D06">
        <w:rPr>
          <w:b/>
          <w:bCs/>
          <w:color w:val="000000"/>
        </w:rPr>
        <w:t>5</w:t>
      </w:r>
      <w:r w:rsidRPr="00064655">
        <w:rPr>
          <w:b/>
          <w:bCs/>
          <w:color w:val="000000"/>
        </w:rPr>
        <w:t>ГОД И НА ПЛАНОВЫЙ ПЕРИОД</w:t>
      </w:r>
      <w:r w:rsidRPr="00064655">
        <w:rPr>
          <w:b/>
          <w:bCs/>
          <w:color w:val="000000"/>
        </w:rPr>
        <w:br/>
        <w:t>202</w:t>
      </w:r>
      <w:r w:rsidR="00286D06">
        <w:rPr>
          <w:b/>
          <w:bCs/>
          <w:color w:val="000000"/>
        </w:rPr>
        <w:t>6</w:t>
      </w:r>
      <w:r w:rsidRPr="00064655">
        <w:rPr>
          <w:b/>
          <w:bCs/>
          <w:color w:val="000000"/>
        </w:rPr>
        <w:t xml:space="preserve"> И 202</w:t>
      </w:r>
      <w:r w:rsidR="00286D06">
        <w:rPr>
          <w:b/>
          <w:bCs/>
          <w:color w:val="000000"/>
        </w:rPr>
        <w:t>7</w:t>
      </w:r>
      <w:r w:rsidRPr="00064655">
        <w:rPr>
          <w:b/>
          <w:bCs/>
          <w:color w:val="000000"/>
        </w:rPr>
        <w:t xml:space="preserve">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1B7780">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1B7780">
            <w:pPr>
              <w:jc w:val="center"/>
              <w:rPr>
                <w:b/>
                <w:bCs/>
                <w:color w:val="000000"/>
                <w:sz w:val="20"/>
                <w:szCs w:val="20"/>
              </w:rPr>
            </w:pPr>
            <w:r>
              <w:rPr>
                <w:b/>
                <w:bCs/>
                <w:color w:val="000000"/>
                <w:sz w:val="20"/>
                <w:szCs w:val="20"/>
              </w:rPr>
              <w:t>Утвержденные назначения</w:t>
            </w:r>
          </w:p>
        </w:tc>
      </w:tr>
      <w:tr w:rsidR="0009219F" w:rsidRPr="00064655" w:rsidTr="001B7780">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1B7780">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1B7780">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1B7780">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286D06" w:rsidP="001B7780">
            <w:pPr>
              <w:jc w:val="right"/>
              <w:rPr>
                <w:color w:val="000000"/>
                <w:sz w:val="18"/>
                <w:szCs w:val="18"/>
              </w:rPr>
            </w:pPr>
            <w:r>
              <w:rPr>
                <w:color w:val="000000"/>
                <w:sz w:val="18"/>
                <w:szCs w:val="18"/>
              </w:rPr>
              <w:t>1009,0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1682,5</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3B5615">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3B5615">
              <w:rPr>
                <w:color w:val="000000"/>
                <w:sz w:val="18"/>
                <w:szCs w:val="18"/>
              </w:rPr>
              <w:t>7</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Иные закупки товаров, работ и услуг для обеспечения государственных </w:t>
            </w:r>
            <w:r w:rsidRPr="00064655">
              <w:rPr>
                <w:color w:val="000000"/>
                <w:sz w:val="18"/>
                <w:szCs w:val="18"/>
              </w:rPr>
              <w:lastRenderedPageBreak/>
              <w:t>(муниципальных)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lastRenderedPageBreak/>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lastRenderedPageBreak/>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1B7780">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514,1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3B5615">
        <w:trPr>
          <w:trHeight w:val="307"/>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160,1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556E96" w:rsidP="0009219F">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556E96">
            <w:pPr>
              <w:rPr>
                <w:color w:val="000000"/>
                <w:sz w:val="18"/>
                <w:szCs w:val="18"/>
              </w:rPr>
            </w:pPr>
            <w:r>
              <w:rPr>
                <w:color w:val="000000"/>
                <w:sz w:val="18"/>
                <w:szCs w:val="18"/>
              </w:rPr>
              <w:t xml:space="preserve">          </w:t>
            </w:r>
            <w:r w:rsidR="00556E96">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b/>
                <w:bCs/>
                <w:color w:val="000000"/>
                <w:sz w:val="18"/>
                <w:szCs w:val="18"/>
              </w:rPr>
            </w:pPr>
          </w:p>
          <w:p w:rsidR="0009219F" w:rsidRPr="00064655" w:rsidRDefault="0009219F" w:rsidP="001B7780">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1019" w:type="dxa"/>
            <w:tcBorders>
              <w:top w:val="nil"/>
              <w:left w:val="nil"/>
              <w:bottom w:val="single" w:sz="4" w:space="0" w:color="000000"/>
              <w:right w:val="nil"/>
            </w:tcBorders>
          </w:tcPr>
          <w:p w:rsidR="0009219F" w:rsidRPr="00064655" w:rsidRDefault="00003FD0" w:rsidP="001B7780">
            <w:pPr>
              <w:jc w:val="right"/>
              <w:rPr>
                <w:color w:val="000000"/>
                <w:sz w:val="18"/>
                <w:szCs w:val="18"/>
              </w:rPr>
            </w:pPr>
            <w:r>
              <w:rPr>
                <w:color w:val="000000"/>
                <w:sz w:val="18"/>
                <w:szCs w:val="18"/>
              </w:rPr>
              <w:t>50,6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03FD0" w:rsidP="001B7780">
            <w:pPr>
              <w:jc w:val="right"/>
              <w:rPr>
                <w:color w:val="000000"/>
                <w:sz w:val="18"/>
                <w:szCs w:val="18"/>
              </w:rPr>
            </w:pPr>
            <w:r>
              <w:rPr>
                <w:color w:val="000000"/>
                <w:sz w:val="18"/>
                <w:szCs w:val="18"/>
              </w:rPr>
              <w:t>50,6</w:t>
            </w:r>
          </w:p>
        </w:tc>
      </w:tr>
    </w:tbl>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313502" w:rsidRDefault="00537628" w:rsidP="0027035F">
      <w:pPr>
        <w:pStyle w:val="a7"/>
        <w:spacing w:before="0" w:after="0"/>
        <w:ind w:left="720"/>
        <w:jc w:val="both"/>
      </w:pPr>
      <w:r>
        <w:rPr>
          <w:sz w:val="27"/>
          <w:szCs w:val="27"/>
        </w:rPr>
        <w:t xml:space="preserve"> </w:t>
      </w: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3FD0"/>
    <w:rsid w:val="000069C5"/>
    <w:rsid w:val="000230CB"/>
    <w:rsid w:val="00044478"/>
    <w:rsid w:val="00057131"/>
    <w:rsid w:val="0009219F"/>
    <w:rsid w:val="000C35C0"/>
    <w:rsid w:val="00183A27"/>
    <w:rsid w:val="00187C11"/>
    <w:rsid w:val="001A778C"/>
    <w:rsid w:val="001B1340"/>
    <w:rsid w:val="001B7780"/>
    <w:rsid w:val="001C6579"/>
    <w:rsid w:val="0020684B"/>
    <w:rsid w:val="00227620"/>
    <w:rsid w:val="00245DA6"/>
    <w:rsid w:val="0027035F"/>
    <w:rsid w:val="00284571"/>
    <w:rsid w:val="00286D06"/>
    <w:rsid w:val="00313502"/>
    <w:rsid w:val="00334767"/>
    <w:rsid w:val="00345C13"/>
    <w:rsid w:val="003508C9"/>
    <w:rsid w:val="00361803"/>
    <w:rsid w:val="00364568"/>
    <w:rsid w:val="00396A32"/>
    <w:rsid w:val="003B5615"/>
    <w:rsid w:val="003B69DB"/>
    <w:rsid w:val="0041647D"/>
    <w:rsid w:val="004242D2"/>
    <w:rsid w:val="004260E5"/>
    <w:rsid w:val="00474E4B"/>
    <w:rsid w:val="00487037"/>
    <w:rsid w:val="0049644A"/>
    <w:rsid w:val="004C1C7D"/>
    <w:rsid w:val="004C6AF8"/>
    <w:rsid w:val="00503D79"/>
    <w:rsid w:val="00515234"/>
    <w:rsid w:val="00537628"/>
    <w:rsid w:val="00556E96"/>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8102F"/>
    <w:rsid w:val="0099478E"/>
    <w:rsid w:val="009974A9"/>
    <w:rsid w:val="009D4CB0"/>
    <w:rsid w:val="00A05124"/>
    <w:rsid w:val="00A17AC4"/>
    <w:rsid w:val="00A27D2A"/>
    <w:rsid w:val="00A311F8"/>
    <w:rsid w:val="00A65F23"/>
    <w:rsid w:val="00A73620"/>
    <w:rsid w:val="00A82641"/>
    <w:rsid w:val="00AB6A8A"/>
    <w:rsid w:val="00AC714E"/>
    <w:rsid w:val="00AD127A"/>
    <w:rsid w:val="00AD3851"/>
    <w:rsid w:val="00B10627"/>
    <w:rsid w:val="00B13B60"/>
    <w:rsid w:val="00B22ADC"/>
    <w:rsid w:val="00B34C4C"/>
    <w:rsid w:val="00B469A6"/>
    <w:rsid w:val="00B61A63"/>
    <w:rsid w:val="00B93F63"/>
    <w:rsid w:val="00B95692"/>
    <w:rsid w:val="00BA5388"/>
    <w:rsid w:val="00BA7BE1"/>
    <w:rsid w:val="00BB46AF"/>
    <w:rsid w:val="00BB52D8"/>
    <w:rsid w:val="00BD7F38"/>
    <w:rsid w:val="00BE5C8C"/>
    <w:rsid w:val="00C17A4E"/>
    <w:rsid w:val="00C25C5B"/>
    <w:rsid w:val="00C261A4"/>
    <w:rsid w:val="00C436D1"/>
    <w:rsid w:val="00C70BCA"/>
    <w:rsid w:val="00C80868"/>
    <w:rsid w:val="00CA1E26"/>
    <w:rsid w:val="00CC0046"/>
    <w:rsid w:val="00CC6F5F"/>
    <w:rsid w:val="00D2618D"/>
    <w:rsid w:val="00D32CC2"/>
    <w:rsid w:val="00D376B1"/>
    <w:rsid w:val="00D51385"/>
    <w:rsid w:val="00D5163B"/>
    <w:rsid w:val="00D649C8"/>
    <w:rsid w:val="00D65959"/>
    <w:rsid w:val="00D74968"/>
    <w:rsid w:val="00DA09C7"/>
    <w:rsid w:val="00DB32E3"/>
    <w:rsid w:val="00E23A3F"/>
    <w:rsid w:val="00E55A16"/>
    <w:rsid w:val="00E748B2"/>
    <w:rsid w:val="00E81978"/>
    <w:rsid w:val="00E829BE"/>
    <w:rsid w:val="00E911E1"/>
    <w:rsid w:val="00E92671"/>
    <w:rsid w:val="00ED152C"/>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CE30B-CD06-4801-9D1B-37BFE0D29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3370</Words>
  <Characters>19212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14</cp:revision>
  <cp:lastPrinted>2026-05-29T11:16:00Z</cp:lastPrinted>
  <dcterms:created xsi:type="dcterms:W3CDTF">2026-05-29T11:35:00Z</dcterms:created>
  <dcterms:modified xsi:type="dcterms:W3CDTF">2026-06-30T08:29:00Z</dcterms:modified>
</cp:coreProperties>
</file>