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Совет депутатов Луньгинско-Майданского сельского поселения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Ардатовского муниципального района РМ</w:t>
      </w:r>
    </w:p>
    <w:p w:rsidR="00586AD3" w:rsidRPr="00D87C3C" w:rsidRDefault="009C4EE1" w:rsidP="008C0A18">
      <w:pPr>
        <w:ind w:firstLine="720"/>
        <w:jc w:val="center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ar-SA"/>
        </w:rPr>
        <w:t>восьмого</w:t>
      </w:r>
      <w:r w:rsidR="00586AD3" w:rsidRPr="00D87C3C">
        <w:rPr>
          <w:bCs/>
          <w:sz w:val="28"/>
          <w:szCs w:val="28"/>
        </w:rPr>
        <w:t xml:space="preserve">  созыва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proofErr w:type="spellStart"/>
      <w:r w:rsidRPr="00D87C3C">
        <w:rPr>
          <w:sz w:val="28"/>
          <w:szCs w:val="28"/>
        </w:rPr>
        <w:t>с</w:t>
      </w:r>
      <w:proofErr w:type="gramStart"/>
      <w:r w:rsidRPr="00D87C3C">
        <w:rPr>
          <w:sz w:val="28"/>
          <w:szCs w:val="28"/>
        </w:rPr>
        <w:t>.Л</w:t>
      </w:r>
      <w:proofErr w:type="gramEnd"/>
      <w:r w:rsidRPr="00D87C3C">
        <w:rPr>
          <w:sz w:val="28"/>
          <w:szCs w:val="28"/>
        </w:rPr>
        <w:t>уньгинский</w:t>
      </w:r>
      <w:proofErr w:type="spellEnd"/>
      <w:r w:rsidRPr="00D87C3C">
        <w:rPr>
          <w:sz w:val="28"/>
          <w:szCs w:val="28"/>
        </w:rPr>
        <w:t xml:space="preserve"> Майдан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РЕШЕНИЕ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980B21" w:rsidP="00B808FE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C4EE1">
        <w:rPr>
          <w:sz w:val="28"/>
          <w:szCs w:val="28"/>
        </w:rPr>
        <w:t>30 сентябр</w:t>
      </w:r>
      <w:r w:rsidR="00586AD3" w:rsidRPr="00D87C3C">
        <w:rPr>
          <w:sz w:val="28"/>
          <w:szCs w:val="28"/>
        </w:rPr>
        <w:t>я 202</w:t>
      </w:r>
      <w:r w:rsidR="001931E4">
        <w:rPr>
          <w:sz w:val="28"/>
          <w:szCs w:val="28"/>
        </w:rPr>
        <w:t>6</w:t>
      </w:r>
      <w:r w:rsidR="00586AD3" w:rsidRPr="00D87C3C">
        <w:rPr>
          <w:sz w:val="28"/>
          <w:szCs w:val="28"/>
        </w:rPr>
        <w:t xml:space="preserve">года                                                                                        </w:t>
      </w:r>
      <w:r w:rsidR="007B0D96">
        <w:rPr>
          <w:sz w:val="28"/>
          <w:szCs w:val="28"/>
        </w:rPr>
        <w:t xml:space="preserve">      №7</w:t>
      </w:r>
      <w:r w:rsidR="00586AD3" w:rsidRPr="00D87C3C">
        <w:rPr>
          <w:sz w:val="28"/>
          <w:szCs w:val="28"/>
        </w:rPr>
        <w:t xml:space="preserve">                </w:t>
      </w:r>
      <w:r w:rsidR="00586AD3" w:rsidRPr="00D87C3C">
        <w:rPr>
          <w:sz w:val="28"/>
          <w:szCs w:val="28"/>
        </w:rPr>
        <w:tab/>
      </w:r>
      <w:r w:rsidR="00586AD3" w:rsidRPr="00D87C3C">
        <w:rPr>
          <w:sz w:val="28"/>
          <w:szCs w:val="28"/>
        </w:rPr>
        <w:tab/>
        <w:t xml:space="preserve">     </w:t>
      </w:r>
      <w:r w:rsidR="00586AD3" w:rsidRPr="00D87C3C">
        <w:rPr>
          <w:sz w:val="28"/>
          <w:szCs w:val="28"/>
        </w:rPr>
        <w:tab/>
        <w:t xml:space="preserve">      </w:t>
      </w:r>
      <w:r w:rsidR="00586AD3" w:rsidRPr="00D87C3C">
        <w:rPr>
          <w:sz w:val="28"/>
          <w:szCs w:val="28"/>
        </w:rPr>
        <w:tab/>
        <w:t xml:space="preserve">                         </w:t>
      </w:r>
    </w:p>
    <w:p w:rsidR="002E3A0D" w:rsidRDefault="002E3A0D" w:rsidP="002E3A0D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регистрации депутатского объединения ВПП «ЕДИНАЯ РОССИЯ»</w:t>
      </w:r>
    </w:p>
    <w:p w:rsidR="002E3A0D" w:rsidRDefault="002E3A0D" w:rsidP="002E3A0D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Совете депутатов </w:t>
      </w:r>
      <w:r w:rsidRPr="002E3A0D">
        <w:rPr>
          <w:rFonts w:ascii="Times New Roman" w:hAnsi="Times New Roman"/>
          <w:bCs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2E3A0D" w:rsidRDefault="002E3A0D" w:rsidP="002E3A0D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2E3A0D" w:rsidRDefault="002E3A0D" w:rsidP="002E3A0D">
      <w:pPr>
        <w:pStyle w:val="a6"/>
        <w:ind w:firstLine="567"/>
        <w:rPr>
          <w:rFonts w:ascii="Times New Roman" w:hAnsi="Times New Roman"/>
          <w:sz w:val="28"/>
          <w:szCs w:val="28"/>
        </w:rPr>
      </w:pPr>
    </w:p>
    <w:p w:rsidR="002E3A0D" w:rsidRDefault="002E3A0D" w:rsidP="002E3A0D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r w:rsidRPr="002E3A0D">
        <w:rPr>
          <w:rFonts w:ascii="Times New Roman" w:hAnsi="Times New Roman"/>
          <w:bCs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решил:</w:t>
      </w:r>
    </w:p>
    <w:p w:rsidR="002E3A0D" w:rsidRDefault="002E3A0D" w:rsidP="002E3A0D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E3A0D" w:rsidRDefault="002E3A0D" w:rsidP="002E3A0D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1.Зарегистрировать депутатское объединение ВПП «ЕДИНАЯ РОССИЯ» в Совете депутатов </w:t>
      </w:r>
      <w:r w:rsidRPr="002E3A0D">
        <w:rPr>
          <w:rFonts w:ascii="Times New Roman" w:hAnsi="Times New Roman"/>
          <w:bCs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в количестве 7 человек.</w:t>
      </w:r>
    </w:p>
    <w:p w:rsidR="002E3A0D" w:rsidRDefault="002E3A0D" w:rsidP="002E3A0D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2.Утвердить Состав депутатского объединения ВПП «ЕДИНАЯ РОССИЯ» в Совете депутатов </w:t>
      </w:r>
      <w:r w:rsidRPr="002E3A0D">
        <w:rPr>
          <w:rFonts w:ascii="Times New Roman" w:hAnsi="Times New Roman"/>
          <w:bCs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района.</w:t>
      </w:r>
    </w:p>
    <w:p w:rsidR="002E3A0D" w:rsidRDefault="002E3A0D" w:rsidP="002E3A0D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3.Считать руководителем депутатского объединения ВПП «ЕДИНАЯ РОССИЯ» Совета депутатов </w:t>
      </w:r>
      <w:r w:rsidRPr="002E3A0D">
        <w:rPr>
          <w:rFonts w:ascii="Times New Roman" w:hAnsi="Times New Roman"/>
          <w:bCs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Локоткова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Евгения Анатольевича - депутата Совета депутатов </w:t>
      </w:r>
      <w:r w:rsidRPr="002E3A0D">
        <w:rPr>
          <w:rFonts w:ascii="Times New Roman" w:hAnsi="Times New Roman"/>
          <w:bCs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от одномандатного избирательного округа № 2.</w:t>
      </w:r>
    </w:p>
    <w:p w:rsidR="00C125A0" w:rsidRPr="00BC5165" w:rsidRDefault="00C125A0" w:rsidP="00C125A0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C5165">
        <w:rPr>
          <w:rFonts w:ascii="Times New Roman" w:hAnsi="Times New Roman"/>
          <w:sz w:val="28"/>
          <w:szCs w:val="28"/>
        </w:rPr>
        <w:t xml:space="preserve">4.Настоящее решение вступает в силу </w:t>
      </w:r>
      <w:r>
        <w:rPr>
          <w:rFonts w:ascii="Times New Roman" w:hAnsi="Times New Roman"/>
          <w:sz w:val="28"/>
          <w:szCs w:val="28"/>
        </w:rPr>
        <w:t>после дня его официального опубликования в Информационном бюллетене</w:t>
      </w:r>
      <w:r w:rsidRPr="00BC5165">
        <w:rPr>
          <w:rFonts w:ascii="Times New Roman" w:hAnsi="Times New Roman"/>
          <w:sz w:val="28"/>
          <w:szCs w:val="28"/>
        </w:rPr>
        <w:t>.</w:t>
      </w:r>
    </w:p>
    <w:p w:rsidR="00C125A0" w:rsidRPr="007D1F92" w:rsidRDefault="00C125A0" w:rsidP="00C125A0">
      <w:pPr>
        <w:jc w:val="both"/>
        <w:rPr>
          <w:sz w:val="28"/>
          <w:szCs w:val="28"/>
        </w:rPr>
      </w:pPr>
    </w:p>
    <w:p w:rsidR="00C125A0" w:rsidRDefault="00C125A0" w:rsidP="00C125A0">
      <w:pPr>
        <w:ind w:left="-284"/>
        <w:jc w:val="both"/>
        <w:rPr>
          <w:sz w:val="28"/>
          <w:szCs w:val="28"/>
        </w:rPr>
      </w:pPr>
    </w:p>
    <w:p w:rsidR="002E3A0D" w:rsidRDefault="002E3A0D" w:rsidP="002E3A0D">
      <w:pPr>
        <w:pStyle w:val="a6"/>
        <w:ind w:firstLine="567"/>
        <w:rPr>
          <w:rFonts w:ascii="Times New Roman" w:hAnsi="Times New Roman"/>
          <w:sz w:val="28"/>
          <w:szCs w:val="28"/>
        </w:rPr>
      </w:pPr>
    </w:p>
    <w:p w:rsidR="002E3A0D" w:rsidRDefault="002E3A0D" w:rsidP="002E3A0D">
      <w:pPr>
        <w:pStyle w:val="a6"/>
        <w:ind w:firstLine="567"/>
        <w:rPr>
          <w:rFonts w:ascii="Times New Roman" w:hAnsi="Times New Roman"/>
          <w:sz w:val="28"/>
          <w:szCs w:val="28"/>
        </w:rPr>
      </w:pPr>
    </w:p>
    <w:p w:rsidR="002E3A0D" w:rsidRDefault="002E3A0D" w:rsidP="002E3A0D">
      <w:pPr>
        <w:pStyle w:val="a6"/>
        <w:ind w:firstLine="567"/>
        <w:rPr>
          <w:rFonts w:ascii="Times New Roman" w:hAnsi="Times New Roman"/>
          <w:sz w:val="28"/>
          <w:szCs w:val="28"/>
        </w:rPr>
      </w:pPr>
    </w:p>
    <w:p w:rsidR="00032022" w:rsidRDefault="00032022" w:rsidP="0003202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Луньгинско-Майданского</w:t>
      </w:r>
    </w:p>
    <w:p w:rsidR="00032022" w:rsidRDefault="00032022" w:rsidP="00032022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Е.А.Локотков</w:t>
      </w:r>
      <w:proofErr w:type="spellEnd"/>
    </w:p>
    <w:sectPr w:rsidR="00032022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305AF"/>
    <w:rsid w:val="00032022"/>
    <w:rsid w:val="0007422D"/>
    <w:rsid w:val="0009470F"/>
    <w:rsid w:val="000B2D94"/>
    <w:rsid w:val="000D03BC"/>
    <w:rsid w:val="000F775E"/>
    <w:rsid w:val="001756A9"/>
    <w:rsid w:val="0017588C"/>
    <w:rsid w:val="001814A8"/>
    <w:rsid w:val="00182C21"/>
    <w:rsid w:val="001931E4"/>
    <w:rsid w:val="001D3A80"/>
    <w:rsid w:val="001F0F1D"/>
    <w:rsid w:val="0023033F"/>
    <w:rsid w:val="00254017"/>
    <w:rsid w:val="0026475E"/>
    <w:rsid w:val="002C6DA2"/>
    <w:rsid w:val="002E3A0D"/>
    <w:rsid w:val="002E5D0E"/>
    <w:rsid w:val="002F5003"/>
    <w:rsid w:val="0030721E"/>
    <w:rsid w:val="00346F48"/>
    <w:rsid w:val="0036431C"/>
    <w:rsid w:val="003A13DF"/>
    <w:rsid w:val="003A3612"/>
    <w:rsid w:val="003E5CD5"/>
    <w:rsid w:val="004242D2"/>
    <w:rsid w:val="004270E7"/>
    <w:rsid w:val="00431CB6"/>
    <w:rsid w:val="0046382C"/>
    <w:rsid w:val="00465202"/>
    <w:rsid w:val="00474B0F"/>
    <w:rsid w:val="00475EE8"/>
    <w:rsid w:val="0048622D"/>
    <w:rsid w:val="004F437E"/>
    <w:rsid w:val="00521537"/>
    <w:rsid w:val="00531ED9"/>
    <w:rsid w:val="005456BF"/>
    <w:rsid w:val="005822D4"/>
    <w:rsid w:val="00586AD3"/>
    <w:rsid w:val="005C05F3"/>
    <w:rsid w:val="005C554C"/>
    <w:rsid w:val="005C7E0C"/>
    <w:rsid w:val="00622485"/>
    <w:rsid w:val="00630D65"/>
    <w:rsid w:val="006F7B48"/>
    <w:rsid w:val="007401BB"/>
    <w:rsid w:val="00742B75"/>
    <w:rsid w:val="0076199E"/>
    <w:rsid w:val="0076551F"/>
    <w:rsid w:val="007774D9"/>
    <w:rsid w:val="007B0D96"/>
    <w:rsid w:val="007D1A6F"/>
    <w:rsid w:val="007F1BB7"/>
    <w:rsid w:val="008519ED"/>
    <w:rsid w:val="00864486"/>
    <w:rsid w:val="00874D25"/>
    <w:rsid w:val="008A31D3"/>
    <w:rsid w:val="008C0A18"/>
    <w:rsid w:val="008C72A8"/>
    <w:rsid w:val="008D4219"/>
    <w:rsid w:val="008F3989"/>
    <w:rsid w:val="009115D9"/>
    <w:rsid w:val="00937F7C"/>
    <w:rsid w:val="00980B21"/>
    <w:rsid w:val="009C4EE1"/>
    <w:rsid w:val="009D41C0"/>
    <w:rsid w:val="009E397E"/>
    <w:rsid w:val="00A16E0E"/>
    <w:rsid w:val="00A571B3"/>
    <w:rsid w:val="00A91509"/>
    <w:rsid w:val="00AB5689"/>
    <w:rsid w:val="00AD7C0F"/>
    <w:rsid w:val="00B3529C"/>
    <w:rsid w:val="00B40B86"/>
    <w:rsid w:val="00B4387E"/>
    <w:rsid w:val="00B46DDE"/>
    <w:rsid w:val="00B65EFB"/>
    <w:rsid w:val="00B808FE"/>
    <w:rsid w:val="00B84DE3"/>
    <w:rsid w:val="00B961EC"/>
    <w:rsid w:val="00BD79F4"/>
    <w:rsid w:val="00C125A0"/>
    <w:rsid w:val="00C356B0"/>
    <w:rsid w:val="00C37E7A"/>
    <w:rsid w:val="00C40A1D"/>
    <w:rsid w:val="00C507D3"/>
    <w:rsid w:val="00C77FDB"/>
    <w:rsid w:val="00CB7FEA"/>
    <w:rsid w:val="00CD190F"/>
    <w:rsid w:val="00CF4334"/>
    <w:rsid w:val="00D06891"/>
    <w:rsid w:val="00D340EF"/>
    <w:rsid w:val="00D50F91"/>
    <w:rsid w:val="00D87C3C"/>
    <w:rsid w:val="00DC7767"/>
    <w:rsid w:val="00DE2CF5"/>
    <w:rsid w:val="00DF341A"/>
    <w:rsid w:val="00F051E5"/>
    <w:rsid w:val="00F131E4"/>
    <w:rsid w:val="00F337B2"/>
    <w:rsid w:val="00F669F8"/>
    <w:rsid w:val="00F75FBC"/>
    <w:rsid w:val="00F93245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1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qFormat/>
    <w:rsid w:val="009C4EE1"/>
    <w:pPr>
      <w:ind w:left="720"/>
      <w:contextualSpacing/>
    </w:pPr>
    <w:rPr>
      <w:rFonts w:eastAsia="Arial Unicode MS"/>
    </w:rPr>
  </w:style>
  <w:style w:type="paragraph" w:customStyle="1" w:styleId="31">
    <w:name w:val="Основной текст 31"/>
    <w:basedOn w:val="a"/>
    <w:rsid w:val="009C4EE1"/>
    <w:pPr>
      <w:spacing w:after="120"/>
    </w:pPr>
    <w:rPr>
      <w:rFonts w:eastAsia="Lucida Sans Unicode"/>
      <w:sz w:val="16"/>
      <w:szCs w:val="16"/>
    </w:rPr>
  </w:style>
  <w:style w:type="paragraph" w:styleId="ad">
    <w:name w:val="Subtitle"/>
    <w:basedOn w:val="a"/>
    <w:next w:val="a9"/>
    <w:link w:val="ae"/>
    <w:qFormat/>
    <w:locked/>
    <w:rsid w:val="009C4EE1"/>
    <w:rPr>
      <w:rFonts w:ascii="Arial" w:eastAsia="Arial Unicode MS" w:hAnsi="Arial" w:cs="Arial"/>
      <w:b/>
      <w:bCs/>
      <w:sz w:val="28"/>
      <w:szCs w:val="28"/>
    </w:rPr>
  </w:style>
  <w:style w:type="character" w:customStyle="1" w:styleId="ae">
    <w:name w:val="Подзаголовок Знак"/>
    <w:link w:val="ad"/>
    <w:rsid w:val="009C4EE1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f">
    <w:name w:val="Заголовок таблицы"/>
    <w:basedOn w:val="a5"/>
    <w:rsid w:val="009C4EE1"/>
    <w:pPr>
      <w:jc w:val="center"/>
    </w:pPr>
    <w:rPr>
      <w:rFonts w:eastAsia="Lucida Sans Unicode"/>
      <w:b/>
      <w:bCs/>
      <w:i/>
      <w:iCs/>
      <w:lang w:eastAsia="ru-RU"/>
    </w:rPr>
  </w:style>
  <w:style w:type="paragraph" w:customStyle="1" w:styleId="af0">
    <w:name w:val="Прижатый влево"/>
    <w:basedOn w:val="a"/>
    <w:next w:val="a"/>
    <w:rsid w:val="001814A8"/>
    <w:rPr>
      <w:rFonts w:ascii="Arial" w:eastAsia="Lucida Sans Unicode" w:hAnsi="Arial" w:cs="Arial"/>
      <w:lang w:eastAsia="ru-RU"/>
    </w:rPr>
  </w:style>
  <w:style w:type="paragraph" w:customStyle="1" w:styleId="Standard">
    <w:name w:val="Standard"/>
    <w:rsid w:val="00032022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44</cp:revision>
  <cp:lastPrinted>2026-10-06T06:14:00Z</cp:lastPrinted>
  <dcterms:created xsi:type="dcterms:W3CDTF">2022-10-21T08:43:00Z</dcterms:created>
  <dcterms:modified xsi:type="dcterms:W3CDTF">2026-10-06T06:15:00Z</dcterms:modified>
</cp:coreProperties>
</file>