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6AD3" w:rsidRPr="00D87C3C" w:rsidRDefault="00586AD3" w:rsidP="008C0A18">
      <w:pPr>
        <w:jc w:val="center"/>
        <w:rPr>
          <w:sz w:val="28"/>
          <w:szCs w:val="28"/>
        </w:rPr>
      </w:pPr>
      <w:r w:rsidRPr="00D87C3C">
        <w:rPr>
          <w:sz w:val="28"/>
          <w:szCs w:val="28"/>
        </w:rPr>
        <w:t>Совет депутатов Луньгинско-Майданского сельского поселения</w:t>
      </w:r>
    </w:p>
    <w:p w:rsidR="00586AD3" w:rsidRPr="00D87C3C" w:rsidRDefault="00586AD3" w:rsidP="008C0A18">
      <w:pPr>
        <w:jc w:val="center"/>
        <w:rPr>
          <w:sz w:val="28"/>
          <w:szCs w:val="28"/>
        </w:rPr>
      </w:pPr>
      <w:r w:rsidRPr="00D87C3C">
        <w:rPr>
          <w:sz w:val="28"/>
          <w:szCs w:val="28"/>
        </w:rPr>
        <w:t>Ардатовского муниципального района РМ</w:t>
      </w:r>
    </w:p>
    <w:p w:rsidR="00586AD3" w:rsidRPr="00D87C3C" w:rsidRDefault="009C4EE1" w:rsidP="008C0A18">
      <w:pPr>
        <w:ind w:firstLine="720"/>
        <w:jc w:val="center"/>
        <w:rPr>
          <w:bCs/>
          <w:sz w:val="28"/>
          <w:szCs w:val="28"/>
        </w:rPr>
      </w:pPr>
      <w:r>
        <w:rPr>
          <w:rFonts w:eastAsia="Times New Roman"/>
          <w:sz w:val="28"/>
          <w:szCs w:val="28"/>
          <w:lang w:eastAsia="ar-SA"/>
        </w:rPr>
        <w:t>восьмого</w:t>
      </w:r>
      <w:r w:rsidR="00586AD3" w:rsidRPr="00D87C3C">
        <w:rPr>
          <w:bCs/>
          <w:sz w:val="28"/>
          <w:szCs w:val="28"/>
        </w:rPr>
        <w:t xml:space="preserve">  созыва</w:t>
      </w:r>
    </w:p>
    <w:p w:rsidR="00586AD3" w:rsidRPr="00D87C3C" w:rsidRDefault="00586AD3" w:rsidP="008C0A18">
      <w:pPr>
        <w:jc w:val="center"/>
        <w:rPr>
          <w:sz w:val="28"/>
          <w:szCs w:val="28"/>
        </w:rPr>
      </w:pPr>
      <w:proofErr w:type="spellStart"/>
      <w:r w:rsidRPr="00D87C3C">
        <w:rPr>
          <w:sz w:val="28"/>
          <w:szCs w:val="28"/>
        </w:rPr>
        <w:t>с</w:t>
      </w:r>
      <w:proofErr w:type="gramStart"/>
      <w:r w:rsidRPr="00D87C3C">
        <w:rPr>
          <w:sz w:val="28"/>
          <w:szCs w:val="28"/>
        </w:rPr>
        <w:t>.Л</w:t>
      </w:r>
      <w:proofErr w:type="gramEnd"/>
      <w:r w:rsidRPr="00D87C3C">
        <w:rPr>
          <w:sz w:val="28"/>
          <w:szCs w:val="28"/>
        </w:rPr>
        <w:t>уньгинский</w:t>
      </w:r>
      <w:proofErr w:type="spellEnd"/>
      <w:r w:rsidRPr="00D87C3C">
        <w:rPr>
          <w:sz w:val="28"/>
          <w:szCs w:val="28"/>
        </w:rPr>
        <w:t xml:space="preserve"> Майдан</w:t>
      </w:r>
    </w:p>
    <w:p w:rsidR="00586AD3" w:rsidRPr="00D87C3C" w:rsidRDefault="00586AD3" w:rsidP="008C0A18">
      <w:pPr>
        <w:rPr>
          <w:sz w:val="28"/>
          <w:szCs w:val="28"/>
        </w:rPr>
      </w:pPr>
    </w:p>
    <w:p w:rsidR="00586AD3" w:rsidRPr="00D87C3C" w:rsidRDefault="00586AD3" w:rsidP="008C0A18">
      <w:pPr>
        <w:jc w:val="center"/>
        <w:rPr>
          <w:sz w:val="28"/>
          <w:szCs w:val="28"/>
        </w:rPr>
      </w:pPr>
      <w:r w:rsidRPr="00D87C3C">
        <w:rPr>
          <w:sz w:val="28"/>
          <w:szCs w:val="28"/>
        </w:rPr>
        <w:t>РЕШЕНИЕ</w:t>
      </w:r>
    </w:p>
    <w:p w:rsidR="00586AD3" w:rsidRPr="00D87C3C" w:rsidRDefault="00586AD3" w:rsidP="008C0A18">
      <w:pPr>
        <w:rPr>
          <w:sz w:val="28"/>
          <w:szCs w:val="28"/>
        </w:rPr>
      </w:pPr>
    </w:p>
    <w:p w:rsidR="00586AD3" w:rsidRPr="00D87C3C" w:rsidRDefault="00980B21" w:rsidP="008C0A18">
      <w:pPr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9C4EE1">
        <w:rPr>
          <w:sz w:val="28"/>
          <w:szCs w:val="28"/>
        </w:rPr>
        <w:t>30 сентябр</w:t>
      </w:r>
      <w:r w:rsidR="00586AD3" w:rsidRPr="00D87C3C">
        <w:rPr>
          <w:sz w:val="28"/>
          <w:szCs w:val="28"/>
        </w:rPr>
        <w:t>я 202</w:t>
      </w:r>
      <w:r w:rsidR="001931E4">
        <w:rPr>
          <w:sz w:val="28"/>
          <w:szCs w:val="28"/>
        </w:rPr>
        <w:t>6</w:t>
      </w:r>
      <w:r w:rsidR="00586AD3" w:rsidRPr="00D87C3C">
        <w:rPr>
          <w:sz w:val="28"/>
          <w:szCs w:val="28"/>
        </w:rPr>
        <w:t xml:space="preserve">года                                                                                        </w:t>
      </w:r>
      <w:r w:rsidR="009C4EE1">
        <w:rPr>
          <w:sz w:val="28"/>
          <w:szCs w:val="28"/>
        </w:rPr>
        <w:t xml:space="preserve">      №1</w:t>
      </w:r>
    </w:p>
    <w:p w:rsidR="00586AD3" w:rsidRPr="00D87C3C" w:rsidRDefault="00586AD3" w:rsidP="00B808FE">
      <w:pPr>
        <w:rPr>
          <w:sz w:val="28"/>
          <w:szCs w:val="28"/>
        </w:rPr>
      </w:pPr>
      <w:r w:rsidRPr="00D87C3C">
        <w:rPr>
          <w:sz w:val="28"/>
          <w:szCs w:val="28"/>
        </w:rPr>
        <w:tab/>
        <w:t xml:space="preserve">                     </w:t>
      </w:r>
      <w:r w:rsidRPr="00D87C3C">
        <w:rPr>
          <w:sz w:val="28"/>
          <w:szCs w:val="28"/>
        </w:rPr>
        <w:tab/>
      </w:r>
      <w:r w:rsidRPr="00D87C3C">
        <w:rPr>
          <w:sz w:val="28"/>
          <w:szCs w:val="28"/>
        </w:rPr>
        <w:tab/>
        <w:t xml:space="preserve">     </w:t>
      </w:r>
      <w:r w:rsidRPr="00D87C3C">
        <w:rPr>
          <w:sz w:val="28"/>
          <w:szCs w:val="28"/>
        </w:rPr>
        <w:tab/>
        <w:t xml:space="preserve">      </w:t>
      </w:r>
      <w:r w:rsidRPr="00D87C3C">
        <w:rPr>
          <w:sz w:val="28"/>
          <w:szCs w:val="28"/>
        </w:rPr>
        <w:tab/>
        <w:t xml:space="preserve">                         </w:t>
      </w:r>
    </w:p>
    <w:p w:rsidR="00586AD3" w:rsidRPr="00D87C3C" w:rsidRDefault="00586AD3" w:rsidP="00B808FE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9C4EE1" w:rsidRDefault="009C4EE1" w:rsidP="009C4EE1">
      <w:pPr>
        <w:jc w:val="center"/>
        <w:rPr>
          <w:sz w:val="28"/>
          <w:szCs w:val="28"/>
        </w:rPr>
      </w:pPr>
    </w:p>
    <w:p w:rsidR="009C4EE1" w:rsidRDefault="009C4EE1" w:rsidP="009C4EE1">
      <w:pPr>
        <w:pStyle w:val="31"/>
        <w:jc w:val="both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О признании полномочий депутатов Совета депутатов </w:t>
      </w:r>
      <w:r>
        <w:rPr>
          <w:bCs/>
          <w:sz w:val="28"/>
          <w:szCs w:val="28"/>
        </w:rPr>
        <w:t xml:space="preserve">Луньгинско-Майданского </w:t>
      </w:r>
      <w:r>
        <w:rPr>
          <w:rFonts w:eastAsia="Times New Roman"/>
          <w:sz w:val="28"/>
          <w:szCs w:val="28"/>
          <w:lang w:eastAsia="ar-SA"/>
        </w:rPr>
        <w:t xml:space="preserve">сельского поселения Ардатовского муниципального района  восьмого созыва </w:t>
      </w:r>
    </w:p>
    <w:p w:rsidR="009C4EE1" w:rsidRDefault="009C4EE1" w:rsidP="009C4EE1">
      <w:pPr>
        <w:ind w:firstLine="720"/>
        <w:jc w:val="both"/>
        <w:rPr>
          <w:sz w:val="28"/>
          <w:szCs w:val="28"/>
        </w:rPr>
      </w:pPr>
    </w:p>
    <w:p w:rsidR="009C4EE1" w:rsidRPr="001D573D" w:rsidRDefault="001D573D" w:rsidP="001D573D">
      <w:pPr>
        <w:jc w:val="both"/>
      </w:pPr>
      <w:r>
        <w:rPr>
          <w:sz w:val="28"/>
          <w:szCs w:val="28"/>
        </w:rPr>
        <w:t xml:space="preserve">       </w:t>
      </w:r>
      <w:proofErr w:type="gramStart"/>
      <w:r w:rsidR="009C4EE1">
        <w:rPr>
          <w:sz w:val="28"/>
          <w:szCs w:val="28"/>
        </w:rPr>
        <w:t>В соответствии с Федеральным законом</w:t>
      </w:r>
      <w:r w:rsidR="00C758DE">
        <w:rPr>
          <w:sz w:val="28"/>
          <w:szCs w:val="28"/>
        </w:rPr>
        <w:t xml:space="preserve"> от 20 марта 2025 г. №33- ФЗ «Об общих принципах организации местного самоуправления в единой системе публичной власти»</w:t>
      </w:r>
      <w:r>
        <w:rPr>
          <w:bCs/>
          <w:sz w:val="28"/>
          <w:szCs w:val="28"/>
        </w:rPr>
        <w:t>,</w:t>
      </w:r>
      <w:r w:rsidRPr="000871B4">
        <w:rPr>
          <w:bCs/>
          <w:sz w:val="28"/>
          <w:szCs w:val="28"/>
        </w:rPr>
        <w:t xml:space="preserve">  </w:t>
      </w:r>
      <w:r w:rsidR="009C4EE1">
        <w:rPr>
          <w:sz w:val="28"/>
          <w:szCs w:val="28"/>
        </w:rPr>
        <w:t xml:space="preserve">Законом Республики Мордовия от 19 февраля 2007 г. № 16-З «О выборах депутатов представительных органов муниципальных образований в Республике Мордовия» и </w:t>
      </w:r>
      <w:r w:rsidR="009C4EE1">
        <w:rPr>
          <w:sz w:val="28"/>
        </w:rPr>
        <w:t xml:space="preserve">на основании представления </w:t>
      </w:r>
      <w:proofErr w:type="spellStart"/>
      <w:r w:rsidR="009C4EE1">
        <w:rPr>
          <w:sz w:val="28"/>
          <w:szCs w:val="28"/>
        </w:rPr>
        <w:t>Ардатовской</w:t>
      </w:r>
      <w:proofErr w:type="spellEnd"/>
      <w:r w:rsidR="009C4EE1">
        <w:rPr>
          <w:sz w:val="28"/>
          <w:szCs w:val="28"/>
        </w:rPr>
        <w:t xml:space="preserve"> ТИК Совет депутатов </w:t>
      </w:r>
      <w:r w:rsidR="009C4EE1" w:rsidRPr="009C4EE1">
        <w:rPr>
          <w:sz w:val="28"/>
          <w:szCs w:val="28"/>
        </w:rPr>
        <w:t>Луньгинско-Майданского</w:t>
      </w:r>
      <w:r w:rsidR="009C4EE1">
        <w:rPr>
          <w:sz w:val="28"/>
          <w:szCs w:val="28"/>
        </w:rPr>
        <w:t xml:space="preserve"> сельского поселения Ардатовского муниципального района решил:</w:t>
      </w:r>
      <w:proofErr w:type="gramEnd"/>
    </w:p>
    <w:p w:rsidR="009C4EE1" w:rsidRDefault="009C4EE1" w:rsidP="009C4EE1">
      <w:pPr>
        <w:pStyle w:val="ac"/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1.Признать полномочия избранных 20 сентября 2026 года депутатов в Совет депутатов </w:t>
      </w:r>
      <w:r>
        <w:rPr>
          <w:bCs/>
          <w:sz w:val="28"/>
          <w:szCs w:val="28"/>
        </w:rPr>
        <w:t>Луньгинско-Майданского</w:t>
      </w:r>
      <w:r>
        <w:rPr>
          <w:sz w:val="28"/>
          <w:szCs w:val="28"/>
        </w:rPr>
        <w:t xml:space="preserve"> сельского поселения Ардатовского муниципального района </w:t>
      </w:r>
      <w:r w:rsidR="00CB1EFA" w:rsidRPr="00CB1EFA">
        <w:rPr>
          <w:sz w:val="28"/>
          <w:szCs w:val="28"/>
        </w:rPr>
        <w:t>восьм</w:t>
      </w:r>
      <w:r w:rsidRPr="00CB1EFA">
        <w:rPr>
          <w:sz w:val="28"/>
          <w:szCs w:val="28"/>
        </w:rPr>
        <w:t>ого</w:t>
      </w:r>
      <w:r>
        <w:rPr>
          <w:sz w:val="28"/>
          <w:szCs w:val="28"/>
        </w:rPr>
        <w:t xml:space="preserve"> созыва и утвердить Сведения о составе депутатов </w:t>
      </w:r>
      <w:r>
        <w:rPr>
          <w:bCs/>
          <w:sz w:val="28"/>
          <w:szCs w:val="28"/>
        </w:rPr>
        <w:t>Луньгинско-Майданского</w:t>
      </w:r>
      <w:r>
        <w:rPr>
          <w:sz w:val="28"/>
          <w:szCs w:val="28"/>
        </w:rPr>
        <w:t xml:space="preserve"> сельского поселения Ардатовского муниципального района </w:t>
      </w:r>
      <w:r w:rsidR="00CB1EFA" w:rsidRPr="00CB1EFA">
        <w:rPr>
          <w:sz w:val="28"/>
          <w:szCs w:val="28"/>
        </w:rPr>
        <w:t>восьмого</w:t>
      </w:r>
      <w:r>
        <w:rPr>
          <w:sz w:val="28"/>
          <w:szCs w:val="28"/>
        </w:rPr>
        <w:t xml:space="preserve"> созыва согласно </w:t>
      </w:r>
      <w:hyperlink r:id="rId7" w:anchor="sub_1000" w:history="1">
        <w:r w:rsidRPr="00C77FDB">
          <w:rPr>
            <w:rStyle w:val="a3"/>
            <w:color w:val="000000"/>
            <w:sz w:val="28"/>
            <w:szCs w:val="28"/>
            <w:u w:val="none"/>
          </w:rPr>
          <w:t>приложению</w:t>
        </w:r>
      </w:hyperlink>
      <w:r w:rsidRPr="00C77FDB">
        <w:rPr>
          <w:color w:val="000000"/>
        </w:rPr>
        <w:t xml:space="preserve"> </w:t>
      </w:r>
      <w:r>
        <w:t>№ 1</w:t>
      </w:r>
      <w:r>
        <w:rPr>
          <w:sz w:val="28"/>
          <w:szCs w:val="28"/>
        </w:rPr>
        <w:t>.</w:t>
      </w:r>
    </w:p>
    <w:p w:rsidR="009C4EE1" w:rsidRDefault="009C4EE1" w:rsidP="009C4EE1">
      <w:pPr>
        <w:widowControl/>
        <w:tabs>
          <w:tab w:val="left" w:pos="1134"/>
        </w:tabs>
        <w:suppressAutoHyphens w:val="0"/>
        <w:spacing w:before="100" w:beforeAutospacing="1" w:after="100" w:afterAutospacing="1"/>
        <w:ind w:firstLine="567"/>
        <w:contextualSpacing/>
        <w:jc w:val="both"/>
        <w:rPr>
          <w:rFonts w:eastAsia="Times New Roman CYR"/>
          <w:sz w:val="28"/>
          <w:szCs w:val="28"/>
        </w:rPr>
      </w:pPr>
      <w:r>
        <w:rPr>
          <w:rFonts w:eastAsia="Times New Roman"/>
          <w:sz w:val="28"/>
          <w:szCs w:val="28"/>
        </w:rPr>
        <w:t>2.Настоящее решение</w:t>
      </w:r>
      <w:r>
        <w:rPr>
          <w:rFonts w:eastAsia="Times New Roman CYR"/>
          <w:sz w:val="28"/>
          <w:szCs w:val="28"/>
        </w:rPr>
        <w:t xml:space="preserve"> вступает в силу после </w:t>
      </w:r>
      <w:r w:rsidR="002F6B05">
        <w:rPr>
          <w:rFonts w:eastAsia="Times New Roman CYR"/>
          <w:sz w:val="28"/>
          <w:szCs w:val="28"/>
        </w:rPr>
        <w:t xml:space="preserve">дня его </w:t>
      </w:r>
      <w:bookmarkStart w:id="0" w:name="_GoBack"/>
      <w:bookmarkEnd w:id="0"/>
      <w:r>
        <w:rPr>
          <w:rFonts w:eastAsia="Times New Roman CYR"/>
          <w:sz w:val="28"/>
          <w:szCs w:val="28"/>
        </w:rPr>
        <w:t xml:space="preserve">официального опубликования в Информационном бюллетене </w:t>
      </w:r>
      <w:r>
        <w:rPr>
          <w:bCs/>
          <w:sz w:val="28"/>
          <w:szCs w:val="28"/>
        </w:rPr>
        <w:t>Луньгинско-Майданского</w:t>
      </w:r>
      <w:r>
        <w:rPr>
          <w:rFonts w:eastAsia="Times New Roman CYR"/>
          <w:sz w:val="28"/>
          <w:szCs w:val="28"/>
        </w:rPr>
        <w:t xml:space="preserve"> сельского поселения.</w:t>
      </w:r>
    </w:p>
    <w:p w:rsidR="007D1A6F" w:rsidRDefault="007D1A6F" w:rsidP="009C4EE1">
      <w:pPr>
        <w:widowControl/>
        <w:tabs>
          <w:tab w:val="left" w:pos="1134"/>
        </w:tabs>
        <w:suppressAutoHyphens w:val="0"/>
        <w:spacing w:before="100" w:beforeAutospacing="1" w:after="100" w:afterAutospacing="1"/>
        <w:ind w:firstLine="567"/>
        <w:contextualSpacing/>
        <w:jc w:val="both"/>
        <w:rPr>
          <w:rFonts w:eastAsia="Times New Roman CYR"/>
          <w:sz w:val="28"/>
          <w:szCs w:val="28"/>
        </w:rPr>
      </w:pPr>
    </w:p>
    <w:p w:rsidR="007D1A6F" w:rsidRDefault="007D1A6F" w:rsidP="009C4EE1">
      <w:pPr>
        <w:widowControl/>
        <w:tabs>
          <w:tab w:val="left" w:pos="1134"/>
        </w:tabs>
        <w:suppressAutoHyphens w:val="0"/>
        <w:spacing w:before="100" w:beforeAutospacing="1" w:after="100" w:afterAutospacing="1"/>
        <w:ind w:firstLine="567"/>
        <w:contextualSpacing/>
        <w:jc w:val="both"/>
        <w:rPr>
          <w:rFonts w:eastAsia="Times New Roman CYR"/>
          <w:sz w:val="28"/>
          <w:szCs w:val="28"/>
        </w:rPr>
      </w:pPr>
    </w:p>
    <w:p w:rsidR="009E48D6" w:rsidRDefault="009E48D6" w:rsidP="009E48D6">
      <w:pPr>
        <w:ind w:firstLine="720"/>
        <w:jc w:val="both"/>
        <w:rPr>
          <w:szCs w:val="28"/>
        </w:rPr>
      </w:pPr>
    </w:p>
    <w:p w:rsidR="009E48D6" w:rsidRDefault="009E48D6" w:rsidP="009E48D6">
      <w:pPr>
        <w:pStyle w:val="ac"/>
        <w:tabs>
          <w:tab w:val="left" w:pos="1134"/>
        </w:tabs>
        <w:ind w:left="0" w:firstLine="567"/>
        <w:jc w:val="both"/>
        <w:rPr>
          <w:sz w:val="28"/>
          <w:szCs w:val="28"/>
        </w:rPr>
      </w:pPr>
    </w:p>
    <w:p w:rsidR="007D1A6F" w:rsidRDefault="007D1A6F" w:rsidP="009C4EE1">
      <w:pPr>
        <w:widowControl/>
        <w:tabs>
          <w:tab w:val="left" w:pos="1134"/>
        </w:tabs>
        <w:suppressAutoHyphens w:val="0"/>
        <w:spacing w:before="100" w:beforeAutospacing="1" w:after="100" w:afterAutospacing="1"/>
        <w:ind w:firstLine="567"/>
        <w:contextualSpacing/>
        <w:jc w:val="both"/>
        <w:rPr>
          <w:rFonts w:eastAsia="Times New Roman CYR"/>
          <w:sz w:val="28"/>
          <w:szCs w:val="28"/>
        </w:rPr>
      </w:pPr>
    </w:p>
    <w:p w:rsidR="007D1A6F" w:rsidRDefault="007D1A6F" w:rsidP="009C4EE1">
      <w:pPr>
        <w:widowControl/>
        <w:tabs>
          <w:tab w:val="left" w:pos="1134"/>
        </w:tabs>
        <w:suppressAutoHyphens w:val="0"/>
        <w:spacing w:before="100" w:beforeAutospacing="1" w:after="100" w:afterAutospacing="1"/>
        <w:ind w:firstLine="567"/>
        <w:contextualSpacing/>
        <w:jc w:val="both"/>
        <w:rPr>
          <w:rFonts w:eastAsia="Times New Roman CYR"/>
          <w:sz w:val="28"/>
          <w:szCs w:val="28"/>
        </w:rPr>
      </w:pPr>
    </w:p>
    <w:p w:rsidR="007D1A6F" w:rsidRDefault="007D1A6F" w:rsidP="009C4EE1">
      <w:pPr>
        <w:widowControl/>
        <w:tabs>
          <w:tab w:val="left" w:pos="1134"/>
        </w:tabs>
        <w:suppressAutoHyphens w:val="0"/>
        <w:spacing w:before="100" w:beforeAutospacing="1" w:after="100" w:afterAutospacing="1"/>
        <w:ind w:firstLine="567"/>
        <w:contextualSpacing/>
        <w:jc w:val="both"/>
        <w:rPr>
          <w:rFonts w:eastAsia="Times New Roman"/>
          <w:sz w:val="28"/>
          <w:szCs w:val="28"/>
        </w:rPr>
      </w:pPr>
    </w:p>
    <w:p w:rsidR="009C4EE1" w:rsidRDefault="009C4EE1" w:rsidP="009C4EE1">
      <w:pPr>
        <w:ind w:firstLine="709"/>
        <w:jc w:val="both"/>
        <w:rPr>
          <w:sz w:val="28"/>
          <w:szCs w:val="28"/>
        </w:rPr>
      </w:pPr>
    </w:p>
    <w:p w:rsidR="009C4EE1" w:rsidRDefault="009C4EE1" w:rsidP="009C4EE1">
      <w:pPr>
        <w:jc w:val="both"/>
        <w:rPr>
          <w:sz w:val="28"/>
          <w:szCs w:val="28"/>
        </w:rPr>
      </w:pPr>
      <w:r>
        <w:rPr>
          <w:sz w:val="28"/>
          <w:szCs w:val="28"/>
        </w:rPr>
        <w:t>Депутат Совета депутатов</w:t>
      </w:r>
    </w:p>
    <w:p w:rsidR="009C4EE1" w:rsidRPr="00E54ACC" w:rsidRDefault="009C4EE1" w:rsidP="009C4EE1">
      <w:pPr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Луньгинско-Майданского </w:t>
      </w:r>
      <w:r>
        <w:rPr>
          <w:sz w:val="28"/>
          <w:szCs w:val="28"/>
        </w:rPr>
        <w:t xml:space="preserve">сельского поселения                           </w:t>
      </w:r>
      <w:proofErr w:type="spellStart"/>
      <w:r>
        <w:rPr>
          <w:sz w:val="28"/>
          <w:szCs w:val="28"/>
        </w:rPr>
        <w:t>Е.А.Локотков</w:t>
      </w:r>
      <w:proofErr w:type="spellEnd"/>
      <w:r>
        <w:rPr>
          <w:sz w:val="28"/>
          <w:szCs w:val="28"/>
        </w:rPr>
        <w:t xml:space="preserve">                               </w:t>
      </w:r>
    </w:p>
    <w:p w:rsidR="009C4EE1" w:rsidRPr="0048622D" w:rsidRDefault="009C4EE1" w:rsidP="009C4EE1">
      <w:pPr>
        <w:autoSpaceDE w:val="0"/>
      </w:pPr>
      <w:r w:rsidRPr="0048622D">
        <w:t xml:space="preserve"> </w:t>
      </w:r>
    </w:p>
    <w:p w:rsidR="009C4EE1" w:rsidRDefault="009C4EE1" w:rsidP="007F1BB7">
      <w:pPr>
        <w:jc w:val="both"/>
        <w:rPr>
          <w:sz w:val="28"/>
          <w:szCs w:val="28"/>
        </w:rPr>
      </w:pPr>
    </w:p>
    <w:p w:rsidR="009C4EE1" w:rsidRDefault="009C4EE1" w:rsidP="007F1BB7">
      <w:pPr>
        <w:jc w:val="both"/>
        <w:rPr>
          <w:sz w:val="28"/>
          <w:szCs w:val="28"/>
        </w:rPr>
      </w:pPr>
    </w:p>
    <w:p w:rsidR="009C4EE1" w:rsidRDefault="009C4EE1" w:rsidP="007F1BB7">
      <w:pPr>
        <w:jc w:val="both"/>
        <w:rPr>
          <w:sz w:val="28"/>
          <w:szCs w:val="28"/>
        </w:rPr>
      </w:pPr>
    </w:p>
    <w:p w:rsidR="009C4EE1" w:rsidRDefault="009C4EE1" w:rsidP="007F1BB7">
      <w:pPr>
        <w:jc w:val="both"/>
        <w:rPr>
          <w:sz w:val="28"/>
          <w:szCs w:val="28"/>
        </w:rPr>
      </w:pPr>
    </w:p>
    <w:p w:rsidR="009C4EE1" w:rsidRDefault="009C4EE1" w:rsidP="007F1BB7">
      <w:pPr>
        <w:jc w:val="both"/>
        <w:rPr>
          <w:sz w:val="28"/>
          <w:szCs w:val="28"/>
        </w:rPr>
      </w:pPr>
    </w:p>
    <w:p w:rsidR="009C4EE1" w:rsidRDefault="009C4EE1" w:rsidP="007F1BB7">
      <w:pPr>
        <w:jc w:val="both"/>
        <w:rPr>
          <w:sz w:val="28"/>
          <w:szCs w:val="28"/>
        </w:rPr>
      </w:pPr>
    </w:p>
    <w:p w:rsidR="007D1A6F" w:rsidRDefault="007D1A6F" w:rsidP="009C4EE1">
      <w:pPr>
        <w:jc w:val="right"/>
      </w:pPr>
    </w:p>
    <w:p w:rsidR="009C4EE1" w:rsidRDefault="009C4EE1" w:rsidP="009C4EE1">
      <w:pPr>
        <w:jc w:val="right"/>
      </w:pPr>
      <w:r>
        <w:t xml:space="preserve">  Приложение № 1 </w:t>
      </w:r>
    </w:p>
    <w:p w:rsidR="009C4EE1" w:rsidRDefault="009C4EE1" w:rsidP="009C4EE1">
      <w:pPr>
        <w:jc w:val="right"/>
      </w:pPr>
      <w:r>
        <w:t>к решению  Совета депутатов</w:t>
      </w:r>
    </w:p>
    <w:p w:rsidR="009C4EE1" w:rsidRDefault="009C4EE1" w:rsidP="009C4EE1">
      <w:pPr>
        <w:jc w:val="right"/>
      </w:pPr>
      <w:r>
        <w:t xml:space="preserve"> </w:t>
      </w:r>
      <w:r w:rsidRPr="009C4EE1">
        <w:rPr>
          <w:bCs/>
        </w:rPr>
        <w:t>Луньгинско-Майданского</w:t>
      </w:r>
      <w:r>
        <w:t xml:space="preserve"> сельского поселения</w:t>
      </w:r>
    </w:p>
    <w:p w:rsidR="009C4EE1" w:rsidRDefault="009C4EE1" w:rsidP="009C4EE1"/>
    <w:p w:rsidR="009C4EE1" w:rsidRDefault="009C4EE1" w:rsidP="009C4EE1"/>
    <w:p w:rsidR="009C4EE1" w:rsidRDefault="009C4EE1" w:rsidP="009C4EE1"/>
    <w:tbl>
      <w:tblPr>
        <w:tblW w:w="10425" w:type="dxa"/>
        <w:tblInd w:w="-51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690"/>
        <w:gridCol w:w="5891"/>
        <w:gridCol w:w="3844"/>
      </w:tblGrid>
      <w:tr w:rsidR="009C4EE1" w:rsidTr="009C4EE1">
        <w:tc>
          <w:tcPr>
            <w:tcW w:w="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C4EE1" w:rsidRPr="003428FE" w:rsidRDefault="009C4EE1" w:rsidP="00C816CA">
            <w:pPr>
              <w:pStyle w:val="af"/>
              <w:tabs>
                <w:tab w:val="left" w:pos="228"/>
              </w:tabs>
              <w:snapToGrid w:val="0"/>
              <w:ind w:right="-9712"/>
              <w:rPr>
                <w:rFonts w:eastAsia="Times New Roman"/>
                <w:i w:val="0"/>
                <w:iCs w:val="0"/>
                <w:sz w:val="28"/>
                <w:szCs w:val="28"/>
                <w:lang w:eastAsia="ar-SA"/>
              </w:rPr>
            </w:pPr>
            <w:r w:rsidRPr="003428FE">
              <w:rPr>
                <w:rFonts w:eastAsia="Times New Roman"/>
                <w:i w:val="0"/>
                <w:iCs w:val="0"/>
                <w:sz w:val="28"/>
                <w:szCs w:val="28"/>
                <w:lang w:eastAsia="ar-SA"/>
              </w:rPr>
              <w:t>№</w:t>
            </w:r>
          </w:p>
          <w:p w:rsidR="009C4EE1" w:rsidRPr="003428FE" w:rsidRDefault="009C4EE1" w:rsidP="00C816CA">
            <w:pPr>
              <w:pStyle w:val="af"/>
              <w:tabs>
                <w:tab w:val="left" w:pos="228"/>
              </w:tabs>
              <w:ind w:right="-9712"/>
              <w:rPr>
                <w:rFonts w:eastAsia="Times New Roman"/>
                <w:i w:val="0"/>
                <w:iCs w:val="0"/>
                <w:sz w:val="28"/>
                <w:szCs w:val="28"/>
                <w:lang w:eastAsia="ar-SA"/>
              </w:rPr>
            </w:pPr>
            <w:proofErr w:type="gramStart"/>
            <w:r w:rsidRPr="003428FE">
              <w:rPr>
                <w:rFonts w:eastAsia="Times New Roman"/>
                <w:i w:val="0"/>
                <w:iCs w:val="0"/>
                <w:sz w:val="28"/>
                <w:szCs w:val="28"/>
                <w:lang w:eastAsia="ar-SA"/>
              </w:rPr>
              <w:t>п</w:t>
            </w:r>
            <w:proofErr w:type="gramEnd"/>
            <w:r w:rsidRPr="003428FE">
              <w:rPr>
                <w:rFonts w:eastAsia="Times New Roman"/>
                <w:i w:val="0"/>
                <w:iCs w:val="0"/>
                <w:sz w:val="28"/>
                <w:szCs w:val="28"/>
                <w:lang w:eastAsia="ar-SA"/>
              </w:rPr>
              <w:t>/п</w:t>
            </w:r>
          </w:p>
        </w:tc>
        <w:tc>
          <w:tcPr>
            <w:tcW w:w="58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C4EE1" w:rsidRDefault="009C4EE1" w:rsidP="00C816CA">
            <w:pPr>
              <w:pStyle w:val="af"/>
              <w:tabs>
                <w:tab w:val="left" w:pos="228"/>
              </w:tabs>
              <w:snapToGrid w:val="0"/>
              <w:ind w:right="-9712"/>
              <w:jc w:val="left"/>
              <w:rPr>
                <w:rFonts w:eastAsia="Times New Roman"/>
                <w:i w:val="0"/>
                <w:iCs w:val="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i w:val="0"/>
                <w:iCs w:val="0"/>
                <w:sz w:val="28"/>
                <w:szCs w:val="28"/>
                <w:lang w:eastAsia="ar-SA"/>
              </w:rPr>
              <w:t xml:space="preserve">Наименование и номер </w:t>
            </w:r>
            <w:proofErr w:type="gramStart"/>
            <w:r>
              <w:rPr>
                <w:rFonts w:eastAsia="Times New Roman"/>
                <w:i w:val="0"/>
                <w:iCs w:val="0"/>
                <w:sz w:val="28"/>
                <w:szCs w:val="28"/>
                <w:lang w:eastAsia="ar-SA"/>
              </w:rPr>
              <w:t>одномандатного</w:t>
            </w:r>
            <w:proofErr w:type="gramEnd"/>
          </w:p>
          <w:p w:rsidR="009C4EE1" w:rsidRDefault="009C4EE1" w:rsidP="00C816CA">
            <w:pPr>
              <w:pStyle w:val="af"/>
              <w:tabs>
                <w:tab w:val="left" w:pos="228"/>
              </w:tabs>
              <w:snapToGrid w:val="0"/>
              <w:ind w:right="-9712"/>
              <w:jc w:val="left"/>
              <w:rPr>
                <w:rFonts w:eastAsia="Times New Roman"/>
                <w:i w:val="0"/>
                <w:iCs w:val="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i w:val="0"/>
                <w:iCs w:val="0"/>
                <w:sz w:val="28"/>
                <w:szCs w:val="28"/>
                <w:lang w:eastAsia="ar-SA"/>
              </w:rPr>
              <w:t>избирательного округа</w:t>
            </w:r>
          </w:p>
        </w:tc>
        <w:tc>
          <w:tcPr>
            <w:tcW w:w="3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C4EE1" w:rsidRDefault="009C4EE1" w:rsidP="00C816CA">
            <w:pPr>
              <w:pStyle w:val="af"/>
              <w:tabs>
                <w:tab w:val="left" w:pos="228"/>
              </w:tabs>
              <w:snapToGrid w:val="0"/>
              <w:ind w:right="-9712"/>
              <w:jc w:val="left"/>
              <w:rPr>
                <w:rFonts w:eastAsia="Times New Roman"/>
                <w:i w:val="0"/>
                <w:iCs w:val="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i w:val="0"/>
                <w:iCs w:val="0"/>
                <w:sz w:val="28"/>
                <w:szCs w:val="28"/>
                <w:lang w:eastAsia="ar-SA"/>
              </w:rPr>
              <w:t>Ф.И.О. избранного депутата</w:t>
            </w:r>
          </w:p>
        </w:tc>
      </w:tr>
      <w:tr w:rsidR="009C4EE1" w:rsidTr="009C4EE1">
        <w:tc>
          <w:tcPr>
            <w:tcW w:w="6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C4EE1" w:rsidRDefault="009C4EE1" w:rsidP="00C816CA">
            <w:pPr>
              <w:pStyle w:val="a5"/>
              <w:tabs>
                <w:tab w:val="left" w:pos="228"/>
              </w:tabs>
              <w:snapToGrid w:val="0"/>
              <w:ind w:right="-9712"/>
              <w:rPr>
                <w:rFonts w:eastAsia="Times New Roman"/>
                <w:sz w:val="28"/>
                <w:szCs w:val="28"/>
                <w:lang w:val="en-US" w:eastAsia="ar-SA"/>
              </w:rPr>
            </w:pPr>
            <w:r>
              <w:rPr>
                <w:rFonts w:eastAsia="Times New Roman"/>
                <w:sz w:val="28"/>
                <w:szCs w:val="28"/>
                <w:lang w:val="en-US" w:eastAsia="ar-SA"/>
              </w:rPr>
              <w:t>1</w:t>
            </w:r>
          </w:p>
        </w:tc>
        <w:tc>
          <w:tcPr>
            <w:tcW w:w="589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C4EE1" w:rsidRPr="007D1A6F" w:rsidRDefault="009C4EE1" w:rsidP="00C816CA">
            <w:pPr>
              <w:snapToGrid w:val="0"/>
              <w:rPr>
                <w:sz w:val="28"/>
                <w:szCs w:val="28"/>
              </w:rPr>
            </w:pPr>
            <w:r w:rsidRPr="007D1A6F">
              <w:rPr>
                <w:sz w:val="28"/>
                <w:szCs w:val="28"/>
              </w:rPr>
              <w:t>Центральный одномандатный избирательный округ №1</w:t>
            </w:r>
          </w:p>
        </w:tc>
        <w:tc>
          <w:tcPr>
            <w:tcW w:w="384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C4EE1" w:rsidRPr="007D1A6F" w:rsidRDefault="009C4EE1" w:rsidP="00C816CA">
            <w:pPr>
              <w:pStyle w:val="ad"/>
              <w:rPr>
                <w:rFonts w:ascii="Times New Roman" w:hAnsi="Times New Roman" w:cs="Times New Roman"/>
                <w:b w:val="0"/>
              </w:rPr>
            </w:pPr>
            <w:proofErr w:type="spellStart"/>
            <w:r w:rsidRPr="007D1A6F">
              <w:rPr>
                <w:rFonts w:ascii="Times New Roman" w:hAnsi="Times New Roman" w:cs="Times New Roman"/>
                <w:b w:val="0"/>
              </w:rPr>
              <w:t>Башкаева</w:t>
            </w:r>
            <w:proofErr w:type="spellEnd"/>
            <w:r w:rsidRPr="007D1A6F">
              <w:rPr>
                <w:rFonts w:ascii="Times New Roman" w:hAnsi="Times New Roman" w:cs="Times New Roman"/>
                <w:b w:val="0"/>
              </w:rPr>
              <w:t xml:space="preserve"> Галина Николаевна</w:t>
            </w:r>
          </w:p>
          <w:p w:rsidR="009C4EE1" w:rsidRPr="007D1A6F" w:rsidRDefault="009C4EE1" w:rsidP="00C816CA">
            <w:pPr>
              <w:rPr>
                <w:sz w:val="28"/>
                <w:szCs w:val="28"/>
              </w:rPr>
            </w:pPr>
          </w:p>
        </w:tc>
      </w:tr>
      <w:tr w:rsidR="009C4EE1" w:rsidTr="009C4EE1">
        <w:tc>
          <w:tcPr>
            <w:tcW w:w="6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C4EE1" w:rsidRDefault="009C4EE1" w:rsidP="00C816CA">
            <w:pPr>
              <w:pStyle w:val="a5"/>
              <w:tabs>
                <w:tab w:val="left" w:pos="228"/>
              </w:tabs>
              <w:snapToGrid w:val="0"/>
              <w:ind w:right="-9712"/>
              <w:rPr>
                <w:rFonts w:eastAsia="Times New Roman"/>
                <w:sz w:val="28"/>
                <w:szCs w:val="28"/>
                <w:lang w:val="en-US" w:eastAsia="ar-SA"/>
              </w:rPr>
            </w:pPr>
            <w:r>
              <w:rPr>
                <w:rFonts w:eastAsia="Times New Roman"/>
                <w:sz w:val="28"/>
                <w:szCs w:val="28"/>
                <w:lang w:val="en-US" w:eastAsia="ar-SA"/>
              </w:rPr>
              <w:t>2</w:t>
            </w:r>
          </w:p>
        </w:tc>
        <w:tc>
          <w:tcPr>
            <w:tcW w:w="589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C4EE1" w:rsidRPr="007D1A6F" w:rsidRDefault="009C4EE1" w:rsidP="00C816CA">
            <w:pPr>
              <w:pStyle w:val="ad"/>
              <w:snapToGrid w:val="0"/>
              <w:rPr>
                <w:rFonts w:ascii="Times New Roman" w:hAnsi="Times New Roman" w:cs="Times New Roman"/>
                <w:b w:val="0"/>
              </w:rPr>
            </w:pPr>
            <w:proofErr w:type="spellStart"/>
            <w:r w:rsidRPr="007D1A6F">
              <w:rPr>
                <w:rFonts w:ascii="Times New Roman" w:hAnsi="Times New Roman" w:cs="Times New Roman"/>
                <w:b w:val="0"/>
              </w:rPr>
              <w:t>Ленинсий</w:t>
            </w:r>
            <w:proofErr w:type="spellEnd"/>
            <w:r w:rsidRPr="007D1A6F">
              <w:rPr>
                <w:rFonts w:ascii="Times New Roman" w:hAnsi="Times New Roman" w:cs="Times New Roman"/>
                <w:b w:val="0"/>
              </w:rPr>
              <w:t xml:space="preserve"> одномандатный избирательный округ №2</w:t>
            </w:r>
          </w:p>
        </w:tc>
        <w:tc>
          <w:tcPr>
            <w:tcW w:w="384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C4EE1" w:rsidRPr="007D1A6F" w:rsidRDefault="009C4EE1" w:rsidP="00C816CA">
            <w:pPr>
              <w:snapToGrid w:val="0"/>
              <w:rPr>
                <w:sz w:val="28"/>
                <w:szCs w:val="28"/>
              </w:rPr>
            </w:pPr>
            <w:r w:rsidRPr="007D1A6F">
              <w:rPr>
                <w:sz w:val="28"/>
                <w:szCs w:val="28"/>
              </w:rPr>
              <w:t>Локотков Евгений Анатольевич</w:t>
            </w:r>
          </w:p>
        </w:tc>
      </w:tr>
      <w:tr w:rsidR="009C4EE1" w:rsidTr="009C4EE1">
        <w:tc>
          <w:tcPr>
            <w:tcW w:w="6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C4EE1" w:rsidRDefault="009C4EE1" w:rsidP="00C816CA">
            <w:pPr>
              <w:pStyle w:val="a5"/>
              <w:tabs>
                <w:tab w:val="left" w:pos="228"/>
              </w:tabs>
              <w:snapToGrid w:val="0"/>
              <w:ind w:right="-9712"/>
              <w:rPr>
                <w:rFonts w:eastAsia="Times New Roman"/>
                <w:sz w:val="28"/>
                <w:szCs w:val="28"/>
                <w:lang w:val="en-US" w:eastAsia="ar-SA"/>
              </w:rPr>
            </w:pPr>
            <w:r>
              <w:rPr>
                <w:rFonts w:eastAsia="Times New Roman"/>
                <w:sz w:val="28"/>
                <w:szCs w:val="28"/>
                <w:lang w:val="en-US" w:eastAsia="ar-SA"/>
              </w:rPr>
              <w:t>3</w:t>
            </w:r>
          </w:p>
        </w:tc>
        <w:tc>
          <w:tcPr>
            <w:tcW w:w="589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C4EE1" w:rsidRPr="007D1A6F" w:rsidRDefault="009C4EE1" w:rsidP="00C816CA">
            <w:pPr>
              <w:pStyle w:val="ad"/>
              <w:snapToGrid w:val="0"/>
              <w:rPr>
                <w:rFonts w:ascii="Times New Roman" w:hAnsi="Times New Roman" w:cs="Times New Roman"/>
                <w:b w:val="0"/>
              </w:rPr>
            </w:pPr>
            <w:r w:rsidRPr="007D1A6F">
              <w:rPr>
                <w:rFonts w:ascii="Times New Roman" w:hAnsi="Times New Roman" w:cs="Times New Roman"/>
                <w:b w:val="0"/>
              </w:rPr>
              <w:t>Первомайский одномандатный избирательный округ №3</w:t>
            </w:r>
          </w:p>
        </w:tc>
        <w:tc>
          <w:tcPr>
            <w:tcW w:w="384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C4EE1" w:rsidRPr="007D1A6F" w:rsidRDefault="009C4EE1" w:rsidP="00C816CA">
            <w:pPr>
              <w:snapToGrid w:val="0"/>
              <w:rPr>
                <w:sz w:val="28"/>
                <w:szCs w:val="28"/>
              </w:rPr>
            </w:pPr>
            <w:r w:rsidRPr="007D1A6F">
              <w:rPr>
                <w:sz w:val="28"/>
                <w:szCs w:val="28"/>
              </w:rPr>
              <w:t>Фокин Игорь Александрович</w:t>
            </w:r>
          </w:p>
        </w:tc>
      </w:tr>
      <w:tr w:rsidR="009C4EE1" w:rsidTr="001D183F">
        <w:tc>
          <w:tcPr>
            <w:tcW w:w="6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C4EE1" w:rsidRDefault="009C4EE1" w:rsidP="00C816CA">
            <w:pPr>
              <w:pStyle w:val="a5"/>
              <w:tabs>
                <w:tab w:val="left" w:pos="228"/>
              </w:tabs>
              <w:snapToGrid w:val="0"/>
              <w:ind w:right="-9712"/>
              <w:rPr>
                <w:rFonts w:eastAsia="Times New Roman"/>
                <w:sz w:val="28"/>
                <w:szCs w:val="28"/>
                <w:lang w:val="en-US" w:eastAsia="ar-SA"/>
              </w:rPr>
            </w:pPr>
            <w:r>
              <w:rPr>
                <w:rFonts w:eastAsia="Times New Roman"/>
                <w:sz w:val="28"/>
                <w:szCs w:val="28"/>
                <w:lang w:val="en-US" w:eastAsia="ar-SA"/>
              </w:rPr>
              <w:t>4</w:t>
            </w:r>
          </w:p>
        </w:tc>
        <w:tc>
          <w:tcPr>
            <w:tcW w:w="589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C4EE1" w:rsidRPr="007D1A6F" w:rsidRDefault="009C4EE1" w:rsidP="00C816CA">
            <w:pPr>
              <w:pStyle w:val="ad"/>
              <w:snapToGrid w:val="0"/>
              <w:rPr>
                <w:rFonts w:ascii="Times New Roman" w:hAnsi="Times New Roman" w:cs="Times New Roman"/>
                <w:b w:val="0"/>
              </w:rPr>
            </w:pPr>
            <w:r w:rsidRPr="007D1A6F">
              <w:rPr>
                <w:rFonts w:ascii="Times New Roman" w:hAnsi="Times New Roman" w:cs="Times New Roman"/>
                <w:b w:val="0"/>
              </w:rPr>
              <w:t>Лесной одномандатный избирательный округ №4</w:t>
            </w:r>
          </w:p>
        </w:tc>
        <w:tc>
          <w:tcPr>
            <w:tcW w:w="384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C4EE1" w:rsidRPr="007D1A6F" w:rsidRDefault="009C4EE1" w:rsidP="00C816CA">
            <w:pPr>
              <w:snapToGrid w:val="0"/>
              <w:rPr>
                <w:sz w:val="28"/>
                <w:szCs w:val="28"/>
              </w:rPr>
            </w:pPr>
            <w:r w:rsidRPr="007D1A6F">
              <w:rPr>
                <w:sz w:val="28"/>
                <w:szCs w:val="28"/>
              </w:rPr>
              <w:t>Гришина Нина Васильевна</w:t>
            </w:r>
          </w:p>
        </w:tc>
      </w:tr>
      <w:tr w:rsidR="009C4EE1" w:rsidTr="009C4EE1">
        <w:tc>
          <w:tcPr>
            <w:tcW w:w="6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C4EE1" w:rsidRDefault="009C4EE1" w:rsidP="00C816CA">
            <w:pPr>
              <w:pStyle w:val="a5"/>
              <w:tabs>
                <w:tab w:val="left" w:pos="228"/>
              </w:tabs>
              <w:snapToGrid w:val="0"/>
              <w:ind w:right="-9712"/>
              <w:rPr>
                <w:rFonts w:eastAsia="Times New Roman"/>
                <w:sz w:val="28"/>
                <w:szCs w:val="28"/>
                <w:lang w:val="en-US" w:eastAsia="ar-SA"/>
              </w:rPr>
            </w:pPr>
            <w:r>
              <w:rPr>
                <w:rFonts w:eastAsia="Times New Roman"/>
                <w:sz w:val="28"/>
                <w:szCs w:val="28"/>
                <w:lang w:val="en-US" w:eastAsia="ar-SA"/>
              </w:rPr>
              <w:t>5</w:t>
            </w:r>
          </w:p>
        </w:tc>
        <w:tc>
          <w:tcPr>
            <w:tcW w:w="589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C4EE1" w:rsidRPr="007D1A6F" w:rsidRDefault="009C4EE1" w:rsidP="00C816CA">
            <w:pPr>
              <w:rPr>
                <w:sz w:val="28"/>
                <w:szCs w:val="28"/>
              </w:rPr>
            </w:pPr>
            <w:r w:rsidRPr="007D1A6F">
              <w:rPr>
                <w:sz w:val="28"/>
                <w:szCs w:val="28"/>
              </w:rPr>
              <w:t>Овражный одномандатный избирательный округ №5</w:t>
            </w:r>
          </w:p>
        </w:tc>
        <w:tc>
          <w:tcPr>
            <w:tcW w:w="384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C4EE1" w:rsidRPr="007D1A6F" w:rsidRDefault="009E48D6" w:rsidP="00C816CA">
            <w:pPr>
              <w:snapToGrid w:val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Чекунов</w:t>
            </w:r>
            <w:proofErr w:type="spellEnd"/>
            <w:r>
              <w:rPr>
                <w:sz w:val="28"/>
                <w:szCs w:val="28"/>
              </w:rPr>
              <w:t xml:space="preserve"> Сергей Петрович</w:t>
            </w:r>
          </w:p>
        </w:tc>
      </w:tr>
      <w:tr w:rsidR="009C4EE1" w:rsidTr="009C4EE1">
        <w:tc>
          <w:tcPr>
            <w:tcW w:w="6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C4EE1" w:rsidRDefault="009C4EE1" w:rsidP="00C816CA">
            <w:pPr>
              <w:pStyle w:val="a5"/>
              <w:tabs>
                <w:tab w:val="left" w:pos="228"/>
              </w:tabs>
              <w:snapToGrid w:val="0"/>
              <w:ind w:right="-9712"/>
              <w:rPr>
                <w:rFonts w:eastAsia="Times New Roman"/>
                <w:sz w:val="28"/>
                <w:szCs w:val="28"/>
                <w:lang w:val="en-US" w:eastAsia="ar-SA"/>
              </w:rPr>
            </w:pPr>
            <w:r>
              <w:rPr>
                <w:rFonts w:eastAsia="Times New Roman"/>
                <w:sz w:val="28"/>
                <w:szCs w:val="28"/>
                <w:lang w:val="en-US" w:eastAsia="ar-SA"/>
              </w:rPr>
              <w:t>6</w:t>
            </w:r>
          </w:p>
        </w:tc>
        <w:tc>
          <w:tcPr>
            <w:tcW w:w="589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C4EE1" w:rsidRPr="007D1A6F" w:rsidRDefault="009C4EE1" w:rsidP="00C816CA">
            <w:pPr>
              <w:rPr>
                <w:sz w:val="28"/>
                <w:szCs w:val="28"/>
              </w:rPr>
            </w:pPr>
            <w:r w:rsidRPr="007D1A6F">
              <w:rPr>
                <w:sz w:val="28"/>
                <w:szCs w:val="28"/>
              </w:rPr>
              <w:t>Луговой одномандатный избирательный округ №6</w:t>
            </w:r>
          </w:p>
        </w:tc>
        <w:tc>
          <w:tcPr>
            <w:tcW w:w="384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C4EE1" w:rsidRPr="00402F0E" w:rsidRDefault="00402F0E" w:rsidP="00C816CA">
            <w:pPr>
              <w:snapToGrid w:val="0"/>
              <w:rPr>
                <w:sz w:val="28"/>
                <w:szCs w:val="28"/>
              </w:rPr>
            </w:pPr>
            <w:r w:rsidRPr="00402F0E">
              <w:rPr>
                <w:sz w:val="28"/>
                <w:szCs w:val="28"/>
              </w:rPr>
              <w:t xml:space="preserve">Белов Максим Андреевич </w:t>
            </w:r>
          </w:p>
        </w:tc>
      </w:tr>
      <w:tr w:rsidR="009C4EE1" w:rsidRPr="007D1A6F" w:rsidTr="009C4EE1">
        <w:tc>
          <w:tcPr>
            <w:tcW w:w="6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C4EE1" w:rsidRDefault="009C4EE1" w:rsidP="00C816CA">
            <w:pPr>
              <w:pStyle w:val="a5"/>
              <w:tabs>
                <w:tab w:val="left" w:pos="228"/>
              </w:tabs>
              <w:snapToGrid w:val="0"/>
              <w:ind w:right="-9712"/>
              <w:rPr>
                <w:rFonts w:eastAsia="Times New Roman"/>
                <w:sz w:val="28"/>
                <w:szCs w:val="28"/>
                <w:lang w:val="en-US" w:eastAsia="ar-SA"/>
              </w:rPr>
            </w:pPr>
            <w:r>
              <w:rPr>
                <w:rFonts w:eastAsia="Times New Roman"/>
                <w:sz w:val="28"/>
                <w:szCs w:val="28"/>
                <w:lang w:val="en-US" w:eastAsia="ar-SA"/>
              </w:rPr>
              <w:t>7</w:t>
            </w:r>
          </w:p>
        </w:tc>
        <w:tc>
          <w:tcPr>
            <w:tcW w:w="589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C4EE1" w:rsidRPr="007D1A6F" w:rsidRDefault="009C4EE1" w:rsidP="00C816CA">
            <w:pPr>
              <w:snapToGrid w:val="0"/>
              <w:rPr>
                <w:sz w:val="28"/>
                <w:szCs w:val="28"/>
              </w:rPr>
            </w:pPr>
            <w:r w:rsidRPr="007D1A6F">
              <w:rPr>
                <w:sz w:val="28"/>
                <w:szCs w:val="28"/>
              </w:rPr>
              <w:t>Набережный  одномандатный избирательный округ №7</w:t>
            </w:r>
          </w:p>
        </w:tc>
        <w:tc>
          <w:tcPr>
            <w:tcW w:w="384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C4EE1" w:rsidRPr="007D1A6F" w:rsidRDefault="009C4EE1" w:rsidP="00C816CA">
            <w:pPr>
              <w:snapToGrid w:val="0"/>
              <w:rPr>
                <w:sz w:val="28"/>
                <w:szCs w:val="28"/>
              </w:rPr>
            </w:pPr>
            <w:proofErr w:type="spellStart"/>
            <w:r w:rsidRPr="007D1A6F">
              <w:rPr>
                <w:sz w:val="28"/>
                <w:szCs w:val="28"/>
              </w:rPr>
              <w:t>Арискин</w:t>
            </w:r>
            <w:proofErr w:type="spellEnd"/>
            <w:r w:rsidRPr="007D1A6F">
              <w:rPr>
                <w:sz w:val="28"/>
                <w:szCs w:val="28"/>
              </w:rPr>
              <w:t xml:space="preserve"> Александр Геннадьевич</w:t>
            </w:r>
          </w:p>
        </w:tc>
      </w:tr>
    </w:tbl>
    <w:p w:rsidR="009C4EE1" w:rsidRDefault="009C4EE1" w:rsidP="009C4EE1"/>
    <w:sectPr w:rsidR="009C4EE1" w:rsidSect="00B65EFB">
      <w:footnotePr>
        <w:pos w:val="beneathText"/>
      </w:footnotePr>
      <w:pgSz w:w="11905" w:h="16837"/>
      <w:pgMar w:top="1134" w:right="586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footnotePr>
    <w:pos w:val="beneathText"/>
  </w:foot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46F48"/>
    <w:rsid w:val="000076BD"/>
    <w:rsid w:val="0007422D"/>
    <w:rsid w:val="0009470F"/>
    <w:rsid w:val="000B2D94"/>
    <w:rsid w:val="000D03BC"/>
    <w:rsid w:val="000F775E"/>
    <w:rsid w:val="001701B7"/>
    <w:rsid w:val="001756A9"/>
    <w:rsid w:val="0017588C"/>
    <w:rsid w:val="00182C21"/>
    <w:rsid w:val="001931E4"/>
    <w:rsid w:val="001D3A80"/>
    <w:rsid w:val="001D573D"/>
    <w:rsid w:val="001F0F1D"/>
    <w:rsid w:val="0023033F"/>
    <w:rsid w:val="00254017"/>
    <w:rsid w:val="0026475E"/>
    <w:rsid w:val="002E5D0E"/>
    <w:rsid w:val="002F5003"/>
    <w:rsid w:val="002F6B05"/>
    <w:rsid w:val="0030721E"/>
    <w:rsid w:val="00346F48"/>
    <w:rsid w:val="0036431C"/>
    <w:rsid w:val="003A13DF"/>
    <w:rsid w:val="003A3612"/>
    <w:rsid w:val="003E5CD5"/>
    <w:rsid w:val="00402F0E"/>
    <w:rsid w:val="004242D2"/>
    <w:rsid w:val="004270E7"/>
    <w:rsid w:val="0046382C"/>
    <w:rsid w:val="00465202"/>
    <w:rsid w:val="00474B0F"/>
    <w:rsid w:val="00475EE8"/>
    <w:rsid w:val="0048622D"/>
    <w:rsid w:val="004F437E"/>
    <w:rsid w:val="00521537"/>
    <w:rsid w:val="00531ED9"/>
    <w:rsid w:val="005456BF"/>
    <w:rsid w:val="005822D4"/>
    <w:rsid w:val="00586AD3"/>
    <w:rsid w:val="005C05F3"/>
    <w:rsid w:val="005C554C"/>
    <w:rsid w:val="00622485"/>
    <w:rsid w:val="00630D65"/>
    <w:rsid w:val="006F7B48"/>
    <w:rsid w:val="007401BB"/>
    <w:rsid w:val="00742B75"/>
    <w:rsid w:val="0076199E"/>
    <w:rsid w:val="0076551F"/>
    <w:rsid w:val="007774D9"/>
    <w:rsid w:val="007D1A6F"/>
    <w:rsid w:val="007F1BB7"/>
    <w:rsid w:val="008519ED"/>
    <w:rsid w:val="00864486"/>
    <w:rsid w:val="008A31D3"/>
    <w:rsid w:val="008C0A18"/>
    <w:rsid w:val="008C72A8"/>
    <w:rsid w:val="008D4219"/>
    <w:rsid w:val="008F3989"/>
    <w:rsid w:val="009115D9"/>
    <w:rsid w:val="00980B21"/>
    <w:rsid w:val="009C4EE1"/>
    <w:rsid w:val="009D41C0"/>
    <w:rsid w:val="009E397E"/>
    <w:rsid w:val="009E48D6"/>
    <w:rsid w:val="00A16E0E"/>
    <w:rsid w:val="00A571B3"/>
    <w:rsid w:val="00A91509"/>
    <w:rsid w:val="00AD7C0F"/>
    <w:rsid w:val="00B3529C"/>
    <w:rsid w:val="00B40B86"/>
    <w:rsid w:val="00B4387E"/>
    <w:rsid w:val="00B46DDE"/>
    <w:rsid w:val="00B65EFB"/>
    <w:rsid w:val="00B808FE"/>
    <w:rsid w:val="00B84DE3"/>
    <w:rsid w:val="00BD79F4"/>
    <w:rsid w:val="00C356B0"/>
    <w:rsid w:val="00C37E7A"/>
    <w:rsid w:val="00C40A1D"/>
    <w:rsid w:val="00C507D3"/>
    <w:rsid w:val="00C758DE"/>
    <w:rsid w:val="00C77FDB"/>
    <w:rsid w:val="00CB1EFA"/>
    <w:rsid w:val="00CB7FEA"/>
    <w:rsid w:val="00CD190F"/>
    <w:rsid w:val="00CF4334"/>
    <w:rsid w:val="00D06891"/>
    <w:rsid w:val="00D50F91"/>
    <w:rsid w:val="00D87C3C"/>
    <w:rsid w:val="00DC7767"/>
    <w:rsid w:val="00DE2CF5"/>
    <w:rsid w:val="00DF341A"/>
    <w:rsid w:val="00F051E5"/>
    <w:rsid w:val="00F131E4"/>
    <w:rsid w:val="00F337B2"/>
    <w:rsid w:val="00F669F8"/>
    <w:rsid w:val="00FF2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8FE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B808FE"/>
    <w:pPr>
      <w:keepNext/>
      <w:tabs>
        <w:tab w:val="num" w:pos="0"/>
      </w:tabs>
      <w:jc w:val="center"/>
      <w:outlineLvl w:val="0"/>
    </w:pPr>
    <w:rPr>
      <w:rFonts w:ascii="Arial" w:hAnsi="Arial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B808FE"/>
    <w:rPr>
      <w:rFonts w:ascii="Arial" w:hAnsi="Arial"/>
      <w:b/>
      <w:lang w:eastAsia="en-US"/>
    </w:rPr>
  </w:style>
  <w:style w:type="character" w:styleId="a3">
    <w:name w:val="Hyperlink"/>
    <w:uiPriority w:val="99"/>
    <w:rsid w:val="00B808FE"/>
    <w:rPr>
      <w:rFonts w:cs="Times New Roman"/>
      <w:color w:val="0000FF"/>
      <w:u w:val="single"/>
    </w:rPr>
  </w:style>
  <w:style w:type="paragraph" w:customStyle="1" w:styleId="ConsPlusNormal">
    <w:name w:val="ConsPlusNormal"/>
    <w:link w:val="ConsPlusNormal0"/>
    <w:uiPriority w:val="99"/>
    <w:rsid w:val="00B808FE"/>
    <w:pPr>
      <w:widowControl w:val="0"/>
      <w:suppressAutoHyphens/>
      <w:autoSpaceDE w:val="0"/>
      <w:ind w:firstLine="720"/>
    </w:pPr>
    <w:rPr>
      <w:rFonts w:ascii="Arial" w:hAnsi="Arial"/>
      <w:sz w:val="22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B808FE"/>
    <w:rPr>
      <w:rFonts w:ascii="Arial" w:hAnsi="Arial"/>
      <w:sz w:val="22"/>
      <w:lang w:eastAsia="ar-SA" w:bidi="ar-SA"/>
    </w:rPr>
  </w:style>
  <w:style w:type="paragraph" w:customStyle="1" w:styleId="a4">
    <w:name w:val="Таблицы (моноширинный)"/>
    <w:basedOn w:val="a"/>
    <w:next w:val="a"/>
    <w:uiPriority w:val="99"/>
    <w:rsid w:val="00B808FE"/>
    <w:pPr>
      <w:jc w:val="both"/>
    </w:pPr>
    <w:rPr>
      <w:rFonts w:ascii="Courier New" w:hAnsi="Courier New" w:cs="Courier New"/>
    </w:rPr>
  </w:style>
  <w:style w:type="paragraph" w:customStyle="1" w:styleId="a5">
    <w:name w:val="Содержимое таблицы"/>
    <w:basedOn w:val="a"/>
    <w:rsid w:val="00B808FE"/>
    <w:pPr>
      <w:suppressLineNumbers/>
    </w:pPr>
  </w:style>
  <w:style w:type="paragraph" w:customStyle="1" w:styleId="Heading11">
    <w:name w:val="Heading 11"/>
    <w:next w:val="a"/>
    <w:uiPriority w:val="99"/>
    <w:rsid w:val="00B808FE"/>
    <w:pPr>
      <w:widowControl w:val="0"/>
      <w:suppressAutoHyphens/>
      <w:autoSpaceDE w:val="0"/>
    </w:pPr>
    <w:rPr>
      <w:rFonts w:ascii="Times New Roman" w:hAnsi="Times New Roman"/>
      <w:sz w:val="24"/>
      <w:szCs w:val="24"/>
      <w:lang w:eastAsia="en-US"/>
    </w:rPr>
  </w:style>
  <w:style w:type="paragraph" w:styleId="a6">
    <w:name w:val="No Spacing"/>
    <w:qFormat/>
    <w:rsid w:val="00B808FE"/>
    <w:rPr>
      <w:rFonts w:eastAsia="Times New Roman"/>
      <w:sz w:val="22"/>
      <w:szCs w:val="22"/>
    </w:rPr>
  </w:style>
  <w:style w:type="paragraph" w:styleId="a7">
    <w:name w:val="Balloon Text"/>
    <w:basedOn w:val="a"/>
    <w:link w:val="a8"/>
    <w:uiPriority w:val="99"/>
    <w:semiHidden/>
    <w:rsid w:val="00C40A1D"/>
    <w:rPr>
      <w:sz w:val="2"/>
      <w:szCs w:val="20"/>
    </w:rPr>
  </w:style>
  <w:style w:type="character" w:customStyle="1" w:styleId="a8">
    <w:name w:val="Текст выноски Знак"/>
    <w:link w:val="a7"/>
    <w:uiPriority w:val="99"/>
    <w:semiHidden/>
    <w:locked/>
    <w:rsid w:val="0076199E"/>
    <w:rPr>
      <w:rFonts w:ascii="Times New Roman" w:hAnsi="Times New Roman"/>
      <w:sz w:val="2"/>
      <w:lang w:eastAsia="en-US"/>
    </w:rPr>
  </w:style>
  <w:style w:type="paragraph" w:styleId="a9">
    <w:name w:val="Body Text"/>
    <w:basedOn w:val="a"/>
    <w:link w:val="aa"/>
    <w:uiPriority w:val="99"/>
    <w:semiHidden/>
    <w:rsid w:val="00FF2C4D"/>
    <w:pPr>
      <w:widowControl/>
      <w:suppressAutoHyphens w:val="0"/>
      <w:spacing w:line="360" w:lineRule="auto"/>
      <w:jc w:val="both"/>
    </w:pPr>
    <w:rPr>
      <w:rFonts w:eastAsia="Times New Roman"/>
      <w:sz w:val="28"/>
      <w:lang w:eastAsia="ru-RU"/>
    </w:rPr>
  </w:style>
  <w:style w:type="character" w:customStyle="1" w:styleId="aa">
    <w:name w:val="Основной текст Знак"/>
    <w:link w:val="a9"/>
    <w:uiPriority w:val="99"/>
    <w:semiHidden/>
    <w:locked/>
    <w:rsid w:val="00FF2C4D"/>
    <w:rPr>
      <w:rFonts w:eastAsia="Times New Roman" w:cs="Times New Roman"/>
      <w:sz w:val="24"/>
      <w:szCs w:val="24"/>
      <w:lang w:val="ru-RU" w:eastAsia="ru-RU" w:bidi="ar-SA"/>
    </w:rPr>
  </w:style>
  <w:style w:type="character" w:customStyle="1" w:styleId="ab">
    <w:name w:val="Гипертекстовая ссылка"/>
    <w:uiPriority w:val="99"/>
    <w:rsid w:val="00FF2C4D"/>
    <w:rPr>
      <w:color w:val="106BBE"/>
    </w:rPr>
  </w:style>
  <w:style w:type="paragraph" w:customStyle="1" w:styleId="ConsPlusTitle">
    <w:name w:val="ConsPlusTitle"/>
    <w:uiPriority w:val="99"/>
    <w:rsid w:val="00CB7FEA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harChar1CharChar1CharChar">
    <w:name w:val="Char Char Знак Знак1 Char Char1 Знак Знак Char Char"/>
    <w:basedOn w:val="a"/>
    <w:rsid w:val="0017588C"/>
    <w:pPr>
      <w:widowControl/>
      <w:suppressAutoHyphens w:val="0"/>
      <w:spacing w:before="100" w:beforeAutospacing="1" w:after="100" w:afterAutospacing="1"/>
    </w:pPr>
    <w:rPr>
      <w:rFonts w:ascii="Tahoma" w:eastAsia="Times New Roman" w:hAnsi="Tahoma"/>
      <w:sz w:val="20"/>
      <w:szCs w:val="20"/>
      <w:lang w:val="en-US"/>
    </w:rPr>
  </w:style>
  <w:style w:type="paragraph" w:styleId="ac">
    <w:name w:val="List Paragraph"/>
    <w:basedOn w:val="a"/>
    <w:uiPriority w:val="34"/>
    <w:qFormat/>
    <w:rsid w:val="009C4EE1"/>
    <w:pPr>
      <w:ind w:left="720"/>
      <w:contextualSpacing/>
    </w:pPr>
    <w:rPr>
      <w:rFonts w:eastAsia="Arial Unicode MS"/>
    </w:rPr>
  </w:style>
  <w:style w:type="paragraph" w:customStyle="1" w:styleId="31">
    <w:name w:val="Основной текст 31"/>
    <w:basedOn w:val="a"/>
    <w:rsid w:val="009C4EE1"/>
    <w:pPr>
      <w:spacing w:after="120"/>
    </w:pPr>
    <w:rPr>
      <w:rFonts w:eastAsia="Lucida Sans Unicode"/>
      <w:sz w:val="16"/>
      <w:szCs w:val="16"/>
    </w:rPr>
  </w:style>
  <w:style w:type="paragraph" w:styleId="ad">
    <w:name w:val="Subtitle"/>
    <w:basedOn w:val="a"/>
    <w:next w:val="a9"/>
    <w:link w:val="ae"/>
    <w:qFormat/>
    <w:locked/>
    <w:rsid w:val="009C4EE1"/>
    <w:rPr>
      <w:rFonts w:ascii="Arial" w:eastAsia="Arial Unicode MS" w:hAnsi="Arial" w:cs="Arial"/>
      <w:b/>
      <w:bCs/>
      <w:sz w:val="28"/>
      <w:szCs w:val="28"/>
    </w:rPr>
  </w:style>
  <w:style w:type="character" w:customStyle="1" w:styleId="ae">
    <w:name w:val="Подзаголовок Знак"/>
    <w:link w:val="ad"/>
    <w:rsid w:val="009C4EE1"/>
    <w:rPr>
      <w:rFonts w:ascii="Arial" w:eastAsia="Arial Unicode MS" w:hAnsi="Arial" w:cs="Arial"/>
      <w:b/>
      <w:bCs/>
      <w:sz w:val="28"/>
      <w:szCs w:val="28"/>
      <w:lang w:eastAsia="en-US"/>
    </w:rPr>
  </w:style>
  <w:style w:type="paragraph" w:customStyle="1" w:styleId="af">
    <w:name w:val="Заголовок таблицы"/>
    <w:basedOn w:val="a5"/>
    <w:rsid w:val="009C4EE1"/>
    <w:pPr>
      <w:jc w:val="center"/>
    </w:pPr>
    <w:rPr>
      <w:rFonts w:eastAsia="Lucida Sans Unicode"/>
      <w:b/>
      <w:bCs/>
      <w:i/>
      <w:iCs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file:///C:\Users\user11\Documents\1\Desktop\&#1052;&#1086;&#1080;%20&#1076;&#1086;&#1082;&#1091;&#1084;&#1077;&#1085;&#1090;&#1099;\&#1055;&#1056;&#1054;&#1058;&#1054;&#1050;&#1054;&#1051;&#1067;%20&#1057;&#1045;&#1057;&#1057;&#1048;&#1049;\2019&#1075;\&#1055;&#1045;&#1056;&#1042;&#1040;&#1071;%20&#1057;&#1045;&#1057;&#1057;&#1048;&#1071;%20&#1055;&#1088;&#1086;&#1090;&#1086;&#1082;&#1086;&#1083;%20&#8470;%201%20&#1086;&#1090;%2008.10.2019&#1075;..doc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5C841E-568E-4B5B-870E-857456A25D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1</Pages>
  <Words>370</Words>
  <Characters>2113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 депутатов Кечушевского  сельского поселения</vt:lpstr>
    </vt:vector>
  </TitlesOfParts>
  <Company>SPecialiST RePack</Company>
  <LinksUpToDate>false</LinksUpToDate>
  <CharactersWithSpaces>2479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 депутатов Кечушевского  сельского поселения</dc:title>
  <dc:subject/>
  <dc:creator>1</dc:creator>
  <cp:keywords/>
  <dc:description/>
  <cp:lastModifiedBy>Адм</cp:lastModifiedBy>
  <cp:revision>36</cp:revision>
  <cp:lastPrinted>2026-10-23T12:27:00Z</cp:lastPrinted>
  <dcterms:created xsi:type="dcterms:W3CDTF">2022-10-21T08:43:00Z</dcterms:created>
  <dcterms:modified xsi:type="dcterms:W3CDTF">2026-10-23T12:28:00Z</dcterms:modified>
</cp:coreProperties>
</file>